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8505" w:type="dxa"/>
        <w:jc w:val="center"/>
        <w:tblLook w:val="04A0" w:firstRow="1" w:lastRow="0" w:firstColumn="1" w:lastColumn="0" w:noHBand="0" w:noVBand="1"/>
      </w:tblPr>
      <w:tblGrid>
        <w:gridCol w:w="8495"/>
        <w:gridCol w:w="10"/>
      </w:tblGrid>
      <w:tr w:rsidR="00325C6A" w:rsidRPr="00C45878" w14:paraId="5B878D63" w14:textId="77777777" w:rsidTr="009A1A47">
        <w:trPr>
          <w:trHeight w:val="2155"/>
          <w:jc w:val="center"/>
        </w:trPr>
        <w:tc>
          <w:tcPr>
            <w:tcW w:w="8505" w:type="dxa"/>
            <w:gridSpan w:val="2"/>
            <w:shd w:val="clear" w:color="auto" w:fill="F2F2F2" w:themeFill="background1" w:themeFillShade="F2"/>
          </w:tcPr>
          <w:p w14:paraId="2F12047C" w14:textId="6CE5DB69" w:rsidR="00325C6A" w:rsidRPr="00C45878" w:rsidRDefault="00C45878" w:rsidP="00BB056B">
            <w:pPr>
              <w:spacing w:before="120" w:after="120"/>
              <w:jc w:val="both"/>
              <w:rPr>
                <w:rFonts w:asciiTheme="minorHAnsi" w:hAnsiTheme="minorHAnsi"/>
              </w:rPr>
            </w:pPr>
            <w:r>
              <w:rPr>
                <w:rFonts w:asciiTheme="minorHAnsi" w:hAnsiTheme="minorHAnsi"/>
              </w:rPr>
              <w:t>UNIDADES A EVALUAR DEL PROGRAMA DE LA MATERIA:</w:t>
            </w:r>
            <w:r w:rsidR="00325C6A" w:rsidRPr="00C45878">
              <w:rPr>
                <w:rFonts w:asciiTheme="minorHAnsi" w:hAnsiTheme="minorHAnsi"/>
              </w:rPr>
              <w:t xml:space="preserve"> </w:t>
            </w:r>
          </w:p>
          <w:p w14:paraId="0FEF6776" w14:textId="01A213D6" w:rsidR="00C45878" w:rsidRPr="00C45878" w:rsidRDefault="00C45878" w:rsidP="00BB253D">
            <w:pPr>
              <w:pStyle w:val="Prrafodelista"/>
              <w:numPr>
                <w:ilvl w:val="0"/>
                <w:numId w:val="5"/>
              </w:numPr>
              <w:spacing w:before="120" w:after="120"/>
              <w:jc w:val="both"/>
              <w:rPr>
                <w:rFonts w:asciiTheme="minorHAnsi" w:hAnsiTheme="minorHAnsi"/>
                <w:bCs/>
                <w:lang w:val="es-AR"/>
              </w:rPr>
            </w:pPr>
            <w:r w:rsidRPr="00C45878">
              <w:rPr>
                <w:rFonts w:asciiTheme="minorHAnsi" w:hAnsiTheme="minorHAnsi"/>
                <w:bCs/>
                <w:lang w:val="es-AR"/>
              </w:rPr>
              <w:t xml:space="preserve">Unidad </w:t>
            </w:r>
            <w:r w:rsidR="00F5372F">
              <w:rPr>
                <w:rFonts w:asciiTheme="minorHAnsi" w:hAnsiTheme="minorHAnsi"/>
                <w:bCs/>
                <w:lang w:val="es-AR"/>
              </w:rPr>
              <w:t>4</w:t>
            </w:r>
            <w:r w:rsidRPr="00C45878">
              <w:rPr>
                <w:rFonts w:asciiTheme="minorHAnsi" w:hAnsiTheme="minorHAnsi"/>
                <w:bCs/>
                <w:lang w:val="es-AR"/>
              </w:rPr>
              <w:t xml:space="preserve">: </w:t>
            </w:r>
            <w:r w:rsidR="003A76F8">
              <w:rPr>
                <w:rFonts w:asciiTheme="minorHAnsi" w:hAnsiTheme="minorHAnsi"/>
                <w:bCs/>
                <w:lang w:val="es-AR"/>
              </w:rPr>
              <w:t>Practica de SQL</w:t>
            </w:r>
          </w:p>
          <w:p w14:paraId="72627BA4" w14:textId="2AD458DB" w:rsidR="00C45878" w:rsidRDefault="00C45878" w:rsidP="00BB253D">
            <w:pPr>
              <w:pStyle w:val="Prrafodelista"/>
              <w:numPr>
                <w:ilvl w:val="0"/>
                <w:numId w:val="5"/>
              </w:numPr>
              <w:spacing w:before="120" w:after="120"/>
              <w:jc w:val="both"/>
              <w:rPr>
                <w:rFonts w:asciiTheme="minorHAnsi" w:hAnsiTheme="minorHAnsi"/>
                <w:bCs/>
                <w:lang w:val="es-AR"/>
              </w:rPr>
            </w:pPr>
            <w:r w:rsidRPr="00C45878">
              <w:rPr>
                <w:rFonts w:asciiTheme="minorHAnsi" w:hAnsiTheme="minorHAnsi"/>
                <w:bCs/>
                <w:lang w:val="es-AR"/>
              </w:rPr>
              <w:t xml:space="preserve">Unidad </w:t>
            </w:r>
            <w:r w:rsidR="00F5372F">
              <w:rPr>
                <w:rFonts w:asciiTheme="minorHAnsi" w:hAnsiTheme="minorHAnsi"/>
                <w:bCs/>
                <w:lang w:val="es-AR"/>
              </w:rPr>
              <w:t>7</w:t>
            </w:r>
            <w:r w:rsidRPr="00C45878">
              <w:rPr>
                <w:rFonts w:asciiTheme="minorHAnsi" w:hAnsiTheme="minorHAnsi"/>
                <w:bCs/>
                <w:lang w:val="es-AR"/>
              </w:rPr>
              <w:t xml:space="preserve">: </w:t>
            </w:r>
            <w:r w:rsidR="00F5372F">
              <w:rPr>
                <w:rFonts w:asciiTheme="minorHAnsi" w:hAnsiTheme="minorHAnsi"/>
                <w:bCs/>
                <w:lang w:val="es-AR"/>
              </w:rPr>
              <w:t>Introducción a mejoras en el rendimiento de una base de datos</w:t>
            </w:r>
          </w:p>
          <w:p w14:paraId="6A9E71FB" w14:textId="62D9F807" w:rsidR="00C45878" w:rsidRPr="00C45878" w:rsidRDefault="00C45878" w:rsidP="00F5372F">
            <w:pPr>
              <w:pStyle w:val="Prrafodelista"/>
              <w:numPr>
                <w:ilvl w:val="0"/>
                <w:numId w:val="5"/>
              </w:numPr>
              <w:spacing w:before="120" w:after="120"/>
              <w:jc w:val="both"/>
              <w:rPr>
                <w:rFonts w:asciiTheme="minorHAnsi" w:hAnsiTheme="minorHAnsi"/>
                <w:bCs/>
                <w:lang w:val="es-AR"/>
              </w:rPr>
            </w:pPr>
            <w:r w:rsidRPr="00C45878">
              <w:rPr>
                <w:rFonts w:asciiTheme="minorHAnsi" w:hAnsiTheme="minorHAnsi"/>
                <w:bCs/>
                <w:lang w:val="es-AR"/>
              </w:rPr>
              <w:t xml:space="preserve">Unidad </w:t>
            </w:r>
            <w:r w:rsidR="00F5372F">
              <w:rPr>
                <w:rFonts w:asciiTheme="minorHAnsi" w:hAnsiTheme="minorHAnsi"/>
                <w:bCs/>
                <w:lang w:val="es-AR"/>
              </w:rPr>
              <w:t>8</w:t>
            </w:r>
            <w:r w:rsidRPr="00C45878">
              <w:rPr>
                <w:rFonts w:asciiTheme="minorHAnsi" w:hAnsiTheme="minorHAnsi"/>
                <w:bCs/>
                <w:lang w:val="es-AR"/>
              </w:rPr>
              <w:t xml:space="preserve">: </w:t>
            </w:r>
            <w:r w:rsidR="00F5372F">
              <w:rPr>
                <w:rFonts w:asciiTheme="minorHAnsi" w:hAnsiTheme="minorHAnsi"/>
                <w:bCs/>
                <w:lang w:val="es-AR"/>
              </w:rPr>
              <w:t>Big Data - NoSQL</w:t>
            </w:r>
          </w:p>
        </w:tc>
      </w:tr>
      <w:tr w:rsidR="009A1A47" w14:paraId="20AE11E3" w14:textId="77777777" w:rsidTr="009A1A47">
        <w:trPr>
          <w:gridAfter w:val="1"/>
          <w:wAfter w:w="10" w:type="dxa"/>
          <w:trHeight w:val="322"/>
          <w:jc w:val="center"/>
        </w:trPr>
        <w:tc>
          <w:tcPr>
            <w:tcW w:w="8495" w:type="dxa"/>
          </w:tcPr>
          <w:p w14:paraId="041756D4" w14:textId="34AC8C8C" w:rsidR="009A1A47" w:rsidRDefault="009A1A47" w:rsidP="00BB056B">
            <w:pPr>
              <w:spacing w:before="120" w:after="120"/>
              <w:jc w:val="both"/>
              <w:rPr>
                <w:rFonts w:asciiTheme="minorHAnsi" w:hAnsiTheme="minorHAnsi"/>
              </w:rPr>
            </w:pPr>
            <w:r w:rsidRPr="00F849DD">
              <w:rPr>
                <w:rFonts w:asciiTheme="minorHAnsi" w:hAnsiTheme="minorHAnsi"/>
              </w:rPr>
              <w:t xml:space="preserve">RESULTADOS DE APRENDIZAJE: </w:t>
            </w:r>
          </w:p>
          <w:p w14:paraId="7A46A163" w14:textId="68DBAF6A" w:rsidR="009A1A47" w:rsidRPr="002239B0" w:rsidRDefault="009A1A47" w:rsidP="002239B0">
            <w:pPr>
              <w:pStyle w:val="Prrafodelista"/>
              <w:numPr>
                <w:ilvl w:val="0"/>
                <w:numId w:val="6"/>
              </w:numPr>
              <w:spacing w:before="120" w:after="120"/>
              <w:ind w:right="164"/>
              <w:jc w:val="both"/>
              <w:rPr>
                <w:rFonts w:asciiTheme="minorHAnsi" w:hAnsiTheme="minorHAnsi" w:cstheme="minorHAnsi"/>
                <w:bCs/>
                <w:lang w:val="es-AR"/>
              </w:rPr>
            </w:pPr>
            <w:r w:rsidRPr="002239B0">
              <w:rPr>
                <w:rFonts w:asciiTheme="minorHAnsi" w:hAnsiTheme="minorHAnsi" w:cstheme="minorHAnsi"/>
                <w:bCs/>
                <w:lang w:val="es-AR"/>
              </w:rPr>
              <w:t>[</w:t>
            </w:r>
            <w:r w:rsidRPr="002239B0">
              <w:rPr>
                <w:rFonts w:asciiTheme="minorHAnsi" w:hAnsiTheme="minorHAnsi" w:cstheme="minorHAnsi"/>
                <w:bCs/>
              </w:rPr>
              <w:t>Modela</w:t>
            </w:r>
            <w:r w:rsidRPr="002239B0">
              <w:rPr>
                <w:rFonts w:asciiTheme="minorHAnsi" w:hAnsiTheme="minorHAnsi" w:cstheme="minorHAnsi"/>
                <w:bCs/>
                <w:lang w:val="es-AR"/>
              </w:rPr>
              <w:t>] + [Modelo Relacional] + [</w:t>
            </w:r>
            <w:r w:rsidRPr="002239B0">
              <w:rPr>
                <w:rFonts w:asciiTheme="minorHAnsi" w:hAnsiTheme="minorHAnsi" w:cstheme="minorHAnsi"/>
                <w:bCs/>
                <w:lang w:val="es-AR" w:eastAsia="es-AR"/>
              </w:rPr>
              <w:t xml:space="preserve">Para representar </w:t>
            </w:r>
            <w:r w:rsidR="00F849DD" w:rsidRPr="002239B0">
              <w:rPr>
                <w:rFonts w:asciiTheme="minorHAnsi" w:hAnsiTheme="minorHAnsi" w:cstheme="minorHAnsi"/>
                <w:bCs/>
                <w:lang w:val="es-AR" w:eastAsia="es-AR"/>
              </w:rPr>
              <w:t>el modelado y la gestión de bases de datos dentro de un sistema</w:t>
            </w:r>
            <w:r w:rsidRPr="002239B0">
              <w:rPr>
                <w:rFonts w:asciiTheme="minorHAnsi" w:hAnsiTheme="minorHAnsi" w:cstheme="minorHAnsi"/>
                <w:bCs/>
                <w:lang w:val="es-AR" w:eastAsia="es-AR"/>
              </w:rPr>
              <w:t>]</w:t>
            </w:r>
            <w:r w:rsidR="00F849DD" w:rsidRPr="002239B0">
              <w:rPr>
                <w:rFonts w:asciiTheme="minorHAnsi" w:hAnsiTheme="minorHAnsi" w:cstheme="minorHAnsi"/>
                <w:bCs/>
                <w:lang w:val="es-AR"/>
              </w:rPr>
              <w:t xml:space="preserve"> </w:t>
            </w:r>
          </w:p>
          <w:p w14:paraId="2F3813A9" w14:textId="77777777" w:rsidR="002239B0" w:rsidRDefault="002239B0" w:rsidP="002239B0">
            <w:pPr>
              <w:pStyle w:val="Prrafodelista"/>
              <w:numPr>
                <w:ilvl w:val="0"/>
                <w:numId w:val="6"/>
              </w:numPr>
              <w:spacing w:before="120" w:after="120"/>
              <w:ind w:right="164"/>
              <w:jc w:val="both"/>
              <w:rPr>
                <w:rFonts w:asciiTheme="minorHAnsi" w:hAnsiTheme="minorHAnsi"/>
                <w:bCs/>
                <w:lang w:val="es-AR"/>
              </w:rPr>
            </w:pPr>
            <w:r w:rsidRPr="002239B0">
              <w:rPr>
                <w:rFonts w:asciiTheme="minorHAnsi" w:hAnsiTheme="minorHAnsi" w:cstheme="minorHAnsi"/>
                <w:bCs/>
                <w:lang w:val="es-AR"/>
              </w:rPr>
              <w:t>[</w:t>
            </w:r>
            <w:r w:rsidRPr="002239B0">
              <w:rPr>
                <w:rFonts w:asciiTheme="minorHAnsi" w:hAnsiTheme="minorHAnsi" w:cstheme="minorHAnsi"/>
                <w:bCs/>
              </w:rPr>
              <w:t>Modela</w:t>
            </w:r>
            <w:r w:rsidRPr="002239B0">
              <w:rPr>
                <w:rFonts w:asciiTheme="minorHAnsi" w:hAnsiTheme="minorHAnsi" w:cstheme="minorHAnsi"/>
                <w:bCs/>
                <w:lang w:val="es-AR"/>
              </w:rPr>
              <w:t>] + [Normalización] + [</w:t>
            </w:r>
            <w:r w:rsidRPr="002239B0">
              <w:rPr>
                <w:rFonts w:asciiTheme="minorHAnsi" w:hAnsiTheme="minorHAnsi" w:cstheme="minorHAnsi"/>
                <w:bCs/>
                <w:lang w:val="es-AR" w:eastAsia="es-AR"/>
              </w:rPr>
              <w:t>Para representar la relación con el modelo de datos y lógico</w:t>
            </w:r>
            <w:r w:rsidRPr="002239B0">
              <w:rPr>
                <w:rFonts w:asciiTheme="minorHAnsi" w:hAnsiTheme="minorHAnsi" w:cstheme="minorHAnsi"/>
                <w:bCs/>
                <w:lang w:val="es-AR"/>
              </w:rPr>
              <w:t>]</w:t>
            </w:r>
            <w:r w:rsidRPr="00F849DD">
              <w:rPr>
                <w:rFonts w:asciiTheme="minorHAnsi" w:hAnsiTheme="minorHAnsi"/>
                <w:bCs/>
                <w:lang w:val="es-AR"/>
              </w:rPr>
              <w:t xml:space="preserve"> </w:t>
            </w:r>
          </w:p>
          <w:p w14:paraId="7524D28B" w14:textId="6BF62DAE" w:rsidR="002239B0" w:rsidRPr="002239B0" w:rsidRDefault="002239B0" w:rsidP="002239B0">
            <w:pPr>
              <w:pStyle w:val="Prrafodelista"/>
              <w:numPr>
                <w:ilvl w:val="0"/>
                <w:numId w:val="6"/>
              </w:numPr>
              <w:spacing w:before="120" w:after="120"/>
              <w:ind w:right="164"/>
              <w:jc w:val="both"/>
              <w:rPr>
                <w:rFonts w:asciiTheme="minorHAnsi" w:hAnsiTheme="minorHAnsi" w:cstheme="minorHAnsi"/>
                <w:bCs/>
                <w:lang w:val="es-AR"/>
              </w:rPr>
            </w:pPr>
            <w:r w:rsidRPr="002239B0">
              <w:rPr>
                <w:rFonts w:asciiTheme="minorHAnsi" w:hAnsiTheme="minorHAnsi" w:cstheme="minorHAnsi"/>
                <w:bCs/>
                <w:lang w:val="es-AR"/>
              </w:rPr>
              <w:t>[</w:t>
            </w:r>
            <w:r w:rsidRPr="002239B0">
              <w:rPr>
                <w:rFonts w:asciiTheme="minorHAnsi" w:hAnsiTheme="minorHAnsi" w:cstheme="minorHAnsi"/>
                <w:bCs/>
              </w:rPr>
              <w:t>Modela</w:t>
            </w:r>
            <w:r w:rsidRPr="002239B0">
              <w:rPr>
                <w:rFonts w:asciiTheme="minorHAnsi" w:hAnsiTheme="minorHAnsi" w:cstheme="minorHAnsi"/>
                <w:bCs/>
                <w:lang w:val="es-AR"/>
              </w:rPr>
              <w:t>] + [Normalización] + [</w:t>
            </w:r>
            <w:r w:rsidRPr="002239B0">
              <w:rPr>
                <w:rFonts w:asciiTheme="minorHAnsi" w:hAnsiTheme="minorHAnsi" w:cstheme="minorHAnsi"/>
                <w:bCs/>
                <w:lang w:val="es-AR" w:eastAsia="es-AR"/>
              </w:rPr>
              <w:t>Para representar la relación entre Tablas y Campos dentro de un sistema</w:t>
            </w:r>
            <w:r w:rsidRPr="002239B0">
              <w:rPr>
                <w:rFonts w:asciiTheme="minorHAnsi" w:hAnsiTheme="minorHAnsi" w:cstheme="minorHAnsi"/>
                <w:bCs/>
                <w:lang w:val="es-AR"/>
              </w:rPr>
              <w:t xml:space="preserve">] </w:t>
            </w:r>
          </w:p>
        </w:tc>
      </w:tr>
      <w:tr w:rsidR="00B409EC" w:rsidRPr="00C45878" w14:paraId="39D47051" w14:textId="77777777" w:rsidTr="009A1A47">
        <w:trPr>
          <w:trHeight w:val="1264"/>
          <w:jc w:val="center"/>
        </w:trPr>
        <w:tc>
          <w:tcPr>
            <w:tcW w:w="8505" w:type="dxa"/>
            <w:gridSpan w:val="2"/>
            <w:shd w:val="clear" w:color="auto" w:fill="F2F2F2" w:themeFill="background1" w:themeFillShade="F2"/>
          </w:tcPr>
          <w:p w14:paraId="1E33A742" w14:textId="77777777" w:rsidR="000C22FC" w:rsidRDefault="000C22FC" w:rsidP="00BB056B">
            <w:pPr>
              <w:jc w:val="both"/>
              <w:rPr>
                <w:rFonts w:asciiTheme="minorHAnsi" w:hAnsiTheme="minorHAnsi"/>
              </w:rPr>
            </w:pPr>
          </w:p>
          <w:p w14:paraId="285F00E1" w14:textId="6F54AB11" w:rsidR="00B409EC" w:rsidRPr="00C45878" w:rsidRDefault="00B409EC" w:rsidP="00BB056B">
            <w:pPr>
              <w:jc w:val="both"/>
              <w:rPr>
                <w:rFonts w:asciiTheme="minorHAnsi" w:hAnsiTheme="minorHAnsi"/>
              </w:rPr>
            </w:pPr>
            <w:r w:rsidRPr="00C45878">
              <w:rPr>
                <w:rFonts w:asciiTheme="minorHAnsi" w:hAnsiTheme="minorHAnsi"/>
              </w:rPr>
              <w:t>CRITERIOS DE CALIFICACIÓN:</w:t>
            </w:r>
          </w:p>
          <w:p w14:paraId="72D0EAB4" w14:textId="77777777" w:rsidR="00B409EC" w:rsidRDefault="00B409EC" w:rsidP="00BB056B">
            <w:pPr>
              <w:jc w:val="both"/>
              <w:rPr>
                <w:rFonts w:asciiTheme="minorHAnsi" w:hAnsiTheme="minorHAnsi" w:cs="Calibri"/>
                <w:bCs/>
                <w:color w:val="000000"/>
                <w:lang w:val="es-AR"/>
              </w:rPr>
            </w:pPr>
            <w:r w:rsidRPr="00C45878">
              <w:rPr>
                <w:rFonts w:asciiTheme="minorHAnsi" w:hAnsiTheme="minorHAnsi"/>
                <w:bCs/>
              </w:rPr>
              <w:t>Para aprobar el examen deberá sumar 60 puntos de un total de 100 (Teórico-Práctico)</w:t>
            </w:r>
            <w:r w:rsidRPr="00C45878">
              <w:rPr>
                <w:rFonts w:asciiTheme="minorHAnsi" w:hAnsiTheme="minorHAnsi" w:cs="Calibri"/>
                <w:bCs/>
                <w:color w:val="000000"/>
                <w:lang w:val="es-AR"/>
              </w:rPr>
              <w:t xml:space="preserve">, siendo, al menos el 60% de los aspectos conceptuales teóricos y al menos el 60% de los aspectos prácticos. </w:t>
            </w:r>
          </w:p>
          <w:p w14:paraId="5FB18F54" w14:textId="0B847032" w:rsidR="000C22FC" w:rsidRPr="00C45878" w:rsidRDefault="000C22FC" w:rsidP="00BB056B">
            <w:pPr>
              <w:jc w:val="both"/>
              <w:rPr>
                <w:rFonts w:asciiTheme="minorHAnsi" w:hAnsiTheme="minorHAnsi" w:cs="Calibri"/>
                <w:bCs/>
                <w:color w:val="000000"/>
                <w:lang w:val="es-AR"/>
              </w:rPr>
            </w:pPr>
          </w:p>
        </w:tc>
      </w:tr>
      <w:tr w:rsidR="00F34522" w:rsidRPr="00C45878" w14:paraId="359D6F8E" w14:textId="77777777" w:rsidTr="009A1A47">
        <w:trPr>
          <w:trHeight w:val="322"/>
          <w:jc w:val="center"/>
        </w:trPr>
        <w:tc>
          <w:tcPr>
            <w:tcW w:w="8505" w:type="dxa"/>
            <w:gridSpan w:val="2"/>
            <w:shd w:val="clear" w:color="auto" w:fill="F2F2F2" w:themeFill="background1" w:themeFillShade="F2"/>
          </w:tcPr>
          <w:p w14:paraId="5557A7C2" w14:textId="77777777" w:rsidR="000C22FC" w:rsidRDefault="000C22FC" w:rsidP="00325C6A">
            <w:pPr>
              <w:jc w:val="both"/>
              <w:rPr>
                <w:rFonts w:asciiTheme="minorHAnsi" w:hAnsiTheme="minorHAnsi"/>
              </w:rPr>
            </w:pPr>
          </w:p>
          <w:p w14:paraId="32025ACE" w14:textId="137A4938" w:rsidR="00325C6A" w:rsidRPr="00C45878" w:rsidRDefault="00B409EC" w:rsidP="00325C6A">
            <w:pPr>
              <w:jc w:val="both"/>
              <w:rPr>
                <w:rFonts w:asciiTheme="minorHAnsi" w:hAnsiTheme="minorHAnsi"/>
              </w:rPr>
            </w:pPr>
            <w:r w:rsidRPr="00C45878">
              <w:rPr>
                <w:rFonts w:asciiTheme="minorHAnsi" w:hAnsiTheme="minorHAnsi"/>
              </w:rPr>
              <w:t>CRITERIOS DE RESOLUCIÓN</w:t>
            </w:r>
            <w:r w:rsidR="00325C6A" w:rsidRPr="00C45878">
              <w:rPr>
                <w:rFonts w:asciiTheme="minorHAnsi" w:hAnsiTheme="minorHAnsi"/>
              </w:rPr>
              <w:t>:</w:t>
            </w:r>
          </w:p>
          <w:p w14:paraId="4C545380" w14:textId="55077F2D" w:rsidR="00B409EC" w:rsidRPr="00C45878" w:rsidRDefault="00B409EC" w:rsidP="00B409EC">
            <w:pPr>
              <w:jc w:val="both"/>
              <w:rPr>
                <w:rFonts w:asciiTheme="minorHAnsi" w:hAnsiTheme="minorHAnsi"/>
                <w:bCs/>
              </w:rPr>
            </w:pPr>
            <w:r w:rsidRPr="00C45878">
              <w:rPr>
                <w:rFonts w:asciiTheme="minorHAnsi" w:hAnsiTheme="minorHAnsi"/>
                <w:bCs/>
              </w:rPr>
              <w:t>Los alumnos/as recibirán la consigna del examen en la fecha de evaluación prevista por el cronograma de la asignatura.</w:t>
            </w:r>
          </w:p>
          <w:p w14:paraId="3100AE48" w14:textId="77777777" w:rsidR="00B409EC" w:rsidRPr="00C45878" w:rsidRDefault="00B409EC" w:rsidP="00B409EC">
            <w:pPr>
              <w:jc w:val="both"/>
              <w:rPr>
                <w:rFonts w:asciiTheme="minorHAnsi" w:hAnsiTheme="minorHAnsi"/>
                <w:bCs/>
              </w:rPr>
            </w:pPr>
          </w:p>
          <w:p w14:paraId="1BA6BD96" w14:textId="4FCD2A9C" w:rsidR="00B409EC" w:rsidRDefault="00B409EC" w:rsidP="00B409EC">
            <w:pPr>
              <w:jc w:val="both"/>
              <w:rPr>
                <w:rFonts w:asciiTheme="minorHAnsi" w:hAnsiTheme="minorHAnsi"/>
                <w:bCs/>
              </w:rPr>
            </w:pPr>
            <w:r w:rsidRPr="00C45878">
              <w:rPr>
                <w:rFonts w:asciiTheme="minorHAnsi" w:hAnsiTheme="minorHAnsi"/>
                <w:bCs/>
              </w:rPr>
              <w:t xml:space="preserve">El examen constará de </w:t>
            </w:r>
            <w:r w:rsidR="00CD5E2B">
              <w:rPr>
                <w:rFonts w:asciiTheme="minorHAnsi" w:hAnsiTheme="minorHAnsi"/>
                <w:bCs/>
              </w:rPr>
              <w:t>2</w:t>
            </w:r>
            <w:r w:rsidRPr="00C45878">
              <w:rPr>
                <w:rFonts w:asciiTheme="minorHAnsi" w:hAnsiTheme="minorHAnsi"/>
                <w:bCs/>
              </w:rPr>
              <w:t xml:space="preserve"> instancias:</w:t>
            </w:r>
          </w:p>
          <w:p w14:paraId="5F2B8C17" w14:textId="351E28F6" w:rsidR="00CD5E2B" w:rsidRPr="00CD5E2B" w:rsidRDefault="00B409EC" w:rsidP="00CD5E2B">
            <w:pPr>
              <w:jc w:val="both"/>
              <w:rPr>
                <w:rFonts w:asciiTheme="minorHAnsi" w:hAnsiTheme="minorHAnsi"/>
                <w:bCs/>
              </w:rPr>
            </w:pPr>
            <w:r w:rsidRPr="00CD5E2B">
              <w:rPr>
                <w:rFonts w:asciiTheme="minorHAnsi" w:hAnsiTheme="minorHAnsi"/>
                <w:bCs/>
                <w:i/>
              </w:rPr>
              <w:t>Semana 1:</w:t>
            </w:r>
            <w:r w:rsidRPr="00CD5E2B">
              <w:rPr>
                <w:rFonts w:asciiTheme="minorHAnsi" w:hAnsiTheme="minorHAnsi"/>
                <w:bCs/>
              </w:rPr>
              <w:t xml:space="preserve"> </w:t>
            </w:r>
          </w:p>
          <w:p w14:paraId="4615D938" w14:textId="114A0196" w:rsidR="00B409EC" w:rsidRPr="00C45878" w:rsidRDefault="00B409EC" w:rsidP="00CD5E2B">
            <w:pPr>
              <w:pStyle w:val="Prrafodelista"/>
              <w:ind w:left="0"/>
              <w:jc w:val="both"/>
              <w:rPr>
                <w:rFonts w:asciiTheme="minorHAnsi" w:hAnsiTheme="minorHAnsi"/>
                <w:bCs/>
              </w:rPr>
            </w:pPr>
            <w:r w:rsidRPr="00C45878">
              <w:rPr>
                <w:rFonts w:asciiTheme="minorHAnsi" w:hAnsiTheme="minorHAnsi"/>
                <w:bCs/>
              </w:rPr>
              <w:t>Entrega de las consignas y explicación de la metodología de evaluación por parte del docente a los alumnos/as.</w:t>
            </w:r>
          </w:p>
          <w:p w14:paraId="41D4D3CD" w14:textId="635FF00A" w:rsidR="00B409EC" w:rsidRPr="00C45878" w:rsidRDefault="00B409EC" w:rsidP="00CD5E2B">
            <w:pPr>
              <w:pStyle w:val="Prrafodelista"/>
              <w:ind w:left="0"/>
              <w:jc w:val="both"/>
              <w:rPr>
                <w:rFonts w:asciiTheme="minorHAnsi" w:hAnsiTheme="minorHAnsi"/>
                <w:bCs/>
              </w:rPr>
            </w:pPr>
            <w:r w:rsidRPr="00C45878">
              <w:rPr>
                <w:rFonts w:asciiTheme="minorHAnsi" w:hAnsiTheme="minorHAnsi"/>
                <w:bCs/>
              </w:rPr>
              <w:lastRenderedPageBreak/>
              <w:t>Entrega de la evaluación digital (archivo en MS Word y archivo generado</w:t>
            </w:r>
            <w:r w:rsidR="005210D5" w:rsidRPr="00C45878">
              <w:rPr>
                <w:rFonts w:asciiTheme="minorHAnsi" w:hAnsiTheme="minorHAnsi"/>
                <w:bCs/>
              </w:rPr>
              <w:t xml:space="preserve"> con el software propuesto </w:t>
            </w:r>
            <w:r w:rsidRPr="00C45878">
              <w:rPr>
                <w:rFonts w:asciiTheme="minorHAnsi" w:hAnsiTheme="minorHAnsi"/>
                <w:bCs/>
              </w:rPr>
              <w:t xml:space="preserve">para </w:t>
            </w:r>
            <w:r w:rsidR="005210D5" w:rsidRPr="00C45878">
              <w:rPr>
                <w:rFonts w:asciiTheme="minorHAnsi" w:hAnsiTheme="minorHAnsi"/>
                <w:bCs/>
              </w:rPr>
              <w:t xml:space="preserve">el desarrollo de </w:t>
            </w:r>
            <w:r w:rsidRPr="00C45878">
              <w:rPr>
                <w:rFonts w:asciiTheme="minorHAnsi" w:hAnsiTheme="minorHAnsi"/>
                <w:bCs/>
              </w:rPr>
              <w:t xml:space="preserve">la parte práctica) por parte de los alumnos/as al docente. </w:t>
            </w:r>
          </w:p>
          <w:p w14:paraId="6D36D725" w14:textId="17992717" w:rsidR="002D1EED" w:rsidRPr="00C45878" w:rsidRDefault="002D1EED" w:rsidP="002D1EED">
            <w:pPr>
              <w:jc w:val="both"/>
              <w:rPr>
                <w:rFonts w:asciiTheme="minorHAnsi" w:hAnsiTheme="minorHAnsi"/>
                <w:bCs/>
              </w:rPr>
            </w:pPr>
          </w:p>
          <w:p w14:paraId="412C1470" w14:textId="77777777" w:rsidR="00CD5E2B" w:rsidRDefault="005210D5" w:rsidP="00CD5E2B">
            <w:pPr>
              <w:jc w:val="both"/>
              <w:rPr>
                <w:rFonts w:asciiTheme="minorHAnsi" w:hAnsiTheme="minorHAnsi"/>
                <w:bCs/>
              </w:rPr>
            </w:pPr>
            <w:r w:rsidRPr="00CD5E2B">
              <w:rPr>
                <w:rFonts w:asciiTheme="minorHAnsi" w:hAnsiTheme="minorHAnsi"/>
                <w:bCs/>
                <w:i/>
              </w:rPr>
              <w:t xml:space="preserve">Semana </w:t>
            </w:r>
            <w:r w:rsidR="00CD5E2B">
              <w:rPr>
                <w:rFonts w:asciiTheme="minorHAnsi" w:hAnsiTheme="minorHAnsi"/>
                <w:bCs/>
                <w:i/>
              </w:rPr>
              <w:t>2</w:t>
            </w:r>
            <w:r w:rsidRPr="00CD5E2B">
              <w:rPr>
                <w:rFonts w:asciiTheme="minorHAnsi" w:hAnsiTheme="minorHAnsi"/>
                <w:bCs/>
                <w:i/>
              </w:rPr>
              <w:t>:</w:t>
            </w:r>
            <w:r w:rsidRPr="00CD5E2B">
              <w:rPr>
                <w:rFonts w:asciiTheme="minorHAnsi" w:hAnsiTheme="minorHAnsi"/>
                <w:bCs/>
              </w:rPr>
              <w:t xml:space="preserve"> </w:t>
            </w:r>
          </w:p>
          <w:p w14:paraId="5DBE4385" w14:textId="1F9DB2F3" w:rsidR="005210D5" w:rsidRPr="00CD5E2B" w:rsidRDefault="005210D5" w:rsidP="00CD5E2B">
            <w:pPr>
              <w:jc w:val="both"/>
              <w:rPr>
                <w:rFonts w:asciiTheme="minorHAnsi" w:hAnsiTheme="minorHAnsi"/>
                <w:bCs/>
              </w:rPr>
            </w:pPr>
            <w:r w:rsidRPr="00CD5E2B">
              <w:rPr>
                <w:rFonts w:asciiTheme="minorHAnsi" w:hAnsiTheme="minorHAnsi"/>
                <w:bCs/>
              </w:rPr>
              <w:t>Defensa coloquial oral grupal</w:t>
            </w:r>
            <w:r w:rsidR="00CA0F82" w:rsidRPr="00CD5E2B">
              <w:rPr>
                <w:rFonts w:asciiTheme="minorHAnsi" w:hAnsiTheme="minorHAnsi"/>
                <w:bCs/>
              </w:rPr>
              <w:t xml:space="preserve">, </w:t>
            </w:r>
            <w:r w:rsidRPr="00CD5E2B">
              <w:rPr>
                <w:rFonts w:asciiTheme="minorHAnsi" w:hAnsiTheme="minorHAnsi"/>
                <w:bCs/>
              </w:rPr>
              <w:t>no más de 3 alumnos</w:t>
            </w:r>
            <w:r w:rsidR="00CA0F82" w:rsidRPr="00CD5E2B">
              <w:rPr>
                <w:rFonts w:asciiTheme="minorHAnsi" w:hAnsiTheme="minorHAnsi"/>
                <w:bCs/>
              </w:rPr>
              <w:t>/as</w:t>
            </w:r>
            <w:r w:rsidRPr="00CD5E2B">
              <w:rPr>
                <w:rFonts w:asciiTheme="minorHAnsi" w:hAnsiTheme="minorHAnsi"/>
                <w:bCs/>
              </w:rPr>
              <w:t xml:space="preserve"> por grupo</w:t>
            </w:r>
            <w:r w:rsidR="00CA0F82" w:rsidRPr="00CD5E2B">
              <w:rPr>
                <w:rFonts w:asciiTheme="minorHAnsi" w:hAnsiTheme="minorHAnsi"/>
                <w:bCs/>
              </w:rPr>
              <w:t xml:space="preserve">. El grupo de alumnos/as definido por el docente, será formado con aquellos/as que reúnan las mismas problemáticas detectadas en las correcciones de los archivos </w:t>
            </w:r>
            <w:r w:rsidR="002239B0">
              <w:rPr>
                <w:rFonts w:asciiTheme="minorHAnsi" w:hAnsiTheme="minorHAnsi"/>
                <w:bCs/>
              </w:rPr>
              <w:t>digitales enviados en la semana</w:t>
            </w:r>
            <w:r w:rsidR="00CA0F82" w:rsidRPr="00CD5E2B">
              <w:rPr>
                <w:rFonts w:asciiTheme="minorHAnsi" w:hAnsiTheme="minorHAnsi"/>
                <w:bCs/>
              </w:rPr>
              <w:t xml:space="preserve"> </w:t>
            </w:r>
            <w:r w:rsidRPr="00CD5E2B">
              <w:rPr>
                <w:rFonts w:asciiTheme="minorHAnsi" w:hAnsiTheme="minorHAnsi"/>
                <w:bCs/>
              </w:rPr>
              <w:t>de la</w:t>
            </w:r>
            <w:r w:rsidR="00CA0F82" w:rsidRPr="00CD5E2B">
              <w:rPr>
                <w:rFonts w:asciiTheme="minorHAnsi" w:hAnsiTheme="minorHAnsi"/>
                <w:bCs/>
              </w:rPr>
              <w:t>s</w:t>
            </w:r>
            <w:r w:rsidRPr="00CD5E2B">
              <w:rPr>
                <w:rFonts w:asciiTheme="minorHAnsi" w:hAnsiTheme="minorHAnsi"/>
                <w:bCs/>
              </w:rPr>
              <w:t xml:space="preserve"> evaluaci</w:t>
            </w:r>
            <w:r w:rsidR="00CA0F82" w:rsidRPr="00CD5E2B">
              <w:rPr>
                <w:rFonts w:asciiTheme="minorHAnsi" w:hAnsiTheme="minorHAnsi"/>
                <w:bCs/>
              </w:rPr>
              <w:t>ones</w:t>
            </w:r>
            <w:r w:rsidRPr="00CD5E2B">
              <w:rPr>
                <w:rFonts w:asciiTheme="minorHAnsi" w:hAnsiTheme="minorHAnsi"/>
                <w:bCs/>
              </w:rPr>
              <w:t>. Entrega de la nota individual.</w:t>
            </w:r>
          </w:p>
          <w:p w14:paraId="00DCE72E" w14:textId="75EDD9A5" w:rsidR="00F34522" w:rsidRPr="00C45878" w:rsidRDefault="00325C6A" w:rsidP="00B409EC">
            <w:pPr>
              <w:jc w:val="both"/>
              <w:rPr>
                <w:rFonts w:asciiTheme="minorHAnsi" w:hAnsiTheme="minorHAnsi" w:cs="Calibri"/>
                <w:bCs/>
                <w:color w:val="000000"/>
                <w:lang w:val="es-AR"/>
              </w:rPr>
            </w:pPr>
            <w:r w:rsidRPr="00C45878">
              <w:rPr>
                <w:rFonts w:asciiTheme="minorHAnsi" w:hAnsiTheme="minorHAnsi" w:cs="Calibri"/>
                <w:bCs/>
                <w:color w:val="000000"/>
                <w:lang w:val="es-AR"/>
              </w:rPr>
              <w:t xml:space="preserve"> </w:t>
            </w:r>
          </w:p>
        </w:tc>
      </w:tr>
    </w:tbl>
    <w:p w14:paraId="354ABCA6" w14:textId="77777777" w:rsidR="00DB5722" w:rsidRDefault="00DB5722" w:rsidP="008E428B">
      <w:pPr>
        <w:rPr>
          <w:rFonts w:asciiTheme="minorHAnsi" w:hAnsiTheme="minorHAnsi"/>
          <w:b/>
        </w:rPr>
      </w:pPr>
    </w:p>
    <w:p w14:paraId="515E6FE1" w14:textId="292CC33D" w:rsidR="008E428B" w:rsidRDefault="00C45878" w:rsidP="008E428B">
      <w:pPr>
        <w:rPr>
          <w:rFonts w:asciiTheme="minorHAnsi" w:hAnsiTheme="minorHAnsi"/>
          <w:b/>
        </w:rPr>
      </w:pPr>
      <w:r w:rsidRPr="00C45878">
        <w:rPr>
          <w:rFonts w:asciiTheme="minorHAnsi" w:hAnsiTheme="minorHAnsi"/>
          <w:b/>
        </w:rPr>
        <w:t>PARTE TEÓRICA</w:t>
      </w:r>
      <w:r w:rsidR="008E428B">
        <w:rPr>
          <w:rFonts w:asciiTheme="minorHAnsi" w:hAnsiTheme="minorHAnsi"/>
          <w:b/>
        </w:rPr>
        <w:t xml:space="preserve"> </w:t>
      </w:r>
      <w:r w:rsidR="008E428B" w:rsidRPr="00C45878">
        <w:rPr>
          <w:rFonts w:asciiTheme="minorHAnsi" w:hAnsiTheme="minorHAnsi"/>
          <w:b/>
        </w:rPr>
        <w:t>(</w:t>
      </w:r>
      <w:r w:rsidR="008E428B">
        <w:rPr>
          <w:rFonts w:asciiTheme="minorHAnsi" w:hAnsiTheme="minorHAnsi"/>
          <w:b/>
        </w:rPr>
        <w:t>10</w:t>
      </w:r>
      <w:r w:rsidR="008E428B" w:rsidRPr="00C45878">
        <w:rPr>
          <w:rFonts w:asciiTheme="minorHAnsi" w:hAnsiTheme="minorHAnsi"/>
          <w:b/>
        </w:rPr>
        <w:t xml:space="preserve">0 </w:t>
      </w:r>
      <w:r w:rsidR="002D0F36" w:rsidRPr="00C45878">
        <w:rPr>
          <w:rFonts w:asciiTheme="minorHAnsi" w:hAnsiTheme="minorHAnsi"/>
          <w:b/>
        </w:rPr>
        <w:t>PTS</w:t>
      </w:r>
      <w:r w:rsidR="008E428B" w:rsidRPr="00C45878">
        <w:rPr>
          <w:rFonts w:asciiTheme="minorHAnsi" w:hAnsiTheme="minorHAnsi"/>
          <w:b/>
        </w:rPr>
        <w:t>)</w:t>
      </w:r>
      <w:r w:rsidR="008E428B">
        <w:rPr>
          <w:rFonts w:asciiTheme="minorHAnsi" w:hAnsiTheme="minorHAnsi"/>
          <w:b/>
        </w:rPr>
        <w:t xml:space="preserve"> </w:t>
      </w:r>
    </w:p>
    <w:p w14:paraId="7BBCE89F" w14:textId="16C2FC86" w:rsidR="008E428B" w:rsidRPr="008E428B" w:rsidRDefault="008E428B" w:rsidP="00DF3E78">
      <w:pPr>
        <w:jc w:val="both"/>
        <w:rPr>
          <w:rFonts w:asciiTheme="minorHAnsi" w:hAnsiTheme="minorHAnsi"/>
        </w:rPr>
      </w:pPr>
      <w:r w:rsidRPr="008E428B">
        <w:rPr>
          <w:rFonts w:asciiTheme="minorHAnsi" w:hAnsiTheme="minorHAnsi"/>
        </w:rPr>
        <w:t>Debe obtener al menos 60/100 para la aprobación de esta parte.</w:t>
      </w:r>
    </w:p>
    <w:p w14:paraId="25325687" w14:textId="1FC22312" w:rsidR="00C45878" w:rsidRPr="00C45878" w:rsidRDefault="00C45878" w:rsidP="00C45878">
      <w:pPr>
        <w:jc w:val="both"/>
        <w:rPr>
          <w:rFonts w:asciiTheme="minorHAnsi" w:hAnsiTheme="minorHAnsi"/>
          <w:b/>
        </w:rPr>
      </w:pPr>
    </w:p>
    <w:p w14:paraId="27EC8F07" w14:textId="77777777" w:rsidR="00C45878" w:rsidRPr="00C45878" w:rsidRDefault="00C45878" w:rsidP="00C45878">
      <w:pPr>
        <w:jc w:val="both"/>
        <w:rPr>
          <w:rFonts w:asciiTheme="minorHAnsi" w:hAnsiTheme="minorHAnsi"/>
          <w:b/>
          <w:u w:val="single"/>
        </w:rPr>
      </w:pPr>
    </w:p>
    <w:p w14:paraId="5E3AE3F9" w14:textId="0E77D994" w:rsidR="00C45878" w:rsidRDefault="008E428B" w:rsidP="0080318E">
      <w:pPr>
        <w:tabs>
          <w:tab w:val="left" w:pos="945"/>
        </w:tabs>
        <w:rPr>
          <w:rFonts w:asciiTheme="minorHAnsi" w:hAnsiTheme="minorHAnsi"/>
          <w:b/>
        </w:rPr>
      </w:pPr>
      <w:r w:rsidRPr="00C45878">
        <w:rPr>
          <w:rFonts w:asciiTheme="minorHAnsi" w:hAnsiTheme="minorHAnsi"/>
          <w:b/>
        </w:rPr>
        <w:t xml:space="preserve">UNIDAD </w:t>
      </w:r>
      <w:r w:rsidR="00775249">
        <w:rPr>
          <w:rFonts w:asciiTheme="minorHAnsi" w:hAnsiTheme="minorHAnsi"/>
          <w:b/>
        </w:rPr>
        <w:t>7</w:t>
      </w:r>
      <w:r w:rsidRPr="00C45878">
        <w:rPr>
          <w:rFonts w:asciiTheme="minorHAnsi" w:hAnsiTheme="minorHAnsi"/>
          <w:b/>
        </w:rPr>
        <w:t xml:space="preserve">: </w:t>
      </w:r>
      <w:r w:rsidR="00775249" w:rsidRPr="00775249">
        <w:rPr>
          <w:rFonts w:asciiTheme="minorHAnsi" w:hAnsiTheme="minorHAnsi"/>
          <w:b/>
        </w:rPr>
        <w:t>INTRODUCCIÓN A MEJORAS EN EL RENDIMIENTO DE UNA BASE DE DATOS</w:t>
      </w:r>
      <w:r w:rsidRPr="00C45878">
        <w:rPr>
          <w:rFonts w:asciiTheme="minorHAnsi" w:hAnsiTheme="minorHAnsi"/>
          <w:b/>
        </w:rPr>
        <w:t xml:space="preserve"> (</w:t>
      </w:r>
      <w:r w:rsidR="002846C9">
        <w:rPr>
          <w:rFonts w:asciiTheme="minorHAnsi" w:hAnsiTheme="minorHAnsi"/>
          <w:b/>
        </w:rPr>
        <w:t>3</w:t>
      </w:r>
      <w:r>
        <w:rPr>
          <w:rFonts w:asciiTheme="minorHAnsi" w:hAnsiTheme="minorHAnsi"/>
          <w:b/>
        </w:rPr>
        <w:t>0</w:t>
      </w:r>
      <w:r w:rsidRPr="00C45878">
        <w:rPr>
          <w:rFonts w:asciiTheme="minorHAnsi" w:hAnsiTheme="minorHAnsi"/>
          <w:b/>
        </w:rPr>
        <w:t xml:space="preserve"> PTS)</w:t>
      </w:r>
    </w:p>
    <w:p w14:paraId="57D021B4" w14:textId="77777777" w:rsidR="000A0C93" w:rsidRPr="00C45878" w:rsidRDefault="000A0C93" w:rsidP="00C45878">
      <w:pPr>
        <w:jc w:val="both"/>
        <w:rPr>
          <w:rFonts w:asciiTheme="minorHAnsi" w:hAnsiTheme="minorHAnsi"/>
          <w:b/>
        </w:rPr>
      </w:pPr>
    </w:p>
    <w:p w14:paraId="75751408" w14:textId="5ED6DD1C" w:rsidR="00C45878" w:rsidRPr="00375E64" w:rsidRDefault="00C45878" w:rsidP="003D4E92">
      <w:pPr>
        <w:pStyle w:val="Prrafodelista"/>
        <w:numPr>
          <w:ilvl w:val="0"/>
          <w:numId w:val="3"/>
        </w:numPr>
        <w:spacing w:line="276" w:lineRule="auto"/>
        <w:ind w:left="714" w:hanging="357"/>
        <w:jc w:val="both"/>
        <w:rPr>
          <w:rFonts w:asciiTheme="minorHAnsi" w:hAnsiTheme="minorHAnsi"/>
          <w:b/>
        </w:rPr>
      </w:pPr>
      <w:r w:rsidRPr="00375E64">
        <w:rPr>
          <w:rFonts w:asciiTheme="minorHAnsi" w:hAnsiTheme="minorHAnsi"/>
          <w:b/>
        </w:rPr>
        <w:t xml:space="preserve">Explique y </w:t>
      </w:r>
      <w:r w:rsidRPr="00EA5569">
        <w:rPr>
          <w:rFonts w:asciiTheme="minorHAnsi" w:hAnsiTheme="minorHAnsi"/>
          <w:b/>
        </w:rPr>
        <w:t>ejemplifique</w:t>
      </w:r>
      <w:r w:rsidRPr="00375E64">
        <w:rPr>
          <w:rFonts w:asciiTheme="minorHAnsi" w:hAnsiTheme="minorHAnsi"/>
          <w:b/>
        </w:rPr>
        <w:t xml:space="preserve"> </w:t>
      </w:r>
      <w:r w:rsidR="00775249" w:rsidRPr="00375E64">
        <w:rPr>
          <w:rFonts w:asciiTheme="minorHAnsi" w:hAnsiTheme="minorHAnsi"/>
          <w:b/>
        </w:rPr>
        <w:t>el concepto de desnormalización.</w:t>
      </w:r>
    </w:p>
    <w:p w14:paraId="3BC25094" w14:textId="2C4A51E6" w:rsidR="00867F4B" w:rsidRDefault="00867F4B" w:rsidP="00867F4B">
      <w:pPr>
        <w:spacing w:after="200" w:line="276" w:lineRule="auto"/>
        <w:jc w:val="both"/>
        <w:rPr>
          <w:rFonts w:asciiTheme="minorHAnsi" w:hAnsiTheme="minorHAnsi"/>
        </w:rPr>
      </w:pPr>
      <w:r w:rsidRPr="00867F4B">
        <w:rPr>
          <w:rFonts w:asciiTheme="minorHAnsi" w:hAnsiTheme="minorHAnsi"/>
        </w:rPr>
        <w:t>La de</w:t>
      </w:r>
      <w:r>
        <w:rPr>
          <w:rFonts w:asciiTheme="minorHAnsi" w:hAnsiTheme="minorHAnsi"/>
        </w:rPr>
        <w:t>s</w:t>
      </w:r>
      <w:r w:rsidRPr="00867F4B">
        <w:rPr>
          <w:rFonts w:asciiTheme="minorHAnsi" w:hAnsiTheme="minorHAnsi"/>
        </w:rPr>
        <w:t>normalización es el proceso de optimizar el desempeño de una base de datos</w:t>
      </w:r>
      <w:r>
        <w:rPr>
          <w:rFonts w:asciiTheme="minorHAnsi" w:hAnsiTheme="minorHAnsi"/>
        </w:rPr>
        <w:t xml:space="preserve"> </w:t>
      </w:r>
      <w:r w:rsidRPr="00867F4B">
        <w:rPr>
          <w:rFonts w:asciiTheme="minorHAnsi" w:hAnsiTheme="minorHAnsi"/>
        </w:rPr>
        <w:t>por medio de agregar datos redundantes.</w:t>
      </w:r>
      <w:r>
        <w:rPr>
          <w:rFonts w:asciiTheme="minorHAnsi" w:hAnsiTheme="minorHAnsi"/>
        </w:rPr>
        <w:t xml:space="preserve"> Debe ser utilizada</w:t>
      </w:r>
      <w:r w:rsidRPr="00867F4B">
        <w:rPr>
          <w:rFonts w:asciiTheme="minorHAnsi" w:hAnsiTheme="minorHAnsi"/>
        </w:rPr>
        <w:t xml:space="preserve"> solamente después de que haya ocurrido</w:t>
      </w:r>
      <w:r>
        <w:rPr>
          <w:rFonts w:asciiTheme="minorHAnsi" w:hAnsiTheme="minorHAnsi"/>
        </w:rPr>
        <w:t xml:space="preserve"> </w:t>
      </w:r>
      <w:r w:rsidRPr="00867F4B">
        <w:rPr>
          <w:rFonts w:asciiTheme="minorHAnsi" w:hAnsiTheme="minorHAnsi"/>
        </w:rPr>
        <w:t>un nivel satisfactorio de normalización y de que hayan sido creadas las restricciones y/o reglas</w:t>
      </w:r>
      <w:r>
        <w:rPr>
          <w:rFonts w:asciiTheme="minorHAnsi" w:hAnsiTheme="minorHAnsi"/>
        </w:rPr>
        <w:t xml:space="preserve"> </w:t>
      </w:r>
      <w:r w:rsidRPr="00867F4B">
        <w:rPr>
          <w:rFonts w:asciiTheme="minorHAnsi" w:hAnsiTheme="minorHAnsi"/>
        </w:rPr>
        <w:t>requeridas para ocuparse d</w:t>
      </w:r>
      <w:r w:rsidR="0017742E">
        <w:rPr>
          <w:rFonts w:asciiTheme="minorHAnsi" w:hAnsiTheme="minorHAnsi"/>
        </w:rPr>
        <w:t>e las anomalías de</w:t>
      </w:r>
      <w:r w:rsidRPr="00867F4B">
        <w:rPr>
          <w:rFonts w:asciiTheme="minorHAnsi" w:hAnsiTheme="minorHAnsi"/>
        </w:rPr>
        <w:t xml:space="preserve"> diseño.</w:t>
      </w:r>
    </w:p>
    <w:p w14:paraId="411D4AE7" w14:textId="714C3C6D" w:rsidR="00EA5569" w:rsidRPr="00867F4B" w:rsidRDefault="00EA5569" w:rsidP="00EA5569">
      <w:pPr>
        <w:spacing w:after="200" w:line="276" w:lineRule="auto"/>
        <w:jc w:val="both"/>
        <w:rPr>
          <w:rFonts w:asciiTheme="minorHAnsi" w:hAnsiTheme="minorHAnsi"/>
        </w:rPr>
      </w:pPr>
      <w:r>
        <w:rPr>
          <w:rFonts w:asciiTheme="minorHAnsi" w:hAnsiTheme="minorHAnsi"/>
        </w:rPr>
        <w:t>Por ejemplo,</w:t>
      </w:r>
      <w:r w:rsidRPr="00EA5569">
        <w:rPr>
          <w:rFonts w:asciiTheme="minorHAnsi" w:hAnsiTheme="minorHAnsi"/>
        </w:rPr>
        <w:t xml:space="preserve"> hay que mostrar el nombre de</w:t>
      </w:r>
      <w:r>
        <w:rPr>
          <w:rFonts w:asciiTheme="minorHAnsi" w:hAnsiTheme="minorHAnsi"/>
        </w:rPr>
        <w:t>l titular junto con el número de cuenta y su</w:t>
      </w:r>
      <w:r w:rsidRPr="00EA5569">
        <w:rPr>
          <w:rFonts w:asciiTheme="minorHAnsi" w:hAnsiTheme="minorHAnsi"/>
        </w:rPr>
        <w:t xml:space="preserve"> saldo cada vez que se accede a la cuenta. En el</w:t>
      </w:r>
      <w:r>
        <w:rPr>
          <w:rFonts w:asciiTheme="minorHAnsi" w:hAnsiTheme="minorHAnsi"/>
        </w:rPr>
        <w:t xml:space="preserve"> </w:t>
      </w:r>
      <w:r w:rsidRPr="00EA5569">
        <w:rPr>
          <w:rFonts w:asciiTheme="minorHAnsi" w:hAnsiTheme="minorHAnsi"/>
        </w:rPr>
        <w:t>esquema normalizado esto exige una reunión de cuenta con impositor. Una</w:t>
      </w:r>
      <w:r>
        <w:rPr>
          <w:rFonts w:asciiTheme="minorHAnsi" w:hAnsiTheme="minorHAnsi"/>
        </w:rPr>
        <w:t xml:space="preserve"> </w:t>
      </w:r>
      <w:r w:rsidRPr="00EA5569">
        <w:rPr>
          <w:rFonts w:asciiTheme="minorHAnsi" w:hAnsiTheme="minorHAnsi"/>
        </w:rPr>
        <w:t>alternativa al cálculo de la reunión sobre la marcha es almacenar una relación</w:t>
      </w:r>
      <w:r>
        <w:rPr>
          <w:rFonts w:asciiTheme="minorHAnsi" w:hAnsiTheme="minorHAnsi"/>
        </w:rPr>
        <w:t xml:space="preserve"> </w:t>
      </w:r>
      <w:r w:rsidRPr="00EA5569">
        <w:rPr>
          <w:rFonts w:asciiTheme="minorHAnsi" w:hAnsiTheme="minorHAnsi"/>
        </w:rPr>
        <w:t>que contenga todos los atributos de cuenta y de impositor. Esto hace más</w:t>
      </w:r>
      <w:r>
        <w:rPr>
          <w:rFonts w:asciiTheme="minorHAnsi" w:hAnsiTheme="minorHAnsi"/>
        </w:rPr>
        <w:t xml:space="preserve"> </w:t>
      </w:r>
      <w:r w:rsidRPr="00EA5569">
        <w:rPr>
          <w:rFonts w:asciiTheme="minorHAnsi" w:hAnsiTheme="minorHAnsi"/>
        </w:rPr>
        <w:t>rápida la visualización de la información de la cuenta. Sin embargo, la</w:t>
      </w:r>
      <w:r>
        <w:rPr>
          <w:rFonts w:asciiTheme="minorHAnsi" w:hAnsiTheme="minorHAnsi"/>
        </w:rPr>
        <w:t xml:space="preserve"> </w:t>
      </w:r>
      <w:r w:rsidRPr="00EA5569">
        <w:rPr>
          <w:rFonts w:asciiTheme="minorHAnsi" w:hAnsiTheme="minorHAnsi"/>
        </w:rPr>
        <w:t>información del saldo de la cuenta se repite para cada uno de los titulares, y la</w:t>
      </w:r>
      <w:r>
        <w:rPr>
          <w:rFonts w:asciiTheme="minorHAnsi" w:hAnsiTheme="minorHAnsi"/>
        </w:rPr>
        <w:t xml:space="preserve"> </w:t>
      </w:r>
      <w:r w:rsidRPr="00EA5569">
        <w:rPr>
          <w:rFonts w:asciiTheme="minorHAnsi" w:hAnsiTheme="minorHAnsi"/>
        </w:rPr>
        <w:t>aplicación debe actualizar todas las copias cada vez que se actualice el saldo.</w:t>
      </w:r>
    </w:p>
    <w:p w14:paraId="1D7A06FC" w14:textId="111FBDD1" w:rsidR="00BE02F5" w:rsidRPr="009502E8" w:rsidRDefault="00BE02F5" w:rsidP="00AD3AEE">
      <w:pPr>
        <w:pStyle w:val="Prrafodelista"/>
        <w:numPr>
          <w:ilvl w:val="0"/>
          <w:numId w:val="3"/>
        </w:numPr>
        <w:spacing w:line="276" w:lineRule="auto"/>
        <w:ind w:left="714" w:hanging="357"/>
        <w:jc w:val="both"/>
        <w:rPr>
          <w:rFonts w:asciiTheme="minorHAnsi" w:hAnsiTheme="minorHAnsi"/>
          <w:b/>
        </w:rPr>
      </w:pPr>
      <w:r w:rsidRPr="009502E8">
        <w:rPr>
          <w:rFonts w:asciiTheme="minorHAnsi" w:hAnsiTheme="minorHAnsi"/>
          <w:b/>
        </w:rPr>
        <w:lastRenderedPageBreak/>
        <w:t xml:space="preserve">Explique las estrategias para la </w:t>
      </w:r>
      <w:r w:rsidR="00800B04" w:rsidRPr="009502E8">
        <w:rPr>
          <w:rFonts w:asciiTheme="minorHAnsi" w:hAnsiTheme="minorHAnsi"/>
          <w:b/>
        </w:rPr>
        <w:t>optimización de consultas.</w:t>
      </w:r>
    </w:p>
    <w:p w14:paraId="53372665" w14:textId="02DFAD98" w:rsidR="002C7D6E" w:rsidRPr="002743B8" w:rsidRDefault="002C7D6E" w:rsidP="002743B8">
      <w:pPr>
        <w:pStyle w:val="Prrafodelista"/>
        <w:numPr>
          <w:ilvl w:val="0"/>
          <w:numId w:val="10"/>
        </w:numPr>
        <w:spacing w:after="200" w:line="276" w:lineRule="auto"/>
        <w:jc w:val="both"/>
        <w:rPr>
          <w:rFonts w:asciiTheme="minorHAnsi" w:hAnsiTheme="minorHAnsi"/>
        </w:rPr>
      </w:pPr>
      <w:r w:rsidRPr="002C7D6E">
        <w:rPr>
          <w:rFonts w:asciiTheme="minorHAnsi" w:hAnsiTheme="minorHAnsi"/>
          <w:b/>
        </w:rPr>
        <w:t xml:space="preserve">Heurísticas: </w:t>
      </w:r>
      <w:r w:rsidRPr="002C7D6E">
        <w:rPr>
          <w:rFonts w:asciiTheme="minorHAnsi" w:hAnsiTheme="minorHAnsi"/>
        </w:rPr>
        <w:t>Se usan heurísticas para reducir el número de planes considerados y, por</w:t>
      </w:r>
      <w:r w:rsidR="002743B8">
        <w:rPr>
          <w:rFonts w:asciiTheme="minorHAnsi" w:hAnsiTheme="minorHAnsi"/>
        </w:rPr>
        <w:t xml:space="preserve"> lo</w:t>
      </w:r>
      <w:r w:rsidRPr="002C7D6E">
        <w:rPr>
          <w:rFonts w:asciiTheme="minorHAnsi" w:hAnsiTheme="minorHAnsi"/>
        </w:rPr>
        <w:t xml:space="preserve"> tanto, para reducir el coste de la optimización.</w:t>
      </w:r>
      <w:r w:rsidR="002743B8">
        <w:rPr>
          <w:rFonts w:asciiTheme="minorHAnsi" w:hAnsiTheme="minorHAnsi"/>
        </w:rPr>
        <w:t xml:space="preserve"> </w:t>
      </w:r>
      <w:r w:rsidR="002743B8" w:rsidRPr="002743B8">
        <w:rPr>
          <w:rFonts w:asciiTheme="minorHAnsi" w:hAnsiTheme="minorHAnsi"/>
        </w:rPr>
        <w:t xml:space="preserve">Entre las reglas </w:t>
      </w:r>
      <w:r w:rsidR="002743B8">
        <w:rPr>
          <w:rFonts w:asciiTheme="minorHAnsi" w:hAnsiTheme="minorHAnsi"/>
        </w:rPr>
        <w:t xml:space="preserve">heurísticas para transformar </w:t>
      </w:r>
      <w:r w:rsidR="002743B8" w:rsidRPr="002743B8">
        <w:rPr>
          <w:rFonts w:asciiTheme="minorHAnsi" w:hAnsiTheme="minorHAnsi"/>
        </w:rPr>
        <w:t>consul</w:t>
      </w:r>
      <w:r w:rsidR="002743B8">
        <w:rPr>
          <w:rFonts w:asciiTheme="minorHAnsi" w:hAnsiTheme="minorHAnsi"/>
        </w:rPr>
        <w:t>tas del álgebra relacional hay 3 más importantes y son; realizar</w:t>
      </w:r>
      <w:r w:rsidR="002743B8" w:rsidRPr="002743B8">
        <w:rPr>
          <w:rFonts w:asciiTheme="minorHAnsi" w:hAnsiTheme="minorHAnsi"/>
        </w:rPr>
        <w:t xml:space="preserve"> </w:t>
      </w:r>
      <w:r w:rsidR="002743B8">
        <w:rPr>
          <w:rFonts w:asciiTheme="minorHAnsi" w:hAnsiTheme="minorHAnsi"/>
        </w:rPr>
        <w:t>las operaciones de selección lo antes posible;  realizar</w:t>
      </w:r>
      <w:r w:rsidR="002743B8" w:rsidRPr="002743B8">
        <w:rPr>
          <w:rFonts w:asciiTheme="minorHAnsi" w:hAnsiTheme="minorHAnsi"/>
        </w:rPr>
        <w:t xml:space="preserve"> las proyeccio</w:t>
      </w:r>
      <w:r w:rsidR="002743B8">
        <w:rPr>
          <w:rFonts w:asciiTheme="minorHAnsi" w:hAnsiTheme="minorHAnsi"/>
        </w:rPr>
        <w:t>nes lo antes posible y; e</w:t>
      </w:r>
      <w:r w:rsidR="002743B8" w:rsidRPr="002743B8">
        <w:rPr>
          <w:rFonts w:asciiTheme="minorHAnsi" w:hAnsiTheme="minorHAnsi"/>
        </w:rPr>
        <w:t>v</w:t>
      </w:r>
      <w:r w:rsidR="002743B8">
        <w:rPr>
          <w:rFonts w:asciiTheme="minorHAnsi" w:hAnsiTheme="minorHAnsi"/>
        </w:rPr>
        <w:t>itar los productos cartesianos</w:t>
      </w:r>
      <w:r w:rsidR="002743B8" w:rsidRPr="002743B8">
        <w:rPr>
          <w:rFonts w:asciiTheme="minorHAnsi" w:hAnsiTheme="minorHAnsi"/>
        </w:rPr>
        <w:t>.</w:t>
      </w:r>
    </w:p>
    <w:p w14:paraId="35BADDC7" w14:textId="2F93C56B" w:rsidR="002C7D6E" w:rsidRPr="004C1EB0" w:rsidRDefault="002C7D6E" w:rsidP="004C1EB0">
      <w:pPr>
        <w:pStyle w:val="Prrafodelista"/>
        <w:numPr>
          <w:ilvl w:val="0"/>
          <w:numId w:val="10"/>
        </w:numPr>
        <w:spacing w:after="200" w:line="276" w:lineRule="auto"/>
        <w:jc w:val="both"/>
        <w:rPr>
          <w:rFonts w:asciiTheme="minorHAnsi" w:hAnsiTheme="minorHAnsi"/>
        </w:rPr>
      </w:pPr>
      <w:r>
        <w:rPr>
          <w:rFonts w:asciiTheme="minorHAnsi" w:hAnsiTheme="minorHAnsi"/>
          <w:b/>
        </w:rPr>
        <w:t xml:space="preserve">Estadísticas: </w:t>
      </w:r>
      <w:r w:rsidR="004C1EB0" w:rsidRPr="004C1EB0">
        <w:rPr>
          <w:rFonts w:asciiTheme="minorHAnsi" w:hAnsiTheme="minorHAnsi"/>
        </w:rPr>
        <w:t>Se</w:t>
      </w:r>
      <w:r w:rsidR="004C1EB0">
        <w:rPr>
          <w:rFonts w:asciiTheme="minorHAnsi" w:hAnsiTheme="minorHAnsi"/>
          <w:b/>
        </w:rPr>
        <w:t xml:space="preserve"> </w:t>
      </w:r>
      <w:r w:rsidR="004C1EB0" w:rsidRPr="004C1EB0">
        <w:rPr>
          <w:rFonts w:asciiTheme="minorHAnsi" w:hAnsiTheme="minorHAnsi"/>
        </w:rPr>
        <w:t>usan histogramas para almacenar el número</w:t>
      </w:r>
      <w:r w:rsidR="004C1EB0">
        <w:rPr>
          <w:rFonts w:asciiTheme="minorHAnsi" w:hAnsiTheme="minorHAnsi"/>
        </w:rPr>
        <w:t xml:space="preserve"> </w:t>
      </w:r>
      <w:r w:rsidR="004C1EB0" w:rsidRPr="004C1EB0">
        <w:rPr>
          <w:rFonts w:asciiTheme="minorHAnsi" w:hAnsiTheme="minorHAnsi"/>
        </w:rPr>
        <w:t>de valores de un atributo en cada rango de valores.</w:t>
      </w:r>
      <w:r w:rsidR="004C1EB0">
        <w:rPr>
          <w:rFonts w:asciiTheme="minorHAnsi" w:hAnsiTheme="minorHAnsi"/>
        </w:rPr>
        <w:t xml:space="preserve"> </w:t>
      </w:r>
      <w:r w:rsidR="004C1EB0" w:rsidRPr="004C1EB0">
        <w:rPr>
          <w:rFonts w:asciiTheme="minorHAnsi" w:hAnsiTheme="minorHAnsi"/>
        </w:rPr>
        <w:t>Estas estadísticas permiten estimar el tamaño del resultado de varias operaciones, así</w:t>
      </w:r>
      <w:r w:rsidR="004C1EB0">
        <w:rPr>
          <w:rFonts w:asciiTheme="minorHAnsi" w:hAnsiTheme="minorHAnsi"/>
        </w:rPr>
        <w:t xml:space="preserve"> </w:t>
      </w:r>
      <w:r w:rsidR="004C1EB0" w:rsidRPr="004C1EB0">
        <w:rPr>
          <w:rFonts w:asciiTheme="minorHAnsi" w:hAnsiTheme="minorHAnsi"/>
        </w:rPr>
        <w:t>como el coste de su ejecución. La información estadística sobre las relaciones resulta</w:t>
      </w:r>
      <w:r w:rsidR="004C1EB0">
        <w:rPr>
          <w:rFonts w:asciiTheme="minorHAnsi" w:hAnsiTheme="minorHAnsi"/>
        </w:rPr>
        <w:t xml:space="preserve"> </w:t>
      </w:r>
      <w:r w:rsidR="004C1EB0" w:rsidRPr="004C1EB0">
        <w:rPr>
          <w:rFonts w:asciiTheme="minorHAnsi" w:hAnsiTheme="minorHAnsi"/>
        </w:rPr>
        <w:t>especialmente útil cuando se dispone de varios índices para ayudar al procesamiento de</w:t>
      </w:r>
      <w:r w:rsidR="004C1EB0">
        <w:rPr>
          <w:rFonts w:asciiTheme="minorHAnsi" w:hAnsiTheme="minorHAnsi"/>
        </w:rPr>
        <w:t xml:space="preserve"> </w:t>
      </w:r>
      <w:r w:rsidR="004C1EB0" w:rsidRPr="004C1EB0">
        <w:rPr>
          <w:rFonts w:asciiTheme="minorHAnsi" w:hAnsiTheme="minorHAnsi"/>
        </w:rPr>
        <w:t>una consulta. La presencia de estas estructuras tiene una influencia significativa en la</w:t>
      </w:r>
      <w:r w:rsidR="004C1EB0">
        <w:rPr>
          <w:rFonts w:asciiTheme="minorHAnsi" w:hAnsiTheme="minorHAnsi"/>
        </w:rPr>
        <w:t xml:space="preserve"> </w:t>
      </w:r>
      <w:r w:rsidR="004C1EB0" w:rsidRPr="004C1EB0">
        <w:rPr>
          <w:rFonts w:asciiTheme="minorHAnsi" w:hAnsiTheme="minorHAnsi"/>
        </w:rPr>
        <w:t>elección de una estrategia de procesamiento de consultas.</w:t>
      </w:r>
    </w:p>
    <w:p w14:paraId="66FA4670" w14:textId="634EFFB5" w:rsidR="002C7D6E" w:rsidRPr="002743B8" w:rsidRDefault="002C7D6E" w:rsidP="002743B8">
      <w:pPr>
        <w:pStyle w:val="Prrafodelista"/>
        <w:numPr>
          <w:ilvl w:val="0"/>
          <w:numId w:val="10"/>
        </w:numPr>
        <w:spacing w:after="200" w:line="276" w:lineRule="auto"/>
        <w:jc w:val="both"/>
        <w:rPr>
          <w:rFonts w:asciiTheme="minorHAnsi" w:hAnsiTheme="minorHAnsi"/>
        </w:rPr>
      </w:pPr>
      <w:r w:rsidRPr="002C7D6E">
        <w:rPr>
          <w:rFonts w:asciiTheme="minorHAnsi" w:hAnsiTheme="minorHAnsi"/>
          <w:b/>
        </w:rPr>
        <w:t>Índices:</w:t>
      </w:r>
      <w:r>
        <w:rPr>
          <w:rFonts w:asciiTheme="minorHAnsi" w:hAnsiTheme="minorHAnsi"/>
          <w:b/>
        </w:rPr>
        <w:t xml:space="preserve"> </w:t>
      </w:r>
      <w:r w:rsidR="008607BC" w:rsidRPr="008607BC">
        <w:rPr>
          <w:rFonts w:asciiTheme="minorHAnsi" w:hAnsiTheme="minorHAnsi"/>
        </w:rPr>
        <w:t>Se usan para ayudar al procesamiento de una consulta</w:t>
      </w:r>
      <w:r w:rsidR="008607BC">
        <w:rPr>
          <w:rFonts w:asciiTheme="minorHAnsi" w:hAnsiTheme="minorHAnsi"/>
        </w:rPr>
        <w:t>.</w:t>
      </w:r>
      <w:r w:rsidR="002743B8">
        <w:rPr>
          <w:rFonts w:asciiTheme="minorHAnsi" w:hAnsiTheme="minorHAnsi"/>
        </w:rPr>
        <w:t xml:space="preserve"> Normalmente resulta</w:t>
      </w:r>
      <w:r w:rsidR="002743B8" w:rsidRPr="002743B8">
        <w:rPr>
          <w:rFonts w:asciiTheme="minorHAnsi" w:hAnsiTheme="minorHAnsi"/>
        </w:rPr>
        <w:t xml:space="preserve"> mejor llevar a cabo las selecciones antes que las proyecciones, ya que las</w:t>
      </w:r>
      <w:r w:rsidR="002743B8">
        <w:rPr>
          <w:rFonts w:asciiTheme="minorHAnsi" w:hAnsiTheme="minorHAnsi"/>
        </w:rPr>
        <w:t xml:space="preserve"> </w:t>
      </w:r>
      <w:r w:rsidR="002743B8" w:rsidRPr="002743B8">
        <w:rPr>
          <w:rFonts w:asciiTheme="minorHAnsi" w:hAnsiTheme="minorHAnsi"/>
        </w:rPr>
        <w:t>selecciones tienen la posibilidad de reducir mucho el tamaño de las relaciones y permiten</w:t>
      </w:r>
      <w:r w:rsidR="002743B8">
        <w:rPr>
          <w:rFonts w:asciiTheme="minorHAnsi" w:hAnsiTheme="minorHAnsi"/>
        </w:rPr>
        <w:t xml:space="preserve"> </w:t>
      </w:r>
      <w:r w:rsidR="002743B8" w:rsidRPr="002743B8">
        <w:rPr>
          <w:rFonts w:asciiTheme="minorHAnsi" w:hAnsiTheme="minorHAnsi"/>
        </w:rPr>
        <w:t>el empleo de índices para tener acceso a las tuplas.</w:t>
      </w:r>
    </w:p>
    <w:p w14:paraId="0C49F898" w14:textId="4AF302CD" w:rsidR="002C7D6E" w:rsidRDefault="002C7D6E" w:rsidP="004C1EB0">
      <w:pPr>
        <w:pStyle w:val="Prrafodelista"/>
        <w:numPr>
          <w:ilvl w:val="0"/>
          <w:numId w:val="10"/>
        </w:numPr>
        <w:spacing w:after="200" w:line="276" w:lineRule="auto"/>
        <w:jc w:val="both"/>
        <w:rPr>
          <w:rFonts w:asciiTheme="minorHAnsi" w:hAnsiTheme="minorHAnsi"/>
        </w:rPr>
      </w:pPr>
      <w:r>
        <w:rPr>
          <w:rFonts w:asciiTheme="minorHAnsi" w:hAnsiTheme="minorHAnsi"/>
          <w:b/>
        </w:rPr>
        <w:t>Vistas materializadas:</w:t>
      </w:r>
      <w:r>
        <w:rPr>
          <w:rFonts w:asciiTheme="minorHAnsi" w:hAnsiTheme="minorHAnsi"/>
        </w:rPr>
        <w:t xml:space="preserve"> Se usan</w:t>
      </w:r>
      <w:r w:rsidRPr="002C7D6E">
        <w:rPr>
          <w:rFonts w:asciiTheme="minorHAnsi" w:hAnsiTheme="minorHAnsi"/>
        </w:rPr>
        <w:t xml:space="preserve"> para acelerar el procesamiento de las consultas.</w:t>
      </w:r>
      <w:r>
        <w:rPr>
          <w:rFonts w:asciiTheme="minorHAnsi" w:hAnsiTheme="minorHAnsi"/>
        </w:rPr>
        <w:t xml:space="preserve"> </w:t>
      </w:r>
      <w:r w:rsidRPr="002C7D6E">
        <w:rPr>
          <w:rFonts w:asciiTheme="minorHAnsi" w:hAnsiTheme="minorHAnsi"/>
        </w:rPr>
        <w:t>La conservación incremental de las vistas es necesaria para actualizar de forma eficiente</w:t>
      </w:r>
      <w:r>
        <w:rPr>
          <w:rFonts w:asciiTheme="minorHAnsi" w:hAnsiTheme="minorHAnsi"/>
        </w:rPr>
        <w:t xml:space="preserve"> </w:t>
      </w:r>
      <w:r w:rsidRPr="002C7D6E">
        <w:rPr>
          <w:rFonts w:asciiTheme="minorHAnsi" w:hAnsiTheme="minorHAnsi"/>
        </w:rPr>
        <w:t>las vistas materializadas cuando se modifican las relaciones subyacentes. El diferencial de</w:t>
      </w:r>
      <w:r>
        <w:rPr>
          <w:rFonts w:asciiTheme="minorHAnsi" w:hAnsiTheme="minorHAnsi"/>
        </w:rPr>
        <w:t xml:space="preserve"> </w:t>
      </w:r>
      <w:r w:rsidRPr="002C7D6E">
        <w:rPr>
          <w:rFonts w:asciiTheme="minorHAnsi" w:hAnsiTheme="minorHAnsi"/>
        </w:rPr>
        <w:t>cada operación puede calcular se mediante expresiones algebraicas que impliquen a los</w:t>
      </w:r>
      <w:r>
        <w:rPr>
          <w:rFonts w:asciiTheme="minorHAnsi" w:hAnsiTheme="minorHAnsi"/>
        </w:rPr>
        <w:t xml:space="preserve"> </w:t>
      </w:r>
      <w:r w:rsidRPr="002C7D6E">
        <w:rPr>
          <w:rFonts w:asciiTheme="minorHAnsi" w:hAnsiTheme="minorHAnsi"/>
        </w:rPr>
        <w:t>diferenciales de las entradas de la operación. Entre otros aspectos relacionados con las</w:t>
      </w:r>
      <w:r w:rsidR="004C1EB0">
        <w:rPr>
          <w:rFonts w:asciiTheme="minorHAnsi" w:hAnsiTheme="minorHAnsi"/>
        </w:rPr>
        <w:t xml:space="preserve"> </w:t>
      </w:r>
      <w:r w:rsidRPr="004C1EB0">
        <w:rPr>
          <w:rFonts w:asciiTheme="minorHAnsi" w:hAnsiTheme="minorHAnsi"/>
        </w:rPr>
        <w:t>vistas materializadas están el modo de optimizar las consultas haciendo uso de las vistas</w:t>
      </w:r>
      <w:r w:rsidR="004C1EB0">
        <w:rPr>
          <w:rFonts w:asciiTheme="minorHAnsi" w:hAnsiTheme="minorHAnsi"/>
        </w:rPr>
        <w:t xml:space="preserve"> </w:t>
      </w:r>
      <w:r w:rsidRPr="004C1EB0">
        <w:rPr>
          <w:rFonts w:asciiTheme="minorHAnsi" w:hAnsiTheme="minorHAnsi"/>
        </w:rPr>
        <w:t>materializadas disponibles y el modo de seleccionar las vistas que hay que materializar.</w:t>
      </w:r>
    </w:p>
    <w:p w14:paraId="67BF4784" w14:textId="77777777" w:rsidR="004C1EB0" w:rsidRPr="004C1EB0" w:rsidRDefault="004C1EB0" w:rsidP="004C1EB0">
      <w:pPr>
        <w:spacing w:line="276" w:lineRule="auto"/>
        <w:jc w:val="both"/>
        <w:rPr>
          <w:rFonts w:asciiTheme="minorHAnsi" w:hAnsiTheme="minorHAnsi"/>
          <w:sz w:val="2"/>
          <w:szCs w:val="2"/>
        </w:rPr>
      </w:pPr>
    </w:p>
    <w:p w14:paraId="5FB44247" w14:textId="555910BD" w:rsidR="00375E64" w:rsidRPr="003D4E92" w:rsidRDefault="00867F4B" w:rsidP="00375E64">
      <w:pPr>
        <w:pStyle w:val="Prrafodelista"/>
        <w:numPr>
          <w:ilvl w:val="0"/>
          <w:numId w:val="3"/>
        </w:numPr>
        <w:spacing w:line="276" w:lineRule="auto"/>
        <w:ind w:left="714" w:hanging="357"/>
        <w:jc w:val="both"/>
        <w:rPr>
          <w:rFonts w:asciiTheme="minorHAnsi" w:hAnsiTheme="minorHAnsi"/>
          <w:b/>
        </w:rPr>
      </w:pPr>
      <w:r w:rsidRPr="00375E64">
        <w:rPr>
          <w:rFonts w:asciiTheme="minorHAnsi" w:hAnsiTheme="minorHAnsi"/>
          <w:b/>
        </w:rPr>
        <w:t>¿</w:t>
      </w:r>
      <w:r w:rsidR="00BE02F5" w:rsidRPr="00375E64">
        <w:rPr>
          <w:rFonts w:asciiTheme="minorHAnsi" w:hAnsiTheme="minorHAnsi"/>
          <w:b/>
        </w:rPr>
        <w:t>Cuáles son las etapas del proceso de optimización?</w:t>
      </w:r>
    </w:p>
    <w:p w14:paraId="59CBAA2E" w14:textId="34A9AD3F" w:rsidR="00375E64" w:rsidRPr="00375E64" w:rsidRDefault="00800B04" w:rsidP="00375E64">
      <w:pPr>
        <w:pStyle w:val="Prrafodelista"/>
        <w:numPr>
          <w:ilvl w:val="1"/>
          <w:numId w:val="3"/>
        </w:numPr>
        <w:spacing w:after="200" w:line="276" w:lineRule="auto"/>
        <w:ind w:left="244" w:hanging="357"/>
        <w:jc w:val="both"/>
        <w:rPr>
          <w:rFonts w:asciiTheme="minorHAnsi" w:hAnsiTheme="minorHAnsi"/>
        </w:rPr>
      </w:pPr>
      <w:r w:rsidRPr="00800B04">
        <w:rPr>
          <w:rFonts w:asciiTheme="minorHAnsi" w:hAnsiTheme="minorHAnsi"/>
        </w:rPr>
        <w:t xml:space="preserve">La generación de expresiones que sean lógicamente equivalentes a la expresión </w:t>
      </w:r>
      <w:r w:rsidR="00375E64">
        <w:rPr>
          <w:rFonts w:asciiTheme="minorHAnsi" w:hAnsiTheme="minorHAnsi"/>
        </w:rPr>
        <w:t>dada.</w:t>
      </w:r>
    </w:p>
    <w:p w14:paraId="31D27361" w14:textId="77777777" w:rsidR="00375E64" w:rsidRDefault="00800B04" w:rsidP="00800B04">
      <w:pPr>
        <w:pStyle w:val="Prrafodelista"/>
        <w:numPr>
          <w:ilvl w:val="1"/>
          <w:numId w:val="3"/>
        </w:numPr>
        <w:spacing w:after="200" w:line="276" w:lineRule="auto"/>
        <w:ind w:left="244" w:hanging="357"/>
        <w:jc w:val="both"/>
        <w:rPr>
          <w:rFonts w:asciiTheme="minorHAnsi" w:hAnsiTheme="minorHAnsi"/>
        </w:rPr>
      </w:pPr>
      <w:r w:rsidRPr="00375E64">
        <w:rPr>
          <w:rFonts w:asciiTheme="minorHAnsi" w:hAnsiTheme="minorHAnsi"/>
        </w:rPr>
        <w:t>La estimación del costo de cada expresión.</w:t>
      </w:r>
    </w:p>
    <w:p w14:paraId="212E1E87" w14:textId="77777777" w:rsidR="00375E64" w:rsidRDefault="00800B04" w:rsidP="00800B04">
      <w:pPr>
        <w:pStyle w:val="Prrafodelista"/>
        <w:numPr>
          <w:ilvl w:val="1"/>
          <w:numId w:val="3"/>
        </w:numPr>
        <w:spacing w:after="200" w:line="276" w:lineRule="auto"/>
        <w:ind w:left="244" w:hanging="357"/>
        <w:jc w:val="both"/>
        <w:rPr>
          <w:rFonts w:asciiTheme="minorHAnsi" w:hAnsiTheme="minorHAnsi"/>
        </w:rPr>
      </w:pPr>
      <w:r w:rsidRPr="00375E64">
        <w:rPr>
          <w:rFonts w:asciiTheme="minorHAnsi" w:hAnsiTheme="minorHAnsi"/>
        </w:rPr>
        <w:lastRenderedPageBreak/>
        <w:t>El registro de las expresiones alternativas resultantes y sus combinaciones para</w:t>
      </w:r>
      <w:r w:rsidR="00375E64">
        <w:rPr>
          <w:rFonts w:asciiTheme="minorHAnsi" w:hAnsiTheme="minorHAnsi"/>
        </w:rPr>
        <w:t xml:space="preserve"> </w:t>
      </w:r>
      <w:r w:rsidRPr="00375E64">
        <w:rPr>
          <w:rFonts w:asciiTheme="minorHAnsi" w:hAnsiTheme="minorHAnsi"/>
        </w:rPr>
        <w:t>generar planes distintos de ejecución.</w:t>
      </w:r>
    </w:p>
    <w:p w14:paraId="413076F9" w14:textId="77777777" w:rsidR="00375E64" w:rsidRDefault="00800B04" w:rsidP="00800B04">
      <w:pPr>
        <w:pStyle w:val="Prrafodelista"/>
        <w:numPr>
          <w:ilvl w:val="1"/>
          <w:numId w:val="3"/>
        </w:numPr>
        <w:spacing w:after="200" w:line="276" w:lineRule="auto"/>
        <w:ind w:left="244" w:hanging="357"/>
        <w:jc w:val="both"/>
        <w:rPr>
          <w:rFonts w:asciiTheme="minorHAnsi" w:hAnsiTheme="minorHAnsi"/>
        </w:rPr>
      </w:pPr>
      <w:r w:rsidRPr="00375E64">
        <w:rPr>
          <w:rFonts w:asciiTheme="minorHAnsi" w:hAnsiTheme="minorHAnsi"/>
        </w:rPr>
        <w:t>La estimación del costo de las combinaciones propuestas.</w:t>
      </w:r>
    </w:p>
    <w:p w14:paraId="1889C2AC" w14:textId="77777777" w:rsidR="00375E64" w:rsidRDefault="00800B04" w:rsidP="00230B2C">
      <w:pPr>
        <w:pStyle w:val="Prrafodelista"/>
        <w:numPr>
          <w:ilvl w:val="1"/>
          <w:numId w:val="3"/>
        </w:numPr>
        <w:spacing w:line="276" w:lineRule="auto"/>
        <w:ind w:left="244" w:hanging="357"/>
        <w:jc w:val="both"/>
        <w:rPr>
          <w:rFonts w:asciiTheme="minorHAnsi" w:hAnsiTheme="minorHAnsi"/>
        </w:rPr>
      </w:pPr>
      <w:r w:rsidRPr="00375E64">
        <w:rPr>
          <w:rFonts w:asciiTheme="minorHAnsi" w:hAnsiTheme="minorHAnsi"/>
        </w:rPr>
        <w:t>La elección del mejor plan de ejecución.</w:t>
      </w:r>
    </w:p>
    <w:p w14:paraId="1E6E977D" w14:textId="6A2E1903" w:rsidR="00800B04" w:rsidRPr="00800B04" w:rsidRDefault="00800B04" w:rsidP="00375E64">
      <w:pPr>
        <w:spacing w:after="200" w:line="276" w:lineRule="auto"/>
        <w:ind w:left="-113"/>
        <w:jc w:val="both"/>
        <w:rPr>
          <w:rFonts w:asciiTheme="minorHAnsi" w:hAnsiTheme="minorHAnsi"/>
        </w:rPr>
      </w:pPr>
      <w:r w:rsidRPr="00375E64">
        <w:rPr>
          <w:rFonts w:asciiTheme="minorHAnsi" w:hAnsiTheme="minorHAnsi"/>
        </w:rPr>
        <w:t>Debe tenerse en cuenta que este proceso no es lineal, sino que las etapas se entrelazan, se</w:t>
      </w:r>
      <w:r w:rsidR="00375E64">
        <w:rPr>
          <w:rFonts w:asciiTheme="minorHAnsi" w:hAnsiTheme="minorHAnsi"/>
        </w:rPr>
        <w:t xml:space="preserve"> </w:t>
      </w:r>
      <w:r w:rsidRPr="00800B04">
        <w:rPr>
          <w:rFonts w:asciiTheme="minorHAnsi" w:hAnsiTheme="minorHAnsi"/>
        </w:rPr>
        <w:t>repiten y sus costos se actualizan estadísticamente.</w:t>
      </w:r>
    </w:p>
    <w:p w14:paraId="0C107299" w14:textId="70B963B4" w:rsidR="003A76F8" w:rsidRDefault="003A76F8" w:rsidP="00775249">
      <w:pPr>
        <w:pStyle w:val="Prrafodelista"/>
        <w:numPr>
          <w:ilvl w:val="0"/>
          <w:numId w:val="3"/>
        </w:numPr>
        <w:spacing w:after="200" w:line="276" w:lineRule="auto"/>
        <w:jc w:val="both"/>
        <w:rPr>
          <w:rFonts w:asciiTheme="minorHAnsi" w:hAnsiTheme="minorHAnsi"/>
          <w:b/>
        </w:rPr>
      </w:pPr>
      <w:r w:rsidRPr="00375E64">
        <w:rPr>
          <w:rFonts w:asciiTheme="minorHAnsi" w:hAnsiTheme="minorHAnsi"/>
          <w:b/>
        </w:rPr>
        <w:t>Enuncie las tres reglas heurísticas básicas.</w:t>
      </w:r>
    </w:p>
    <w:p w14:paraId="423FD6DE" w14:textId="7C9BD1A6" w:rsidR="003D4E92" w:rsidRPr="003D4E92" w:rsidRDefault="003D4E92" w:rsidP="003D4E92">
      <w:pPr>
        <w:pStyle w:val="Prrafodelista"/>
        <w:numPr>
          <w:ilvl w:val="1"/>
          <w:numId w:val="3"/>
        </w:numPr>
        <w:spacing w:after="200" w:line="276" w:lineRule="auto"/>
        <w:ind w:left="244" w:hanging="357"/>
        <w:jc w:val="both"/>
        <w:rPr>
          <w:rFonts w:asciiTheme="minorHAnsi" w:hAnsiTheme="minorHAnsi"/>
        </w:rPr>
      </w:pPr>
      <w:r w:rsidRPr="003D4E92">
        <w:rPr>
          <w:rFonts w:asciiTheme="minorHAnsi" w:hAnsiTheme="minorHAnsi"/>
        </w:rPr>
        <w:t xml:space="preserve">Llevar a cabo las operaciones de selección tan </w:t>
      </w:r>
      <w:r>
        <w:rPr>
          <w:rFonts w:asciiTheme="minorHAnsi" w:hAnsiTheme="minorHAnsi"/>
        </w:rPr>
        <w:t>pronto como sea posible.</w:t>
      </w:r>
    </w:p>
    <w:p w14:paraId="2622DBE4" w14:textId="490ABD30" w:rsidR="003D4E92" w:rsidRPr="003D4E92" w:rsidRDefault="003D4E92" w:rsidP="003D4E92">
      <w:pPr>
        <w:pStyle w:val="Prrafodelista"/>
        <w:numPr>
          <w:ilvl w:val="1"/>
          <w:numId w:val="3"/>
        </w:numPr>
        <w:spacing w:after="200" w:line="276" w:lineRule="auto"/>
        <w:ind w:left="244" w:hanging="357"/>
        <w:jc w:val="both"/>
        <w:rPr>
          <w:rFonts w:asciiTheme="minorHAnsi" w:hAnsiTheme="minorHAnsi"/>
        </w:rPr>
      </w:pPr>
      <w:r w:rsidRPr="003D4E92">
        <w:rPr>
          <w:rFonts w:asciiTheme="minorHAnsi" w:hAnsiTheme="minorHAnsi"/>
        </w:rPr>
        <w:t>Llevar a cabo las proyeccio</w:t>
      </w:r>
      <w:r>
        <w:rPr>
          <w:rFonts w:asciiTheme="minorHAnsi" w:hAnsiTheme="minorHAnsi"/>
        </w:rPr>
        <w:t>nes tan pronto como sea posible.</w:t>
      </w:r>
    </w:p>
    <w:p w14:paraId="41DFB835" w14:textId="483933FB" w:rsidR="003A76F8" w:rsidRPr="009502E8" w:rsidRDefault="003D4E92" w:rsidP="009502E8">
      <w:pPr>
        <w:pStyle w:val="Prrafodelista"/>
        <w:numPr>
          <w:ilvl w:val="1"/>
          <w:numId w:val="3"/>
        </w:numPr>
        <w:spacing w:after="200" w:line="276" w:lineRule="auto"/>
        <w:ind w:left="244" w:hanging="357"/>
        <w:jc w:val="both"/>
        <w:rPr>
          <w:rFonts w:asciiTheme="minorHAnsi" w:hAnsiTheme="minorHAnsi"/>
        </w:rPr>
      </w:pPr>
      <w:r w:rsidRPr="003D4E92">
        <w:rPr>
          <w:rFonts w:asciiTheme="minorHAnsi" w:hAnsiTheme="minorHAnsi"/>
        </w:rPr>
        <w:t>E</w:t>
      </w:r>
      <w:r>
        <w:rPr>
          <w:rFonts w:asciiTheme="minorHAnsi" w:hAnsiTheme="minorHAnsi"/>
        </w:rPr>
        <w:t>vitar los productos cartesianos.</w:t>
      </w:r>
    </w:p>
    <w:p w14:paraId="65F02A69" w14:textId="61E0C0EB" w:rsidR="00C45878" w:rsidRDefault="008E05E1" w:rsidP="004D2AD5">
      <w:pPr>
        <w:rPr>
          <w:rFonts w:asciiTheme="minorHAnsi" w:hAnsiTheme="minorHAnsi"/>
          <w:b/>
        </w:rPr>
      </w:pPr>
      <w:r w:rsidRPr="00C45878">
        <w:rPr>
          <w:rFonts w:asciiTheme="minorHAnsi" w:hAnsiTheme="minorHAnsi"/>
          <w:b/>
        </w:rPr>
        <w:t xml:space="preserve">UNIDAD </w:t>
      </w:r>
      <w:r>
        <w:rPr>
          <w:rFonts w:asciiTheme="minorHAnsi" w:hAnsiTheme="minorHAnsi"/>
          <w:b/>
        </w:rPr>
        <w:t>8</w:t>
      </w:r>
      <w:r w:rsidRPr="00C45878">
        <w:rPr>
          <w:rFonts w:asciiTheme="minorHAnsi" w:hAnsiTheme="minorHAnsi"/>
          <w:b/>
        </w:rPr>
        <w:t xml:space="preserve">: </w:t>
      </w:r>
      <w:r w:rsidRPr="004D2AD5">
        <w:rPr>
          <w:rFonts w:asciiTheme="minorHAnsi" w:hAnsiTheme="minorHAnsi"/>
          <w:b/>
        </w:rPr>
        <w:t>BIG DATA - NOSQL</w:t>
      </w:r>
      <w:r w:rsidRPr="00C45878">
        <w:rPr>
          <w:rFonts w:asciiTheme="minorHAnsi" w:hAnsiTheme="minorHAnsi"/>
          <w:b/>
        </w:rPr>
        <w:t xml:space="preserve"> (</w:t>
      </w:r>
      <w:r w:rsidR="002846C9">
        <w:rPr>
          <w:rFonts w:asciiTheme="minorHAnsi" w:hAnsiTheme="minorHAnsi"/>
          <w:b/>
        </w:rPr>
        <w:t>7</w:t>
      </w:r>
      <w:r>
        <w:rPr>
          <w:rFonts w:asciiTheme="minorHAnsi" w:hAnsiTheme="minorHAnsi"/>
          <w:b/>
        </w:rPr>
        <w:t>0</w:t>
      </w:r>
      <w:r w:rsidRPr="00C45878">
        <w:rPr>
          <w:rFonts w:asciiTheme="minorHAnsi" w:hAnsiTheme="minorHAnsi"/>
          <w:b/>
        </w:rPr>
        <w:t xml:space="preserve"> PTS)</w:t>
      </w:r>
    </w:p>
    <w:p w14:paraId="0AB55DBE" w14:textId="77777777" w:rsidR="004D2AD5" w:rsidRPr="00C45878" w:rsidRDefault="004D2AD5" w:rsidP="004D2AD5">
      <w:pPr>
        <w:rPr>
          <w:rFonts w:asciiTheme="minorHAnsi" w:hAnsiTheme="minorHAnsi"/>
          <w:b/>
        </w:rPr>
      </w:pPr>
    </w:p>
    <w:p w14:paraId="45405616" w14:textId="43277978" w:rsidR="00352084" w:rsidRPr="00A647B0" w:rsidRDefault="00352084" w:rsidP="00867F4B">
      <w:pPr>
        <w:numPr>
          <w:ilvl w:val="0"/>
          <w:numId w:val="4"/>
        </w:numPr>
        <w:rPr>
          <w:rFonts w:asciiTheme="minorHAnsi" w:hAnsiTheme="minorHAnsi"/>
          <w:b/>
        </w:rPr>
      </w:pPr>
      <w:r w:rsidRPr="00A647B0">
        <w:rPr>
          <w:rFonts w:asciiTheme="minorHAnsi" w:hAnsiTheme="minorHAnsi"/>
          <w:b/>
        </w:rPr>
        <w:t xml:space="preserve">Explique con sus propias palabras que </w:t>
      </w:r>
      <w:r w:rsidR="00867F4B" w:rsidRPr="00A647B0">
        <w:rPr>
          <w:rFonts w:asciiTheme="minorHAnsi" w:hAnsiTheme="minorHAnsi"/>
          <w:b/>
        </w:rPr>
        <w:t>significan OLTP y OLAP. ¿</w:t>
      </w:r>
      <w:r w:rsidRPr="00A647B0">
        <w:rPr>
          <w:rFonts w:asciiTheme="minorHAnsi" w:hAnsiTheme="minorHAnsi"/>
          <w:b/>
        </w:rPr>
        <w:t>Por</w:t>
      </w:r>
      <w:r w:rsidR="00867F4B" w:rsidRPr="00A647B0">
        <w:rPr>
          <w:rFonts w:asciiTheme="minorHAnsi" w:hAnsiTheme="minorHAnsi"/>
          <w:b/>
        </w:rPr>
        <w:t xml:space="preserve"> </w:t>
      </w:r>
      <w:r w:rsidRPr="00A647B0">
        <w:rPr>
          <w:rFonts w:asciiTheme="minorHAnsi" w:hAnsiTheme="minorHAnsi"/>
          <w:b/>
        </w:rPr>
        <w:t>qué se planteó esta diferenciación?</w:t>
      </w:r>
    </w:p>
    <w:p w14:paraId="001704C2" w14:textId="101A97C0" w:rsidR="004800F8" w:rsidRPr="00D21185" w:rsidRDefault="004800F8" w:rsidP="00AD3AEE">
      <w:pPr>
        <w:spacing w:after="200"/>
        <w:rPr>
          <w:rFonts w:asciiTheme="minorHAnsi" w:hAnsiTheme="minorHAnsi"/>
        </w:rPr>
      </w:pPr>
      <w:r w:rsidRPr="00D21185">
        <w:rPr>
          <w:rFonts w:asciiTheme="minorHAnsi" w:hAnsiTheme="minorHAnsi"/>
        </w:rPr>
        <w:t>OLTP (</w:t>
      </w:r>
      <w:proofErr w:type="spellStart"/>
      <w:r w:rsidRPr="00D21185">
        <w:rPr>
          <w:rFonts w:asciiTheme="minorHAnsi" w:hAnsiTheme="minorHAnsi"/>
        </w:rPr>
        <w:t>On</w:t>
      </w:r>
      <w:proofErr w:type="spellEnd"/>
      <w:r w:rsidRPr="00D21185">
        <w:rPr>
          <w:rFonts w:asciiTheme="minorHAnsi" w:hAnsiTheme="minorHAnsi"/>
        </w:rPr>
        <w:t xml:space="preserve"> Line </w:t>
      </w:r>
      <w:proofErr w:type="spellStart"/>
      <w:r w:rsidRPr="00D21185">
        <w:rPr>
          <w:rFonts w:asciiTheme="minorHAnsi" w:hAnsiTheme="minorHAnsi"/>
        </w:rPr>
        <w:t>Transaction</w:t>
      </w:r>
      <w:proofErr w:type="spellEnd"/>
      <w:r w:rsidRPr="00D21185">
        <w:rPr>
          <w:rFonts w:asciiTheme="minorHAnsi" w:hAnsiTheme="minorHAnsi"/>
        </w:rPr>
        <w:t xml:space="preserve"> </w:t>
      </w:r>
      <w:proofErr w:type="spellStart"/>
      <w:r w:rsidRPr="00D21185">
        <w:rPr>
          <w:rFonts w:asciiTheme="minorHAnsi" w:hAnsiTheme="minorHAnsi"/>
        </w:rPr>
        <w:t>Processing</w:t>
      </w:r>
      <w:proofErr w:type="spellEnd"/>
      <w:r w:rsidRPr="00D21185">
        <w:rPr>
          <w:rFonts w:asciiTheme="minorHAnsi" w:hAnsiTheme="minorHAnsi"/>
        </w:rPr>
        <w:t xml:space="preserve">) </w:t>
      </w:r>
      <w:r w:rsidR="00A647B0">
        <w:rPr>
          <w:rFonts w:asciiTheme="minorHAnsi" w:hAnsiTheme="minorHAnsi"/>
        </w:rPr>
        <w:t>es un sistema que maneja aplicaciones transaccionales en internet;</w:t>
      </w:r>
      <w:r w:rsidR="00D21185" w:rsidRPr="00D21185">
        <w:rPr>
          <w:rFonts w:asciiTheme="minorHAnsi" w:hAnsiTheme="minorHAnsi"/>
        </w:rPr>
        <w:t xml:space="preserve"> </w:t>
      </w:r>
      <w:r w:rsidR="00A647B0">
        <w:rPr>
          <w:rFonts w:asciiTheme="minorHAnsi" w:hAnsiTheme="minorHAnsi"/>
        </w:rPr>
        <w:t xml:space="preserve"> m</w:t>
      </w:r>
      <w:r w:rsidRPr="00D21185">
        <w:rPr>
          <w:rFonts w:asciiTheme="minorHAnsi" w:hAnsiTheme="minorHAnsi"/>
        </w:rPr>
        <w:t>ientras que OLAP</w:t>
      </w:r>
      <w:r w:rsidR="00D21185" w:rsidRPr="00D21185">
        <w:rPr>
          <w:rFonts w:asciiTheme="minorHAnsi" w:hAnsiTheme="minorHAnsi"/>
        </w:rPr>
        <w:t xml:space="preserve"> (</w:t>
      </w:r>
      <w:proofErr w:type="spellStart"/>
      <w:r w:rsidR="00D21185" w:rsidRPr="00D21185">
        <w:rPr>
          <w:rFonts w:asciiTheme="minorHAnsi" w:hAnsiTheme="minorHAnsi"/>
        </w:rPr>
        <w:t>On</w:t>
      </w:r>
      <w:proofErr w:type="spellEnd"/>
      <w:r w:rsidR="00D21185" w:rsidRPr="00D21185">
        <w:rPr>
          <w:rFonts w:asciiTheme="minorHAnsi" w:hAnsiTheme="minorHAnsi"/>
        </w:rPr>
        <w:t xml:space="preserve"> Line </w:t>
      </w:r>
      <w:proofErr w:type="spellStart"/>
      <w:r w:rsidR="00D21185" w:rsidRPr="00D21185">
        <w:rPr>
          <w:rFonts w:asciiTheme="minorHAnsi" w:hAnsiTheme="minorHAnsi"/>
        </w:rPr>
        <w:t>Analyical</w:t>
      </w:r>
      <w:proofErr w:type="spellEnd"/>
      <w:r w:rsidR="00D21185" w:rsidRPr="00D21185">
        <w:rPr>
          <w:rFonts w:asciiTheme="minorHAnsi" w:hAnsiTheme="minorHAnsi"/>
        </w:rPr>
        <w:t xml:space="preserve"> </w:t>
      </w:r>
      <w:proofErr w:type="spellStart"/>
      <w:r w:rsidR="00D21185" w:rsidRPr="00D21185">
        <w:rPr>
          <w:rFonts w:asciiTheme="minorHAnsi" w:hAnsiTheme="minorHAnsi"/>
        </w:rPr>
        <w:t>Processing</w:t>
      </w:r>
      <w:proofErr w:type="spellEnd"/>
      <w:r w:rsidR="00A647B0">
        <w:rPr>
          <w:rFonts w:asciiTheme="minorHAnsi" w:hAnsiTheme="minorHAnsi"/>
        </w:rPr>
        <w:t>) es un sistema un sistema que maneja consultas analíticas. Se planteó esta diferenciación ya que OLTP modifica bases de datos online, y OLAP es un sistema que se encarga de dar respuesta a una consulta de base de datos online</w:t>
      </w:r>
    </w:p>
    <w:p w14:paraId="615B3397" w14:textId="5C6BB886" w:rsidR="00352084" w:rsidRPr="00AD3AEE" w:rsidRDefault="00867F4B" w:rsidP="00352084">
      <w:pPr>
        <w:numPr>
          <w:ilvl w:val="0"/>
          <w:numId w:val="4"/>
        </w:numPr>
        <w:rPr>
          <w:rFonts w:asciiTheme="minorHAnsi" w:hAnsiTheme="minorHAnsi"/>
          <w:b/>
        </w:rPr>
      </w:pPr>
      <w:r w:rsidRPr="00AD3AEE">
        <w:rPr>
          <w:rFonts w:asciiTheme="minorHAnsi" w:hAnsiTheme="minorHAnsi"/>
          <w:b/>
        </w:rPr>
        <w:t>¿</w:t>
      </w:r>
      <w:r w:rsidR="00352084" w:rsidRPr="00AD3AEE">
        <w:rPr>
          <w:rFonts w:asciiTheme="minorHAnsi" w:hAnsiTheme="minorHAnsi"/>
          <w:b/>
        </w:rPr>
        <w:t xml:space="preserve">Qué es un DataWarehouse? </w:t>
      </w:r>
      <w:r w:rsidRPr="00AD3AEE">
        <w:rPr>
          <w:rFonts w:asciiTheme="minorHAnsi" w:hAnsiTheme="minorHAnsi"/>
          <w:b/>
        </w:rPr>
        <w:t>¿</w:t>
      </w:r>
      <w:r w:rsidR="00352084" w:rsidRPr="00AD3AEE">
        <w:rPr>
          <w:rFonts w:asciiTheme="minorHAnsi" w:hAnsiTheme="minorHAnsi"/>
          <w:b/>
        </w:rPr>
        <w:t>Para qué sirve?</w:t>
      </w:r>
    </w:p>
    <w:p w14:paraId="6FD1919C" w14:textId="21D1EEB4" w:rsidR="00064062" w:rsidRPr="00064062" w:rsidRDefault="00064062" w:rsidP="009502E8">
      <w:pPr>
        <w:spacing w:after="200"/>
        <w:rPr>
          <w:rFonts w:asciiTheme="minorHAnsi" w:hAnsiTheme="minorHAnsi"/>
          <w:b/>
        </w:rPr>
      </w:pPr>
      <w:r>
        <w:rPr>
          <w:rFonts w:asciiTheme="minorHAnsi" w:hAnsiTheme="minorHAnsi"/>
        </w:rPr>
        <w:t>Es una gran base de datos</w:t>
      </w:r>
      <w:r w:rsidR="009502E8">
        <w:rPr>
          <w:rFonts w:asciiTheme="minorHAnsi" w:hAnsiTheme="minorHAnsi"/>
        </w:rPr>
        <w:t xml:space="preserve"> donde se almacena</w:t>
      </w:r>
      <w:r w:rsidRPr="00064062">
        <w:rPr>
          <w:rFonts w:asciiTheme="minorHAnsi" w:hAnsiTheme="minorHAnsi"/>
        </w:rPr>
        <w:t xml:space="preserve"> y depura información de una o varias fuentes distintas, que luego serán procesadas y analizadas d</w:t>
      </w:r>
      <w:r>
        <w:rPr>
          <w:rFonts w:asciiTheme="minorHAnsi" w:hAnsiTheme="minorHAnsi"/>
        </w:rPr>
        <w:t xml:space="preserve">esde distintos puntos de vista. </w:t>
      </w:r>
      <w:r w:rsidR="009502E8">
        <w:rPr>
          <w:rFonts w:asciiTheme="minorHAnsi" w:hAnsiTheme="minorHAnsi"/>
        </w:rPr>
        <w:t>Aunque su objetivo principal es almacenar información, por lo que funciona como un repositorio de datos, también sirve para facilitar la toma de decisiones y mejorar su calidad, además de ofrecer un acceso rápido a los datos.</w:t>
      </w:r>
    </w:p>
    <w:p w14:paraId="1DDF220F" w14:textId="55CBFBAA" w:rsidR="003D4E92" w:rsidRPr="00230B2C" w:rsidRDefault="00867F4B" w:rsidP="00064062">
      <w:pPr>
        <w:numPr>
          <w:ilvl w:val="0"/>
          <w:numId w:val="4"/>
        </w:numPr>
        <w:rPr>
          <w:rFonts w:asciiTheme="minorHAnsi" w:hAnsiTheme="minorHAnsi"/>
          <w:b/>
        </w:rPr>
      </w:pPr>
      <w:r w:rsidRPr="00230B2C">
        <w:rPr>
          <w:rFonts w:asciiTheme="minorHAnsi" w:hAnsiTheme="minorHAnsi"/>
          <w:b/>
        </w:rPr>
        <w:t>¿</w:t>
      </w:r>
      <w:r w:rsidR="00352084" w:rsidRPr="00230B2C">
        <w:rPr>
          <w:rFonts w:asciiTheme="minorHAnsi" w:hAnsiTheme="minorHAnsi"/>
          <w:b/>
        </w:rPr>
        <w:t>Qué problemas tienen las consultas complejas en SQL? Dé ejemplos</w:t>
      </w:r>
    </w:p>
    <w:p w14:paraId="1F570CFF" w14:textId="23B071B4" w:rsidR="00130C21" w:rsidRPr="003D4E92" w:rsidRDefault="00DD039D" w:rsidP="00AD3AEE">
      <w:pPr>
        <w:spacing w:after="200"/>
        <w:rPr>
          <w:rFonts w:asciiTheme="minorHAnsi" w:hAnsiTheme="minorHAnsi"/>
        </w:rPr>
      </w:pPr>
      <w:r w:rsidRPr="00DD039D">
        <w:rPr>
          <w:rFonts w:asciiTheme="minorHAnsi" w:hAnsiTheme="minorHAnsi"/>
        </w:rPr>
        <w:t>Para las consultas más complejas, el número de todas las permutacione</w:t>
      </w:r>
      <w:r w:rsidR="00130C21">
        <w:rPr>
          <w:rFonts w:asciiTheme="minorHAnsi" w:hAnsiTheme="minorHAnsi"/>
        </w:rPr>
        <w:t xml:space="preserve">s posibles puede ser muy grande, </w:t>
      </w:r>
      <w:r w:rsidR="00EA5569">
        <w:rPr>
          <w:rStyle w:val="fontstyle01"/>
        </w:rPr>
        <w:t xml:space="preserve">lo que genera un </w:t>
      </w:r>
      <w:r w:rsidR="00EA5569">
        <w:rPr>
          <w:rStyle w:val="fontstyle01"/>
        </w:rPr>
        <w:t>amplio gasto de</w:t>
      </w:r>
      <w:r w:rsidR="00EA5569">
        <w:rPr>
          <w:rFonts w:ascii="Calibri" w:hAnsi="Calibri" w:cs="Calibri"/>
          <w:color w:val="000000"/>
        </w:rPr>
        <w:t xml:space="preserve"> </w:t>
      </w:r>
      <w:r w:rsidR="00EA5569">
        <w:rPr>
          <w:rStyle w:val="fontstyle01"/>
        </w:rPr>
        <w:t xml:space="preserve">recursos tanto de memoria </w:t>
      </w:r>
      <w:r w:rsidR="00EA5569">
        <w:rPr>
          <w:rStyle w:val="fontstyle01"/>
        </w:rPr>
        <w:t>principal como de disco, lo cual ralentiza la lectura y ejecución de las consultas</w:t>
      </w:r>
      <w:r w:rsidR="00230B2C">
        <w:rPr>
          <w:rStyle w:val="fontstyle01"/>
        </w:rPr>
        <w:t xml:space="preserve">. Un </w:t>
      </w:r>
      <w:r w:rsidR="00230B2C">
        <w:rPr>
          <w:rStyle w:val="fontstyle01"/>
        </w:rPr>
        <w:lastRenderedPageBreak/>
        <w:t>ejemplo es que en una consulta se realicen múltiples JOIN entre más de 2</w:t>
      </w:r>
      <w:r w:rsidR="00EA5569">
        <w:rPr>
          <w:rStyle w:val="fontstyle01"/>
        </w:rPr>
        <w:t xml:space="preserve"> tablas d</w:t>
      </w:r>
      <w:r w:rsidR="00230B2C">
        <w:rPr>
          <w:rStyle w:val="fontstyle01"/>
        </w:rPr>
        <w:t>istintas que cuentan con grandes cantidades de</w:t>
      </w:r>
      <w:r w:rsidR="00230B2C">
        <w:rPr>
          <w:rFonts w:ascii="Calibri" w:hAnsi="Calibri" w:cs="Calibri"/>
          <w:color w:val="000000"/>
        </w:rPr>
        <w:t xml:space="preserve"> </w:t>
      </w:r>
      <w:r w:rsidR="00EA5569">
        <w:rPr>
          <w:rStyle w:val="fontstyle01"/>
        </w:rPr>
        <w:t>registros cada una, produciendo un a</w:t>
      </w:r>
      <w:r w:rsidR="00230B2C">
        <w:rPr>
          <w:rStyle w:val="fontstyle01"/>
        </w:rPr>
        <w:t xml:space="preserve">lto consumo de los recursos, </w:t>
      </w:r>
      <w:r w:rsidR="00230B2C">
        <w:rPr>
          <w:rFonts w:asciiTheme="minorHAnsi" w:hAnsiTheme="minorHAnsi"/>
        </w:rPr>
        <w:t>otro</w:t>
      </w:r>
      <w:r w:rsidR="00130C21">
        <w:rPr>
          <w:rFonts w:asciiTheme="minorHAnsi" w:hAnsiTheme="minorHAnsi"/>
        </w:rPr>
        <w:t xml:space="preserve"> ejemplo</w:t>
      </w:r>
      <w:r w:rsidR="00230B2C">
        <w:rPr>
          <w:rFonts w:asciiTheme="minorHAnsi" w:hAnsiTheme="minorHAnsi"/>
        </w:rPr>
        <w:t xml:space="preserve"> similar</w:t>
      </w:r>
      <w:r w:rsidR="00130C21">
        <w:rPr>
          <w:rFonts w:asciiTheme="minorHAnsi" w:hAnsiTheme="minorHAnsi"/>
        </w:rPr>
        <w:t xml:space="preserve"> es una cons</w:t>
      </w:r>
      <w:r w:rsidR="00230B2C">
        <w:rPr>
          <w:rFonts w:asciiTheme="minorHAnsi" w:hAnsiTheme="minorHAnsi"/>
        </w:rPr>
        <w:t>ulta donde se realice un</w:t>
      </w:r>
      <w:r w:rsidR="00130C21">
        <w:rPr>
          <w:rFonts w:asciiTheme="minorHAnsi" w:hAnsiTheme="minorHAnsi"/>
        </w:rPr>
        <w:t xml:space="preserve"> JOIN</w:t>
      </w:r>
      <w:r w:rsidR="00230B2C">
        <w:rPr>
          <w:rFonts w:asciiTheme="minorHAnsi" w:hAnsiTheme="minorHAnsi"/>
        </w:rPr>
        <w:t xml:space="preserve"> entre 2 tablas pero estas cuenten con miles de registros, lo que provocará un resultado similar</w:t>
      </w:r>
      <w:r w:rsidR="00130C21">
        <w:rPr>
          <w:rFonts w:asciiTheme="minorHAnsi" w:hAnsiTheme="minorHAnsi"/>
        </w:rPr>
        <w:t>.</w:t>
      </w:r>
    </w:p>
    <w:p w14:paraId="3FF79317" w14:textId="3CB6615F" w:rsidR="00352084" w:rsidRPr="00AD3AEE" w:rsidRDefault="00867F4B" w:rsidP="00352084">
      <w:pPr>
        <w:numPr>
          <w:ilvl w:val="0"/>
          <w:numId w:val="4"/>
        </w:numPr>
        <w:rPr>
          <w:rFonts w:asciiTheme="minorHAnsi" w:hAnsiTheme="minorHAnsi"/>
          <w:b/>
        </w:rPr>
      </w:pPr>
      <w:r w:rsidRPr="00AD3AEE">
        <w:rPr>
          <w:rFonts w:asciiTheme="minorHAnsi" w:hAnsiTheme="minorHAnsi"/>
          <w:b/>
        </w:rPr>
        <w:t>¿</w:t>
      </w:r>
      <w:r w:rsidR="00352084" w:rsidRPr="00AD3AEE">
        <w:rPr>
          <w:rFonts w:asciiTheme="minorHAnsi" w:hAnsiTheme="minorHAnsi"/>
          <w:b/>
        </w:rPr>
        <w:t>Qué diferencias hay entre Data Mining y Big Data?</w:t>
      </w:r>
    </w:p>
    <w:p w14:paraId="5019079F" w14:textId="70DCBDB5" w:rsidR="003070E6" w:rsidRDefault="003070E6" w:rsidP="00230B2C">
      <w:pPr>
        <w:rPr>
          <w:rFonts w:asciiTheme="minorHAnsi" w:hAnsiTheme="minorHAnsi"/>
        </w:rPr>
      </w:pPr>
      <w:r>
        <w:rPr>
          <w:rFonts w:asciiTheme="minorHAnsi" w:hAnsiTheme="minorHAnsi"/>
        </w:rPr>
        <w:t>Su diferencia es que el Data Mining tiene como objetivo</w:t>
      </w:r>
      <w:r w:rsidR="00707591">
        <w:rPr>
          <w:rFonts w:asciiTheme="minorHAnsi" w:hAnsiTheme="minorHAnsi"/>
        </w:rPr>
        <w:t xml:space="preserve"> la extracción de datos, profundizándose</w:t>
      </w:r>
      <w:r>
        <w:rPr>
          <w:rFonts w:asciiTheme="minorHAnsi" w:hAnsiTheme="minorHAnsi"/>
        </w:rPr>
        <w:t xml:space="preserve"> en el análisis de patrones y relaciones de datos que puedan usarse en inteligencia artificial, análisis predictivo, entre otras cosas. Mientras que el objetivo de Big Data buscan fuentes, variedad y volúmenes de datos y como almacenar</w:t>
      </w:r>
      <w:r w:rsidR="00707591">
        <w:rPr>
          <w:rFonts w:asciiTheme="minorHAnsi" w:hAnsiTheme="minorHAnsi"/>
        </w:rPr>
        <w:t>los</w:t>
      </w:r>
      <w:r>
        <w:rPr>
          <w:rFonts w:asciiTheme="minorHAnsi" w:hAnsiTheme="minorHAnsi"/>
        </w:rPr>
        <w:t xml:space="preserve"> y procesarlos.</w:t>
      </w:r>
    </w:p>
    <w:p w14:paraId="3BA01999" w14:textId="412FC7FA" w:rsidR="00707591" w:rsidRDefault="00707591" w:rsidP="00230B2C">
      <w:pPr>
        <w:rPr>
          <w:rFonts w:asciiTheme="minorHAnsi" w:hAnsiTheme="minorHAnsi"/>
        </w:rPr>
      </w:pPr>
      <w:r>
        <w:rPr>
          <w:rFonts w:asciiTheme="minorHAnsi" w:hAnsiTheme="minorHAnsi"/>
        </w:rPr>
        <w:t>Por esto se puede decir que Data Mining es un proceso de extracción de datos que puede ser aplicado a grandes volúmenes de datos (o no tan grandes). Big Data depende del Data Mining, ya que sin métodos de extracción eficientes no deja de ser solo un almacén de datos. De esta manera podemos ver a Big Data como el almacén de datos y al Data Mining como el administrador se utiliza para obtener resultados beneficiosos del primero.</w:t>
      </w:r>
    </w:p>
    <w:p w14:paraId="3EC25B27" w14:textId="526A9216" w:rsidR="00707591" w:rsidRPr="00352084" w:rsidRDefault="00707591" w:rsidP="003D4E92">
      <w:pPr>
        <w:spacing w:after="200"/>
        <w:rPr>
          <w:rFonts w:asciiTheme="minorHAnsi" w:hAnsiTheme="minorHAnsi"/>
        </w:rPr>
      </w:pPr>
      <w:r>
        <w:rPr>
          <w:rFonts w:asciiTheme="minorHAnsi" w:hAnsiTheme="minorHAnsi"/>
        </w:rPr>
        <w:t>A pesar de esto, suelen utilizarse como sinónimos ya que se considera a Big Data simplemente a la necesidad de ponerle nombre de moda al Data Mining.</w:t>
      </w:r>
    </w:p>
    <w:p w14:paraId="2C2C6D2B" w14:textId="39795FCC" w:rsidR="003D4E92" w:rsidRPr="00DD039D" w:rsidRDefault="002846C9" w:rsidP="003D4E92">
      <w:pPr>
        <w:pStyle w:val="Prrafodelista"/>
        <w:numPr>
          <w:ilvl w:val="0"/>
          <w:numId w:val="4"/>
        </w:numPr>
        <w:spacing w:line="276" w:lineRule="auto"/>
        <w:ind w:left="714" w:hanging="357"/>
        <w:jc w:val="both"/>
        <w:rPr>
          <w:rFonts w:asciiTheme="minorHAnsi" w:hAnsiTheme="minorHAnsi"/>
          <w:b/>
        </w:rPr>
      </w:pPr>
      <w:r w:rsidRPr="00DD039D">
        <w:rPr>
          <w:rFonts w:asciiTheme="minorHAnsi" w:hAnsiTheme="minorHAnsi"/>
          <w:b/>
        </w:rPr>
        <w:t>E</w:t>
      </w:r>
      <w:r w:rsidR="00C45878" w:rsidRPr="00DD039D">
        <w:rPr>
          <w:rFonts w:asciiTheme="minorHAnsi" w:hAnsiTheme="minorHAnsi"/>
          <w:b/>
        </w:rPr>
        <w:t xml:space="preserve">xplique </w:t>
      </w:r>
      <w:r w:rsidRPr="00DD039D">
        <w:rPr>
          <w:rFonts w:asciiTheme="minorHAnsi" w:hAnsiTheme="minorHAnsi"/>
          <w:b/>
        </w:rPr>
        <w:t>las</w:t>
      </w:r>
      <w:r w:rsidR="00C45878" w:rsidRPr="00DD039D">
        <w:rPr>
          <w:rFonts w:asciiTheme="minorHAnsi" w:hAnsiTheme="minorHAnsi"/>
          <w:b/>
        </w:rPr>
        <w:t xml:space="preserve"> </w:t>
      </w:r>
      <w:r w:rsidR="004D2AD5" w:rsidRPr="00DD039D">
        <w:rPr>
          <w:rFonts w:asciiTheme="minorHAnsi" w:hAnsiTheme="minorHAnsi"/>
          <w:b/>
        </w:rPr>
        <w:t>diferencia</w:t>
      </w:r>
      <w:r w:rsidRPr="00DD039D">
        <w:rPr>
          <w:rFonts w:asciiTheme="minorHAnsi" w:hAnsiTheme="minorHAnsi"/>
          <w:b/>
        </w:rPr>
        <w:t>s</w:t>
      </w:r>
      <w:r w:rsidR="004D2AD5" w:rsidRPr="00DD039D">
        <w:rPr>
          <w:rFonts w:asciiTheme="minorHAnsi" w:hAnsiTheme="minorHAnsi"/>
          <w:b/>
        </w:rPr>
        <w:t xml:space="preserve"> entre NoSQL versus SQL</w:t>
      </w:r>
      <w:r w:rsidR="00C45878" w:rsidRPr="00DD039D">
        <w:rPr>
          <w:rFonts w:asciiTheme="minorHAnsi" w:hAnsiTheme="minorHAnsi"/>
          <w:b/>
        </w:rPr>
        <w:t>.</w:t>
      </w:r>
    </w:p>
    <w:p w14:paraId="005CD973" w14:textId="1F556923" w:rsidR="003D4E92" w:rsidRPr="003D4E92" w:rsidRDefault="00A25B41" w:rsidP="00A25B41">
      <w:pPr>
        <w:spacing w:after="200" w:line="276" w:lineRule="auto"/>
        <w:rPr>
          <w:rFonts w:asciiTheme="minorHAnsi" w:hAnsiTheme="minorHAnsi"/>
        </w:rPr>
      </w:pPr>
      <w:r>
        <w:rPr>
          <w:rFonts w:asciiTheme="minorHAnsi" w:hAnsiTheme="minorHAnsi"/>
        </w:rPr>
        <w:t xml:space="preserve">La diferencia más importante es que NoSQL no utiliza SQL como lenguaje principal de consultas. </w:t>
      </w:r>
      <w:r w:rsidRPr="00A25B41">
        <w:rPr>
          <w:rFonts w:asciiTheme="minorHAnsi" w:hAnsiTheme="minorHAnsi"/>
        </w:rPr>
        <w:t>Los datos almacenados no requieren estructuras fijas como tablas, normalmente no soportan operaciones JOIN, ni garantizan completamente ACID (atomicidad, consistencia, aislamient</w:t>
      </w:r>
      <w:r>
        <w:rPr>
          <w:rFonts w:asciiTheme="minorHAnsi" w:hAnsiTheme="minorHAnsi"/>
        </w:rPr>
        <w:t xml:space="preserve">o y durabilidad) y </w:t>
      </w:r>
      <w:r w:rsidRPr="00A25B41">
        <w:rPr>
          <w:rFonts w:asciiTheme="minorHAnsi" w:hAnsiTheme="minorHAnsi"/>
        </w:rPr>
        <w:t xml:space="preserve"> escalan bi</w:t>
      </w:r>
      <w:r>
        <w:rPr>
          <w:rFonts w:asciiTheme="minorHAnsi" w:hAnsiTheme="minorHAnsi"/>
        </w:rPr>
        <w:t>en horizontalmente</w:t>
      </w:r>
      <w:r w:rsidR="00DD039D">
        <w:rPr>
          <w:rFonts w:asciiTheme="minorHAnsi" w:hAnsiTheme="minorHAnsi"/>
        </w:rPr>
        <w:t xml:space="preserve"> que es un requisito cada vez más precisado, puede manejar enorme cantidades de datos, existen distintos tipos de bases de datos NoSQL, por lo que se adaptan a diferentes tipos de proyectos</w:t>
      </w:r>
      <w:r>
        <w:rPr>
          <w:rFonts w:asciiTheme="minorHAnsi" w:hAnsiTheme="minorHAnsi"/>
        </w:rPr>
        <w:t>. Otra diferencia es que l</w:t>
      </w:r>
      <w:r w:rsidRPr="00A25B41">
        <w:rPr>
          <w:rFonts w:asciiTheme="minorHAnsi" w:hAnsiTheme="minorHAnsi"/>
        </w:rPr>
        <w:t>a pérdida de flexibilidad en tiempo de ejecución</w:t>
      </w:r>
      <w:r>
        <w:rPr>
          <w:rFonts w:asciiTheme="minorHAnsi" w:hAnsiTheme="minorHAnsi"/>
        </w:rPr>
        <w:t xml:space="preserve"> de NoSQL</w:t>
      </w:r>
      <w:r w:rsidRPr="00A25B41">
        <w:rPr>
          <w:rFonts w:asciiTheme="minorHAnsi" w:hAnsiTheme="minorHAnsi"/>
        </w:rPr>
        <w:t>,</w:t>
      </w:r>
      <w:r w:rsidR="00DD039D">
        <w:rPr>
          <w:rFonts w:asciiTheme="minorHAnsi" w:hAnsiTheme="minorHAnsi"/>
        </w:rPr>
        <w:t xml:space="preserve"> que</w:t>
      </w:r>
      <w:r w:rsidRPr="00A25B41">
        <w:rPr>
          <w:rFonts w:asciiTheme="minorHAnsi" w:hAnsiTheme="minorHAnsi"/>
        </w:rPr>
        <w:t xml:space="preserve"> comparado con los sistemas SQL  clásicos, se  ve compensada por  ganancias significativas en escalabilidad y  rendimiento cuando se trata con ciertos modelos de datos.</w:t>
      </w:r>
    </w:p>
    <w:p w14:paraId="48373ABC" w14:textId="5AFFC114" w:rsidR="00C12471" w:rsidRPr="00C12471" w:rsidRDefault="004D2AD5" w:rsidP="00C12471">
      <w:pPr>
        <w:pStyle w:val="Prrafodelista"/>
        <w:numPr>
          <w:ilvl w:val="0"/>
          <w:numId w:val="4"/>
        </w:numPr>
        <w:spacing w:line="276" w:lineRule="auto"/>
        <w:ind w:left="714" w:hanging="357"/>
        <w:jc w:val="both"/>
        <w:rPr>
          <w:rFonts w:asciiTheme="minorHAnsi" w:hAnsiTheme="minorHAnsi"/>
          <w:b/>
        </w:rPr>
      </w:pPr>
      <w:r w:rsidRPr="00AD3AEE">
        <w:rPr>
          <w:rFonts w:asciiTheme="minorHAnsi" w:hAnsiTheme="minorHAnsi"/>
          <w:b/>
        </w:rPr>
        <w:lastRenderedPageBreak/>
        <w:t>¿Cuáles son los motores de NoSQL más utilizados en el mercado?</w:t>
      </w:r>
    </w:p>
    <w:p w14:paraId="5AD87329" w14:textId="77777777" w:rsidR="00C12471" w:rsidRDefault="00C12471" w:rsidP="00C12471">
      <w:pPr>
        <w:pStyle w:val="Prrafodelista"/>
        <w:numPr>
          <w:ilvl w:val="0"/>
          <w:numId w:val="11"/>
        </w:numPr>
        <w:spacing w:after="200" w:line="276" w:lineRule="auto"/>
        <w:jc w:val="both"/>
        <w:rPr>
          <w:rFonts w:asciiTheme="minorHAnsi" w:hAnsiTheme="minorHAnsi"/>
        </w:rPr>
      </w:pPr>
      <w:proofErr w:type="spellStart"/>
      <w:r w:rsidRPr="00C12471">
        <w:rPr>
          <w:rFonts w:asciiTheme="minorHAnsi" w:hAnsiTheme="minorHAnsi"/>
        </w:rPr>
        <w:t>Cassandra</w:t>
      </w:r>
      <w:proofErr w:type="spellEnd"/>
      <w:r w:rsidRPr="00C12471">
        <w:rPr>
          <w:rFonts w:asciiTheme="minorHAnsi" w:hAnsiTheme="minorHAnsi"/>
        </w:rPr>
        <w:t xml:space="preserve"> (Facebook, </w:t>
      </w:r>
      <w:proofErr w:type="spellStart"/>
      <w:r w:rsidRPr="00C12471">
        <w:rPr>
          <w:rFonts w:asciiTheme="minorHAnsi" w:hAnsiTheme="minorHAnsi"/>
        </w:rPr>
        <w:t>Twitter</w:t>
      </w:r>
      <w:proofErr w:type="spellEnd"/>
      <w:r>
        <w:rPr>
          <w:rFonts w:asciiTheme="minorHAnsi" w:hAnsiTheme="minorHAnsi"/>
        </w:rPr>
        <w:t>)</w:t>
      </w:r>
    </w:p>
    <w:p w14:paraId="46250DDB" w14:textId="77777777" w:rsidR="00C12471" w:rsidRDefault="00C12471" w:rsidP="00C12471">
      <w:pPr>
        <w:pStyle w:val="Prrafodelista"/>
        <w:numPr>
          <w:ilvl w:val="0"/>
          <w:numId w:val="11"/>
        </w:numPr>
        <w:spacing w:after="200" w:line="276" w:lineRule="auto"/>
        <w:jc w:val="both"/>
        <w:rPr>
          <w:rFonts w:asciiTheme="minorHAnsi" w:hAnsiTheme="minorHAnsi"/>
        </w:rPr>
      </w:pPr>
      <w:proofErr w:type="spellStart"/>
      <w:r w:rsidRPr="00C12471">
        <w:rPr>
          <w:rFonts w:asciiTheme="minorHAnsi" w:hAnsiTheme="minorHAnsi"/>
        </w:rPr>
        <w:t>Redis</w:t>
      </w:r>
      <w:proofErr w:type="spellEnd"/>
      <w:r w:rsidRPr="00C12471">
        <w:rPr>
          <w:rFonts w:asciiTheme="minorHAnsi" w:hAnsiTheme="minorHAnsi"/>
        </w:rPr>
        <w:t xml:space="preserve"> (</w:t>
      </w:r>
      <w:proofErr w:type="spellStart"/>
      <w:r w:rsidRPr="00C12471">
        <w:rPr>
          <w:rFonts w:asciiTheme="minorHAnsi" w:hAnsiTheme="minorHAnsi"/>
        </w:rPr>
        <w:t>Instagram</w:t>
      </w:r>
      <w:proofErr w:type="spellEnd"/>
      <w:r w:rsidRPr="00C12471">
        <w:rPr>
          <w:rFonts w:asciiTheme="minorHAnsi" w:hAnsiTheme="minorHAnsi"/>
        </w:rPr>
        <w:t xml:space="preserve">, </w:t>
      </w:r>
      <w:proofErr w:type="spellStart"/>
      <w:r w:rsidRPr="00C12471">
        <w:rPr>
          <w:rFonts w:asciiTheme="minorHAnsi" w:hAnsiTheme="minorHAnsi"/>
        </w:rPr>
        <w:t>Github</w:t>
      </w:r>
      <w:proofErr w:type="spellEnd"/>
      <w:r w:rsidRPr="00C12471">
        <w:rPr>
          <w:rFonts w:asciiTheme="minorHAnsi" w:hAnsiTheme="minorHAnsi"/>
        </w:rPr>
        <w:t>)</w:t>
      </w:r>
    </w:p>
    <w:p w14:paraId="6C649FCB" w14:textId="77777777" w:rsidR="00C12471" w:rsidRDefault="00C12471" w:rsidP="00C12471">
      <w:pPr>
        <w:pStyle w:val="Prrafodelista"/>
        <w:numPr>
          <w:ilvl w:val="0"/>
          <w:numId w:val="11"/>
        </w:numPr>
        <w:spacing w:after="200" w:line="276" w:lineRule="auto"/>
        <w:jc w:val="both"/>
        <w:rPr>
          <w:rFonts w:asciiTheme="minorHAnsi" w:hAnsiTheme="minorHAnsi"/>
        </w:rPr>
      </w:pPr>
      <w:proofErr w:type="spellStart"/>
      <w:r w:rsidRPr="00C12471">
        <w:rPr>
          <w:rFonts w:asciiTheme="minorHAnsi" w:hAnsiTheme="minorHAnsi"/>
        </w:rPr>
        <w:t>MongoDB</w:t>
      </w:r>
      <w:proofErr w:type="spellEnd"/>
      <w:r w:rsidRPr="00C12471">
        <w:rPr>
          <w:rFonts w:asciiTheme="minorHAnsi" w:hAnsiTheme="minorHAnsi"/>
        </w:rPr>
        <w:t xml:space="preserve"> (</w:t>
      </w:r>
      <w:proofErr w:type="spellStart"/>
      <w:r w:rsidRPr="00C12471">
        <w:rPr>
          <w:rFonts w:asciiTheme="minorHAnsi" w:hAnsiTheme="minorHAnsi"/>
        </w:rPr>
        <w:t>FourSquare</w:t>
      </w:r>
      <w:proofErr w:type="spellEnd"/>
      <w:r w:rsidRPr="00C12471">
        <w:rPr>
          <w:rFonts w:asciiTheme="minorHAnsi" w:hAnsiTheme="minorHAnsi"/>
        </w:rPr>
        <w:t xml:space="preserve">, </w:t>
      </w:r>
      <w:proofErr w:type="spellStart"/>
      <w:r w:rsidRPr="00C12471">
        <w:rPr>
          <w:rFonts w:asciiTheme="minorHAnsi" w:hAnsiTheme="minorHAnsi"/>
        </w:rPr>
        <w:t>SourceForge</w:t>
      </w:r>
      <w:proofErr w:type="spellEnd"/>
      <w:r w:rsidRPr="00C12471">
        <w:rPr>
          <w:rFonts w:asciiTheme="minorHAnsi" w:hAnsiTheme="minorHAnsi"/>
        </w:rPr>
        <w:t>)</w:t>
      </w:r>
    </w:p>
    <w:p w14:paraId="5C99D84B" w14:textId="77777777" w:rsidR="00C12471" w:rsidRDefault="00C12471" w:rsidP="00C12471">
      <w:pPr>
        <w:pStyle w:val="Prrafodelista"/>
        <w:numPr>
          <w:ilvl w:val="0"/>
          <w:numId w:val="11"/>
        </w:numPr>
        <w:spacing w:after="200" w:line="276" w:lineRule="auto"/>
        <w:jc w:val="both"/>
        <w:rPr>
          <w:rFonts w:asciiTheme="minorHAnsi" w:hAnsiTheme="minorHAnsi"/>
        </w:rPr>
      </w:pPr>
      <w:proofErr w:type="spellStart"/>
      <w:r w:rsidRPr="00C12471">
        <w:rPr>
          <w:rFonts w:asciiTheme="minorHAnsi" w:hAnsiTheme="minorHAnsi"/>
        </w:rPr>
        <w:t>HBase</w:t>
      </w:r>
      <w:proofErr w:type="spellEnd"/>
      <w:r w:rsidRPr="00C12471">
        <w:rPr>
          <w:rFonts w:asciiTheme="minorHAnsi" w:hAnsiTheme="minorHAnsi"/>
        </w:rPr>
        <w:t xml:space="preserve"> (</w:t>
      </w:r>
      <w:proofErr w:type="spellStart"/>
      <w:r w:rsidRPr="00C12471">
        <w:rPr>
          <w:rFonts w:asciiTheme="minorHAnsi" w:hAnsiTheme="minorHAnsi"/>
        </w:rPr>
        <w:t>Yahoo</w:t>
      </w:r>
      <w:proofErr w:type="spellEnd"/>
      <w:r w:rsidRPr="00C12471">
        <w:rPr>
          <w:rFonts w:asciiTheme="minorHAnsi" w:hAnsiTheme="minorHAnsi"/>
        </w:rPr>
        <w:t>, Adobe)</w:t>
      </w:r>
    </w:p>
    <w:p w14:paraId="29BABB9A" w14:textId="77777777" w:rsidR="00C12471" w:rsidRDefault="00C12471" w:rsidP="00C12471">
      <w:pPr>
        <w:pStyle w:val="Prrafodelista"/>
        <w:numPr>
          <w:ilvl w:val="0"/>
          <w:numId w:val="11"/>
        </w:numPr>
        <w:spacing w:after="200" w:line="276" w:lineRule="auto"/>
        <w:jc w:val="both"/>
        <w:rPr>
          <w:rFonts w:asciiTheme="minorHAnsi" w:hAnsiTheme="minorHAnsi"/>
        </w:rPr>
      </w:pPr>
      <w:r w:rsidRPr="00C12471">
        <w:rPr>
          <w:rFonts w:asciiTheme="minorHAnsi" w:hAnsiTheme="minorHAnsi"/>
        </w:rPr>
        <w:t>Neo4J</w:t>
      </w:r>
    </w:p>
    <w:p w14:paraId="6052EA58" w14:textId="7BBBBB37" w:rsidR="00AD3AEE" w:rsidRPr="00C12471" w:rsidRDefault="00C12471" w:rsidP="00297FEA">
      <w:pPr>
        <w:pStyle w:val="Prrafodelista"/>
        <w:numPr>
          <w:ilvl w:val="0"/>
          <w:numId w:val="11"/>
        </w:numPr>
        <w:spacing w:after="200" w:line="480" w:lineRule="auto"/>
        <w:jc w:val="both"/>
        <w:rPr>
          <w:rFonts w:asciiTheme="minorHAnsi" w:hAnsiTheme="minorHAnsi"/>
        </w:rPr>
      </w:pPr>
      <w:proofErr w:type="spellStart"/>
      <w:r w:rsidRPr="00C12471">
        <w:rPr>
          <w:rFonts w:asciiTheme="minorHAnsi" w:hAnsiTheme="minorHAnsi"/>
        </w:rPr>
        <w:t>CouchDB</w:t>
      </w:r>
      <w:proofErr w:type="spellEnd"/>
      <w:r w:rsidRPr="00C12471">
        <w:rPr>
          <w:rFonts w:asciiTheme="minorHAnsi" w:hAnsiTheme="minorHAnsi"/>
        </w:rPr>
        <w:t>.</w:t>
      </w:r>
    </w:p>
    <w:p w14:paraId="58F1955C" w14:textId="0E2326DB" w:rsidR="002846C9" w:rsidRPr="00AD3AEE" w:rsidRDefault="002846C9" w:rsidP="00BB253D">
      <w:pPr>
        <w:pStyle w:val="Prrafodelista"/>
        <w:numPr>
          <w:ilvl w:val="0"/>
          <w:numId w:val="4"/>
        </w:numPr>
        <w:spacing w:after="200" w:line="276" w:lineRule="auto"/>
        <w:jc w:val="both"/>
        <w:rPr>
          <w:rFonts w:asciiTheme="minorHAnsi" w:hAnsiTheme="minorHAnsi"/>
          <w:b/>
        </w:rPr>
      </w:pPr>
      <w:r w:rsidRPr="00AD3AEE">
        <w:rPr>
          <w:rFonts w:asciiTheme="minorHAnsi" w:hAnsiTheme="minorHAnsi"/>
          <w:b/>
        </w:rPr>
        <w:t>Investigue ejemplos de bases de datos que utilizan las siguientes estructuras:</w:t>
      </w:r>
    </w:p>
    <w:p w14:paraId="26662AA1" w14:textId="0F202F2E" w:rsidR="002846C9" w:rsidRDefault="002846C9" w:rsidP="002846C9">
      <w:pPr>
        <w:pStyle w:val="Prrafodelista"/>
        <w:numPr>
          <w:ilvl w:val="2"/>
          <w:numId w:val="4"/>
        </w:numPr>
        <w:spacing w:before="24" w:line="287" w:lineRule="auto"/>
        <w:ind w:left="1701" w:right="425" w:hanging="283"/>
        <w:rPr>
          <w:rFonts w:asciiTheme="minorHAnsi" w:hAnsiTheme="minorHAnsi"/>
          <w:b/>
        </w:rPr>
      </w:pPr>
      <w:r w:rsidRPr="00AD3AEE">
        <w:rPr>
          <w:rFonts w:asciiTheme="minorHAnsi" w:hAnsiTheme="minorHAnsi"/>
          <w:b/>
        </w:rPr>
        <w:t>Bases de datos documentales.</w:t>
      </w:r>
    </w:p>
    <w:p w14:paraId="71866305" w14:textId="69BE84AC" w:rsidR="00AB5A28" w:rsidRPr="00AB5A28" w:rsidRDefault="00AB5A28" w:rsidP="00AB5A28">
      <w:pPr>
        <w:pStyle w:val="Prrafodelista"/>
        <w:spacing w:before="24" w:line="287" w:lineRule="auto"/>
        <w:ind w:left="1701" w:right="425"/>
        <w:rPr>
          <w:rFonts w:asciiTheme="minorHAnsi" w:hAnsiTheme="minorHAnsi"/>
        </w:rPr>
      </w:pPr>
      <w:proofErr w:type="spellStart"/>
      <w:r w:rsidRPr="00AB5A28">
        <w:rPr>
          <w:rFonts w:asciiTheme="minorHAnsi" w:hAnsiTheme="minorHAnsi"/>
        </w:rPr>
        <w:t>CouchDB</w:t>
      </w:r>
      <w:proofErr w:type="spellEnd"/>
    </w:p>
    <w:p w14:paraId="4CF4B90A" w14:textId="5F4F7C93" w:rsidR="00AB5A28" w:rsidRPr="00AB5A28" w:rsidRDefault="00AB5A28" w:rsidP="00AB5A28">
      <w:pPr>
        <w:pStyle w:val="Prrafodelista"/>
        <w:spacing w:before="24" w:line="287" w:lineRule="auto"/>
        <w:ind w:left="1701" w:right="425"/>
        <w:rPr>
          <w:rFonts w:asciiTheme="minorHAnsi" w:hAnsiTheme="minorHAnsi"/>
        </w:rPr>
      </w:pPr>
      <w:proofErr w:type="spellStart"/>
      <w:r w:rsidRPr="00AB5A28">
        <w:rPr>
          <w:rFonts w:asciiTheme="minorHAnsi" w:hAnsiTheme="minorHAnsi"/>
        </w:rPr>
        <w:t>MongoDB</w:t>
      </w:r>
      <w:proofErr w:type="spellEnd"/>
    </w:p>
    <w:p w14:paraId="076B0645" w14:textId="4446F189" w:rsidR="00AB5A28" w:rsidRDefault="00AB5A28" w:rsidP="00AB5A28">
      <w:pPr>
        <w:pStyle w:val="Prrafodelista"/>
        <w:spacing w:before="24" w:line="287" w:lineRule="auto"/>
        <w:ind w:left="1701" w:right="425"/>
        <w:rPr>
          <w:rFonts w:asciiTheme="minorHAnsi" w:hAnsiTheme="minorHAnsi"/>
        </w:rPr>
      </w:pPr>
      <w:proofErr w:type="spellStart"/>
      <w:r w:rsidRPr="00AB5A28">
        <w:rPr>
          <w:rFonts w:asciiTheme="minorHAnsi" w:hAnsiTheme="minorHAnsi"/>
        </w:rPr>
        <w:t>RavenDB</w:t>
      </w:r>
      <w:proofErr w:type="spellEnd"/>
    </w:p>
    <w:p w14:paraId="13FAC516" w14:textId="5B2DBAAE" w:rsidR="008D77BD" w:rsidRPr="00AB5A28" w:rsidRDefault="008D77BD" w:rsidP="00AB5A28">
      <w:pPr>
        <w:pStyle w:val="Prrafodelista"/>
        <w:spacing w:before="24" w:line="287" w:lineRule="auto"/>
        <w:ind w:left="1701" w:right="425"/>
        <w:rPr>
          <w:rFonts w:asciiTheme="minorHAnsi" w:hAnsiTheme="minorHAnsi"/>
        </w:rPr>
      </w:pPr>
      <w:proofErr w:type="spellStart"/>
      <w:r>
        <w:rPr>
          <w:rFonts w:asciiTheme="minorHAnsi" w:hAnsiTheme="minorHAnsi"/>
        </w:rPr>
        <w:t>BaseX</w:t>
      </w:r>
      <w:proofErr w:type="spellEnd"/>
    </w:p>
    <w:p w14:paraId="70ACED8F" w14:textId="3A943F08" w:rsidR="00AB5A28" w:rsidRDefault="00AB5A28" w:rsidP="00AB5A28">
      <w:pPr>
        <w:pStyle w:val="Prrafodelista"/>
        <w:spacing w:before="24" w:line="287" w:lineRule="auto"/>
        <w:ind w:left="1701" w:right="425"/>
        <w:rPr>
          <w:rFonts w:asciiTheme="minorHAnsi" w:hAnsiTheme="minorHAnsi"/>
        </w:rPr>
      </w:pPr>
      <w:proofErr w:type="spellStart"/>
      <w:r w:rsidRPr="00AB5A28">
        <w:rPr>
          <w:rFonts w:asciiTheme="minorHAnsi" w:hAnsiTheme="minorHAnsi"/>
        </w:rPr>
        <w:t>DjonDB</w:t>
      </w:r>
      <w:proofErr w:type="spellEnd"/>
    </w:p>
    <w:p w14:paraId="045F9874" w14:textId="39121398" w:rsidR="008D77BD" w:rsidRPr="00AB5A28" w:rsidRDefault="008D77BD" w:rsidP="00AB5A28">
      <w:pPr>
        <w:pStyle w:val="Prrafodelista"/>
        <w:spacing w:before="24" w:line="287" w:lineRule="auto"/>
        <w:ind w:left="1701" w:right="425"/>
        <w:rPr>
          <w:rFonts w:asciiTheme="minorHAnsi" w:hAnsiTheme="minorHAnsi"/>
        </w:rPr>
      </w:pPr>
      <w:proofErr w:type="spellStart"/>
      <w:proofErr w:type="gramStart"/>
      <w:r>
        <w:rPr>
          <w:rFonts w:asciiTheme="minorHAnsi" w:hAnsiTheme="minorHAnsi"/>
        </w:rPr>
        <w:t>eXist</w:t>
      </w:r>
      <w:proofErr w:type="spellEnd"/>
      <w:proofErr w:type="gramEnd"/>
    </w:p>
    <w:p w14:paraId="6442EBC6" w14:textId="4D0A52F0" w:rsidR="00AB5A28" w:rsidRPr="00AB5A28" w:rsidRDefault="00AB5A28" w:rsidP="00AB5A28">
      <w:pPr>
        <w:pStyle w:val="Prrafodelista"/>
        <w:spacing w:before="24" w:line="287" w:lineRule="auto"/>
        <w:ind w:left="1701" w:right="425"/>
        <w:rPr>
          <w:rFonts w:asciiTheme="minorHAnsi" w:hAnsiTheme="minorHAnsi"/>
        </w:rPr>
      </w:pPr>
      <w:proofErr w:type="spellStart"/>
      <w:r w:rsidRPr="00AB5A28">
        <w:rPr>
          <w:rFonts w:asciiTheme="minorHAnsi" w:hAnsiTheme="minorHAnsi"/>
        </w:rPr>
        <w:t>SimpleDB</w:t>
      </w:r>
      <w:proofErr w:type="spellEnd"/>
    </w:p>
    <w:p w14:paraId="201C9975" w14:textId="4F120152" w:rsidR="00AB5A28" w:rsidRPr="00AB5A28" w:rsidRDefault="00AB5A28" w:rsidP="00AB5A28">
      <w:pPr>
        <w:pStyle w:val="Prrafodelista"/>
        <w:spacing w:before="24" w:line="287" w:lineRule="auto"/>
        <w:ind w:left="1701" w:right="425"/>
        <w:rPr>
          <w:rFonts w:asciiTheme="minorHAnsi" w:hAnsiTheme="minorHAnsi"/>
        </w:rPr>
      </w:pPr>
      <w:proofErr w:type="spellStart"/>
      <w:r w:rsidRPr="00AB5A28">
        <w:rPr>
          <w:rFonts w:asciiTheme="minorHAnsi" w:hAnsiTheme="minorHAnsi"/>
        </w:rPr>
        <w:t>IBMLotus</w:t>
      </w:r>
      <w:proofErr w:type="spellEnd"/>
      <w:r w:rsidRPr="00AB5A28">
        <w:rPr>
          <w:rFonts w:asciiTheme="minorHAnsi" w:hAnsiTheme="minorHAnsi"/>
        </w:rPr>
        <w:t xml:space="preserve"> Domino</w:t>
      </w:r>
    </w:p>
    <w:p w14:paraId="5B3D05BD" w14:textId="2D0DB77B" w:rsidR="00AB5A28" w:rsidRPr="00AB5A28" w:rsidRDefault="00AB5A28" w:rsidP="00AB5A28">
      <w:pPr>
        <w:pStyle w:val="Prrafodelista"/>
        <w:spacing w:before="24" w:line="287" w:lineRule="auto"/>
        <w:ind w:left="1701" w:right="425"/>
        <w:rPr>
          <w:rFonts w:asciiTheme="minorHAnsi" w:hAnsiTheme="minorHAnsi"/>
        </w:rPr>
      </w:pPr>
      <w:proofErr w:type="spellStart"/>
      <w:r w:rsidRPr="00AB5A28">
        <w:rPr>
          <w:rFonts w:asciiTheme="minorHAnsi" w:hAnsiTheme="minorHAnsi"/>
        </w:rPr>
        <w:t>TerraStore</w:t>
      </w:r>
      <w:proofErr w:type="spellEnd"/>
    </w:p>
    <w:p w14:paraId="68AD6220" w14:textId="77777777" w:rsidR="00AB5A28" w:rsidRDefault="002846C9" w:rsidP="002846C9">
      <w:pPr>
        <w:pStyle w:val="Prrafodelista"/>
        <w:numPr>
          <w:ilvl w:val="2"/>
          <w:numId w:val="4"/>
        </w:numPr>
        <w:spacing w:before="2" w:line="287" w:lineRule="auto"/>
        <w:ind w:left="1701" w:right="425" w:hanging="283"/>
        <w:rPr>
          <w:rFonts w:asciiTheme="minorHAnsi" w:hAnsiTheme="minorHAnsi"/>
          <w:b/>
        </w:rPr>
      </w:pPr>
      <w:r w:rsidRPr="00AD3AEE">
        <w:rPr>
          <w:rFonts w:asciiTheme="minorHAnsi" w:hAnsiTheme="minorHAnsi"/>
          <w:b/>
        </w:rPr>
        <w:t>Bases de datos en grafo</w:t>
      </w:r>
    </w:p>
    <w:p w14:paraId="0F97DEFF" w14:textId="77777777" w:rsidR="00AB5A28" w:rsidRPr="008D77BD" w:rsidRDefault="00AB5A28" w:rsidP="00AB5A28">
      <w:pPr>
        <w:pStyle w:val="Prrafodelista"/>
        <w:spacing w:before="2" w:line="287" w:lineRule="auto"/>
        <w:ind w:right="425"/>
        <w:rPr>
          <w:rFonts w:asciiTheme="minorHAnsi" w:hAnsiTheme="minorHAnsi"/>
        </w:rPr>
      </w:pPr>
      <w:r w:rsidRPr="008D77BD">
        <w:rPr>
          <w:rFonts w:asciiTheme="minorHAnsi" w:hAnsiTheme="minorHAnsi"/>
        </w:rPr>
        <w:t>Neo4J</w:t>
      </w:r>
    </w:p>
    <w:p w14:paraId="50529E20" w14:textId="77777777" w:rsidR="00AB5A28" w:rsidRPr="008D77BD" w:rsidRDefault="00AB5A28" w:rsidP="00AB5A28">
      <w:pPr>
        <w:pStyle w:val="Prrafodelista"/>
        <w:spacing w:before="2" w:line="287" w:lineRule="auto"/>
        <w:ind w:right="425"/>
        <w:rPr>
          <w:rFonts w:asciiTheme="minorHAnsi" w:hAnsiTheme="minorHAnsi"/>
        </w:rPr>
      </w:pPr>
      <w:r w:rsidRPr="008D77BD">
        <w:rPr>
          <w:rFonts w:asciiTheme="minorHAnsi" w:hAnsiTheme="minorHAnsi"/>
        </w:rPr>
        <w:t>DEX/</w:t>
      </w:r>
      <w:proofErr w:type="spellStart"/>
      <w:r w:rsidRPr="008D77BD">
        <w:rPr>
          <w:rFonts w:asciiTheme="minorHAnsi" w:hAnsiTheme="minorHAnsi"/>
        </w:rPr>
        <w:t>Sparksee</w:t>
      </w:r>
      <w:proofErr w:type="spellEnd"/>
    </w:p>
    <w:p w14:paraId="0C890207" w14:textId="77777777" w:rsidR="00AB5A28" w:rsidRPr="008D77BD" w:rsidRDefault="00AB5A28" w:rsidP="00AB5A28">
      <w:pPr>
        <w:pStyle w:val="Prrafodelista"/>
        <w:spacing w:before="2" w:line="287" w:lineRule="auto"/>
        <w:ind w:right="425"/>
        <w:rPr>
          <w:rFonts w:asciiTheme="minorHAnsi" w:hAnsiTheme="minorHAnsi"/>
        </w:rPr>
      </w:pPr>
      <w:proofErr w:type="spellStart"/>
      <w:r w:rsidRPr="008D77BD">
        <w:rPr>
          <w:rFonts w:asciiTheme="minorHAnsi" w:hAnsiTheme="minorHAnsi"/>
        </w:rPr>
        <w:t>AllegroGraph</w:t>
      </w:r>
      <w:proofErr w:type="spellEnd"/>
    </w:p>
    <w:p w14:paraId="7F1F7632" w14:textId="77777777" w:rsidR="00AB5A28" w:rsidRPr="008D77BD" w:rsidRDefault="00AB5A28" w:rsidP="00AB5A28">
      <w:pPr>
        <w:pStyle w:val="Prrafodelista"/>
        <w:spacing w:before="2" w:line="287" w:lineRule="auto"/>
        <w:ind w:right="425"/>
        <w:rPr>
          <w:rFonts w:asciiTheme="minorHAnsi" w:hAnsiTheme="minorHAnsi"/>
        </w:rPr>
      </w:pPr>
      <w:proofErr w:type="spellStart"/>
      <w:r w:rsidRPr="008D77BD">
        <w:rPr>
          <w:rFonts w:asciiTheme="minorHAnsi" w:hAnsiTheme="minorHAnsi"/>
        </w:rPr>
        <w:t>OrientDB</w:t>
      </w:r>
      <w:proofErr w:type="spellEnd"/>
    </w:p>
    <w:p w14:paraId="75064A15" w14:textId="77777777" w:rsidR="00AB5A28" w:rsidRPr="008D77BD" w:rsidRDefault="00AB5A28" w:rsidP="00AB5A28">
      <w:pPr>
        <w:pStyle w:val="Prrafodelista"/>
        <w:spacing w:before="2" w:line="287" w:lineRule="auto"/>
        <w:ind w:right="425"/>
        <w:rPr>
          <w:rFonts w:asciiTheme="minorHAnsi" w:hAnsiTheme="minorHAnsi"/>
        </w:rPr>
      </w:pPr>
      <w:proofErr w:type="spellStart"/>
      <w:r w:rsidRPr="008D77BD">
        <w:rPr>
          <w:rFonts w:asciiTheme="minorHAnsi" w:hAnsiTheme="minorHAnsi"/>
        </w:rPr>
        <w:t>InfiniteGraph</w:t>
      </w:r>
      <w:proofErr w:type="spellEnd"/>
    </w:p>
    <w:p w14:paraId="0D54F374" w14:textId="77777777" w:rsidR="00AB5A28" w:rsidRPr="008D77BD" w:rsidRDefault="00AB5A28" w:rsidP="00AB5A28">
      <w:pPr>
        <w:pStyle w:val="Prrafodelista"/>
        <w:spacing w:before="2" w:line="287" w:lineRule="auto"/>
        <w:ind w:right="425"/>
        <w:rPr>
          <w:rFonts w:asciiTheme="minorHAnsi" w:hAnsiTheme="minorHAnsi"/>
        </w:rPr>
      </w:pPr>
      <w:proofErr w:type="spellStart"/>
      <w:r w:rsidRPr="008D77BD">
        <w:rPr>
          <w:rFonts w:asciiTheme="minorHAnsi" w:hAnsiTheme="minorHAnsi"/>
        </w:rPr>
        <w:t>SonesGraphDB</w:t>
      </w:r>
      <w:proofErr w:type="spellEnd"/>
    </w:p>
    <w:p w14:paraId="0F0C6B4E" w14:textId="77777777" w:rsidR="00AB5A28" w:rsidRPr="008D77BD" w:rsidRDefault="00AB5A28" w:rsidP="00AB5A28">
      <w:pPr>
        <w:pStyle w:val="Prrafodelista"/>
        <w:spacing w:before="2" w:line="287" w:lineRule="auto"/>
        <w:ind w:right="425"/>
        <w:rPr>
          <w:rFonts w:asciiTheme="minorHAnsi" w:hAnsiTheme="minorHAnsi"/>
        </w:rPr>
      </w:pPr>
      <w:proofErr w:type="spellStart"/>
      <w:r w:rsidRPr="008D77BD">
        <w:rPr>
          <w:rFonts w:asciiTheme="minorHAnsi" w:hAnsiTheme="minorHAnsi"/>
        </w:rPr>
        <w:t>InfoGrid</w:t>
      </w:r>
      <w:proofErr w:type="spellEnd"/>
    </w:p>
    <w:p w14:paraId="14E7AA7D" w14:textId="7B88ED4B" w:rsidR="00AB5A28" w:rsidRPr="008D77BD" w:rsidRDefault="00AB5A28" w:rsidP="00AB5A28">
      <w:pPr>
        <w:pStyle w:val="Prrafodelista"/>
        <w:spacing w:before="2" w:line="287" w:lineRule="auto"/>
        <w:ind w:right="425"/>
        <w:rPr>
          <w:rFonts w:asciiTheme="minorHAnsi" w:hAnsiTheme="minorHAnsi"/>
        </w:rPr>
      </w:pPr>
      <w:proofErr w:type="spellStart"/>
      <w:r w:rsidRPr="008D77BD">
        <w:rPr>
          <w:rFonts w:asciiTheme="minorHAnsi" w:hAnsiTheme="minorHAnsi"/>
        </w:rPr>
        <w:t>HyperGraphDB</w:t>
      </w:r>
      <w:proofErr w:type="spellEnd"/>
      <w:r w:rsidR="002846C9" w:rsidRPr="008D77BD">
        <w:rPr>
          <w:rFonts w:asciiTheme="minorHAnsi" w:hAnsiTheme="minorHAnsi"/>
        </w:rPr>
        <w:t xml:space="preserve"> </w:t>
      </w:r>
    </w:p>
    <w:p w14:paraId="316B4745" w14:textId="032A2DF8" w:rsidR="008D77BD" w:rsidRDefault="002846C9" w:rsidP="008D77BD">
      <w:pPr>
        <w:pStyle w:val="Prrafodelista"/>
        <w:numPr>
          <w:ilvl w:val="2"/>
          <w:numId w:val="4"/>
        </w:numPr>
        <w:spacing w:before="2" w:line="287" w:lineRule="auto"/>
        <w:ind w:left="1701" w:right="425" w:hanging="283"/>
        <w:rPr>
          <w:rFonts w:asciiTheme="minorHAnsi" w:hAnsiTheme="minorHAnsi"/>
          <w:b/>
        </w:rPr>
      </w:pPr>
      <w:r w:rsidRPr="00AD3AEE">
        <w:rPr>
          <w:rFonts w:asciiTheme="minorHAnsi" w:hAnsiTheme="minorHAnsi"/>
          <w:b/>
        </w:rPr>
        <w:lastRenderedPageBreak/>
        <w:t xml:space="preserve">Bases de datos clave/valor </w:t>
      </w:r>
    </w:p>
    <w:p w14:paraId="04322FAE" w14:textId="0A3F5895" w:rsid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Cassandra</w:t>
      </w:r>
      <w:proofErr w:type="spellEnd"/>
    </w:p>
    <w:p w14:paraId="05867568" w14:textId="564E7A46" w:rsidR="008D77BD" w:rsidRPr="008D77BD" w:rsidRDefault="008D77BD" w:rsidP="008D77BD">
      <w:pPr>
        <w:spacing w:before="2" w:line="287" w:lineRule="auto"/>
        <w:ind w:left="709" w:right="425"/>
        <w:rPr>
          <w:rFonts w:asciiTheme="minorHAnsi" w:hAnsiTheme="minorHAnsi"/>
        </w:rPr>
      </w:pPr>
      <w:proofErr w:type="spellStart"/>
      <w:r>
        <w:rPr>
          <w:rFonts w:asciiTheme="minorHAnsi" w:hAnsiTheme="minorHAnsi"/>
        </w:rPr>
        <w:t>BigTable</w:t>
      </w:r>
      <w:proofErr w:type="spellEnd"/>
    </w:p>
    <w:p w14:paraId="23D05450" w14:textId="6295C3D3"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Dynamo</w:t>
      </w:r>
      <w:proofErr w:type="spellEnd"/>
    </w:p>
    <w:p w14:paraId="2281A4A3" w14:textId="74A503F7" w:rsidR="008D77BD" w:rsidRPr="008D77BD" w:rsidRDefault="008D77BD" w:rsidP="008D77BD">
      <w:pPr>
        <w:spacing w:before="2" w:line="287" w:lineRule="auto"/>
        <w:ind w:left="709" w:right="425"/>
        <w:rPr>
          <w:rFonts w:asciiTheme="minorHAnsi" w:hAnsiTheme="minorHAnsi"/>
        </w:rPr>
      </w:pPr>
      <w:r w:rsidRPr="008D77BD">
        <w:rPr>
          <w:rFonts w:asciiTheme="minorHAnsi" w:hAnsiTheme="minorHAnsi"/>
        </w:rPr>
        <w:t xml:space="preserve">Project </w:t>
      </w:r>
      <w:proofErr w:type="spellStart"/>
      <w:r w:rsidRPr="008D77BD">
        <w:rPr>
          <w:rFonts w:asciiTheme="minorHAnsi" w:hAnsiTheme="minorHAnsi"/>
        </w:rPr>
        <w:t>Voldemort</w:t>
      </w:r>
      <w:proofErr w:type="spellEnd"/>
    </w:p>
    <w:p w14:paraId="19C9FABE" w14:textId="387FF2D9"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Riak</w:t>
      </w:r>
      <w:proofErr w:type="spellEnd"/>
    </w:p>
    <w:p w14:paraId="0ED91178" w14:textId="7A0FD597"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Redis</w:t>
      </w:r>
      <w:proofErr w:type="spellEnd"/>
    </w:p>
    <w:p w14:paraId="16BD5FC5" w14:textId="7A028E7C" w:rsidR="008D77BD" w:rsidRPr="008D77BD" w:rsidRDefault="008D77BD" w:rsidP="008D77BD">
      <w:pPr>
        <w:spacing w:before="2" w:line="287" w:lineRule="auto"/>
        <w:ind w:left="709" w:right="425"/>
        <w:rPr>
          <w:rFonts w:asciiTheme="minorHAnsi" w:hAnsiTheme="minorHAnsi"/>
        </w:rPr>
      </w:pPr>
      <w:r w:rsidRPr="008D77BD">
        <w:rPr>
          <w:rFonts w:asciiTheme="minorHAnsi" w:hAnsiTheme="minorHAnsi"/>
        </w:rPr>
        <w:t>Oracle NoSQL</w:t>
      </w:r>
    </w:p>
    <w:p w14:paraId="387E22DA" w14:textId="56D6B0EE" w:rsidR="002846C9" w:rsidRDefault="002846C9" w:rsidP="002846C9">
      <w:pPr>
        <w:pStyle w:val="Prrafodelista"/>
        <w:numPr>
          <w:ilvl w:val="2"/>
          <w:numId w:val="4"/>
        </w:numPr>
        <w:spacing w:before="2" w:line="287" w:lineRule="auto"/>
        <w:ind w:left="1701" w:right="425" w:hanging="283"/>
        <w:rPr>
          <w:rFonts w:asciiTheme="minorHAnsi" w:hAnsiTheme="minorHAnsi"/>
          <w:b/>
        </w:rPr>
      </w:pPr>
      <w:r w:rsidRPr="00AD3AEE">
        <w:rPr>
          <w:rFonts w:asciiTheme="minorHAnsi" w:hAnsiTheme="minorHAnsi"/>
          <w:b/>
        </w:rPr>
        <w:t>Bases de datos multivalor.</w:t>
      </w:r>
    </w:p>
    <w:p w14:paraId="4F21215C" w14:textId="28ADAFC1"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Rocket</w:t>
      </w:r>
      <w:proofErr w:type="spellEnd"/>
      <w:r w:rsidRPr="008D77BD">
        <w:rPr>
          <w:rFonts w:asciiTheme="minorHAnsi" w:hAnsiTheme="minorHAnsi"/>
        </w:rPr>
        <w:t xml:space="preserve"> D3 DBMS</w:t>
      </w:r>
    </w:p>
    <w:p w14:paraId="2A3C3EBB" w14:textId="34634204"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Rocket</w:t>
      </w:r>
      <w:proofErr w:type="spellEnd"/>
      <w:r w:rsidRPr="008D77BD">
        <w:rPr>
          <w:rFonts w:asciiTheme="minorHAnsi" w:hAnsiTheme="minorHAnsi"/>
        </w:rPr>
        <w:t xml:space="preserve"> </w:t>
      </w:r>
      <w:proofErr w:type="spellStart"/>
      <w:r w:rsidRPr="008D77BD">
        <w:rPr>
          <w:rFonts w:asciiTheme="minorHAnsi" w:hAnsiTheme="minorHAnsi"/>
        </w:rPr>
        <w:t>mvBase</w:t>
      </w:r>
      <w:proofErr w:type="spellEnd"/>
      <w:r w:rsidRPr="008D77BD">
        <w:rPr>
          <w:rFonts w:asciiTheme="minorHAnsi" w:hAnsiTheme="minorHAnsi"/>
        </w:rPr>
        <w:t xml:space="preserve"> DBMS</w:t>
      </w:r>
    </w:p>
    <w:p w14:paraId="5EE85A55" w14:textId="3C2668ED"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Rocket</w:t>
      </w:r>
      <w:proofErr w:type="spellEnd"/>
      <w:r w:rsidRPr="008D77BD">
        <w:rPr>
          <w:rFonts w:asciiTheme="minorHAnsi" w:hAnsiTheme="minorHAnsi"/>
        </w:rPr>
        <w:t xml:space="preserve"> U2 </w:t>
      </w:r>
      <w:proofErr w:type="spellStart"/>
      <w:r w:rsidRPr="008D77BD">
        <w:rPr>
          <w:rFonts w:asciiTheme="minorHAnsi" w:hAnsiTheme="minorHAnsi"/>
        </w:rPr>
        <w:t>Universe</w:t>
      </w:r>
      <w:proofErr w:type="spellEnd"/>
    </w:p>
    <w:p w14:paraId="4153851C" w14:textId="3B06226D"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Rocket</w:t>
      </w:r>
      <w:proofErr w:type="spellEnd"/>
      <w:r w:rsidRPr="008D77BD">
        <w:rPr>
          <w:rFonts w:asciiTheme="minorHAnsi" w:hAnsiTheme="minorHAnsi"/>
        </w:rPr>
        <w:t xml:space="preserve"> U2 </w:t>
      </w:r>
      <w:proofErr w:type="spellStart"/>
      <w:r w:rsidRPr="008D77BD">
        <w:rPr>
          <w:rFonts w:asciiTheme="minorHAnsi" w:hAnsiTheme="minorHAnsi"/>
        </w:rPr>
        <w:t>Unidata</w:t>
      </w:r>
      <w:proofErr w:type="spellEnd"/>
    </w:p>
    <w:p w14:paraId="5F96E618" w14:textId="2A55921F"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OpenQM</w:t>
      </w:r>
      <w:proofErr w:type="spellEnd"/>
    </w:p>
    <w:p w14:paraId="2FD36F1A" w14:textId="1D1A33D3" w:rsidR="008D77BD" w:rsidRPr="008D77BD" w:rsidRDefault="008D77BD" w:rsidP="008D77BD">
      <w:pPr>
        <w:spacing w:before="2" w:line="287" w:lineRule="auto"/>
        <w:ind w:left="709" w:right="425"/>
        <w:rPr>
          <w:rFonts w:asciiTheme="minorHAnsi" w:hAnsiTheme="minorHAnsi"/>
        </w:rPr>
      </w:pPr>
      <w:r w:rsidRPr="008D77BD">
        <w:rPr>
          <w:rFonts w:asciiTheme="minorHAnsi" w:hAnsiTheme="minorHAnsi"/>
        </w:rPr>
        <w:t xml:space="preserve">Caché </w:t>
      </w:r>
      <w:proofErr w:type="spellStart"/>
      <w:r w:rsidRPr="008D77BD">
        <w:rPr>
          <w:rFonts w:asciiTheme="minorHAnsi" w:hAnsiTheme="minorHAnsi"/>
        </w:rPr>
        <w:t>InterSystems</w:t>
      </w:r>
      <w:proofErr w:type="spellEnd"/>
    </w:p>
    <w:p w14:paraId="1BB5A97F" w14:textId="77777777" w:rsid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Reality</w:t>
      </w:r>
      <w:proofErr w:type="spellEnd"/>
      <w:r w:rsidRPr="008D77BD">
        <w:rPr>
          <w:rFonts w:asciiTheme="minorHAnsi" w:hAnsiTheme="minorHAnsi"/>
        </w:rPr>
        <w:t xml:space="preserve"> </w:t>
      </w:r>
    </w:p>
    <w:p w14:paraId="5E73D75F" w14:textId="23342D5A"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Jbase</w:t>
      </w:r>
      <w:proofErr w:type="spellEnd"/>
    </w:p>
    <w:p w14:paraId="04E9BF23" w14:textId="7FD4A706" w:rsidR="008D77BD" w:rsidRPr="008D77BD" w:rsidRDefault="008D77BD" w:rsidP="008D77BD">
      <w:pPr>
        <w:spacing w:before="2" w:line="287" w:lineRule="auto"/>
        <w:ind w:left="709" w:right="425"/>
        <w:rPr>
          <w:rFonts w:asciiTheme="minorHAnsi" w:hAnsiTheme="minorHAnsi"/>
        </w:rPr>
      </w:pPr>
      <w:proofErr w:type="spellStart"/>
      <w:r w:rsidRPr="008D77BD">
        <w:rPr>
          <w:rFonts w:asciiTheme="minorHAnsi" w:hAnsiTheme="minorHAnsi"/>
        </w:rPr>
        <w:t>OpenInsight</w:t>
      </w:r>
      <w:proofErr w:type="spellEnd"/>
    </w:p>
    <w:p w14:paraId="27FBBED5" w14:textId="75DEAAB9" w:rsidR="008D77BD" w:rsidRPr="008D77BD" w:rsidRDefault="008D77BD" w:rsidP="008D77BD">
      <w:pPr>
        <w:spacing w:before="2" w:line="287" w:lineRule="auto"/>
        <w:ind w:left="709" w:right="425"/>
        <w:rPr>
          <w:rFonts w:asciiTheme="minorHAnsi" w:hAnsiTheme="minorHAnsi"/>
        </w:rPr>
      </w:pPr>
      <w:r w:rsidRPr="008D77BD">
        <w:rPr>
          <w:rFonts w:asciiTheme="minorHAnsi" w:hAnsiTheme="minorHAnsi"/>
        </w:rPr>
        <w:t xml:space="preserve">Extensible </w:t>
      </w:r>
      <w:proofErr w:type="spellStart"/>
      <w:r w:rsidRPr="008D77BD">
        <w:rPr>
          <w:rFonts w:asciiTheme="minorHAnsi" w:hAnsiTheme="minorHAnsi"/>
        </w:rPr>
        <w:t>storage</w:t>
      </w:r>
      <w:proofErr w:type="spellEnd"/>
      <w:r w:rsidRPr="008D77BD">
        <w:rPr>
          <w:rFonts w:asciiTheme="minorHAnsi" w:hAnsiTheme="minorHAnsi"/>
        </w:rPr>
        <w:t xml:space="preserve"> </w:t>
      </w:r>
      <w:proofErr w:type="spellStart"/>
      <w:r w:rsidRPr="008D77BD">
        <w:rPr>
          <w:rFonts w:asciiTheme="minorHAnsi" w:hAnsiTheme="minorHAnsi"/>
        </w:rPr>
        <w:t>engine</w:t>
      </w:r>
      <w:proofErr w:type="spellEnd"/>
    </w:p>
    <w:p w14:paraId="5A0BE028" w14:textId="3321D177" w:rsidR="002846C9" w:rsidRDefault="002846C9" w:rsidP="002846C9">
      <w:pPr>
        <w:pStyle w:val="Prrafodelista"/>
        <w:numPr>
          <w:ilvl w:val="2"/>
          <w:numId w:val="4"/>
        </w:numPr>
        <w:spacing w:before="2"/>
        <w:ind w:left="1701" w:right="425" w:hanging="283"/>
        <w:rPr>
          <w:rFonts w:asciiTheme="minorHAnsi" w:hAnsiTheme="minorHAnsi"/>
          <w:b/>
        </w:rPr>
      </w:pPr>
      <w:r w:rsidRPr="00AD3AEE">
        <w:rPr>
          <w:rFonts w:asciiTheme="minorHAnsi" w:hAnsiTheme="minorHAnsi"/>
          <w:b/>
        </w:rPr>
        <w:t>Bases de datos orientadas a objetos.</w:t>
      </w:r>
    </w:p>
    <w:p w14:paraId="7A4881A0" w14:textId="16E0E4E3" w:rsidR="008D77BD" w:rsidRPr="008D77BD" w:rsidRDefault="008D77BD" w:rsidP="008D77BD">
      <w:pPr>
        <w:spacing w:before="2"/>
        <w:ind w:left="709" w:right="425"/>
        <w:rPr>
          <w:rFonts w:asciiTheme="minorHAnsi" w:hAnsiTheme="minorHAnsi"/>
        </w:rPr>
      </w:pPr>
      <w:proofErr w:type="spellStart"/>
      <w:r w:rsidRPr="008D77BD">
        <w:rPr>
          <w:rFonts w:asciiTheme="minorHAnsi" w:hAnsiTheme="minorHAnsi"/>
        </w:rPr>
        <w:t>ObjectDB</w:t>
      </w:r>
      <w:proofErr w:type="spellEnd"/>
    </w:p>
    <w:p w14:paraId="4CB98A4B" w14:textId="057F2ADF" w:rsidR="008D77BD" w:rsidRPr="008D77BD" w:rsidRDefault="008D77BD" w:rsidP="008D77BD">
      <w:pPr>
        <w:spacing w:before="2"/>
        <w:ind w:left="709" w:right="425"/>
        <w:rPr>
          <w:rFonts w:asciiTheme="minorHAnsi" w:hAnsiTheme="minorHAnsi"/>
        </w:rPr>
      </w:pPr>
      <w:r w:rsidRPr="008D77BD">
        <w:rPr>
          <w:rFonts w:asciiTheme="minorHAnsi" w:hAnsiTheme="minorHAnsi"/>
        </w:rPr>
        <w:t xml:space="preserve">Zope </w:t>
      </w:r>
      <w:proofErr w:type="spellStart"/>
      <w:r w:rsidRPr="008D77BD">
        <w:rPr>
          <w:rFonts w:asciiTheme="minorHAnsi" w:hAnsiTheme="minorHAnsi"/>
        </w:rPr>
        <w:t>Object</w:t>
      </w:r>
      <w:proofErr w:type="spellEnd"/>
      <w:r w:rsidRPr="008D77BD">
        <w:rPr>
          <w:rFonts w:asciiTheme="minorHAnsi" w:hAnsiTheme="minorHAnsi"/>
        </w:rPr>
        <w:t xml:space="preserve"> </w:t>
      </w:r>
      <w:proofErr w:type="spellStart"/>
      <w:r w:rsidRPr="008D77BD">
        <w:rPr>
          <w:rFonts w:asciiTheme="minorHAnsi" w:hAnsiTheme="minorHAnsi"/>
        </w:rPr>
        <w:t>Database</w:t>
      </w:r>
      <w:proofErr w:type="spellEnd"/>
    </w:p>
    <w:p w14:paraId="1811FF63" w14:textId="7441CD8C" w:rsidR="008D77BD" w:rsidRPr="008D77BD" w:rsidRDefault="008D77BD" w:rsidP="008D77BD">
      <w:pPr>
        <w:spacing w:before="2"/>
        <w:ind w:left="709" w:right="425"/>
        <w:rPr>
          <w:rFonts w:asciiTheme="minorHAnsi" w:hAnsiTheme="minorHAnsi"/>
        </w:rPr>
      </w:pPr>
      <w:proofErr w:type="spellStart"/>
      <w:r w:rsidRPr="008D77BD">
        <w:rPr>
          <w:rFonts w:asciiTheme="minorHAnsi" w:hAnsiTheme="minorHAnsi"/>
        </w:rPr>
        <w:t>ZooDB</w:t>
      </w:r>
      <w:proofErr w:type="spellEnd"/>
    </w:p>
    <w:p w14:paraId="1B776335" w14:textId="626F089B" w:rsidR="008D77BD" w:rsidRPr="008D77BD" w:rsidRDefault="008D77BD" w:rsidP="008D77BD">
      <w:pPr>
        <w:spacing w:before="2"/>
        <w:ind w:left="709" w:right="425"/>
        <w:rPr>
          <w:rFonts w:asciiTheme="minorHAnsi" w:hAnsiTheme="minorHAnsi"/>
        </w:rPr>
      </w:pPr>
      <w:r w:rsidRPr="008D77BD">
        <w:rPr>
          <w:rFonts w:asciiTheme="minorHAnsi" w:hAnsiTheme="minorHAnsi"/>
        </w:rPr>
        <w:t>Db4o</w:t>
      </w:r>
    </w:p>
    <w:p w14:paraId="59C7D624" w14:textId="30E3740B" w:rsidR="008D77BD" w:rsidRPr="008D77BD" w:rsidRDefault="008D77BD" w:rsidP="008D77BD">
      <w:pPr>
        <w:spacing w:before="2"/>
        <w:ind w:left="709" w:right="425"/>
        <w:rPr>
          <w:rFonts w:asciiTheme="minorHAnsi" w:hAnsiTheme="minorHAnsi"/>
        </w:rPr>
      </w:pPr>
      <w:proofErr w:type="spellStart"/>
      <w:r w:rsidRPr="008D77BD">
        <w:rPr>
          <w:rFonts w:asciiTheme="minorHAnsi" w:hAnsiTheme="minorHAnsi"/>
        </w:rPr>
        <w:t>GemStone</w:t>
      </w:r>
      <w:proofErr w:type="spellEnd"/>
      <w:r w:rsidRPr="008D77BD">
        <w:rPr>
          <w:rFonts w:asciiTheme="minorHAnsi" w:hAnsiTheme="minorHAnsi"/>
        </w:rPr>
        <w:t xml:space="preserve"> S</w:t>
      </w:r>
    </w:p>
    <w:p w14:paraId="20E7A32A" w14:textId="15F293A8" w:rsidR="008D77BD" w:rsidRPr="008D77BD" w:rsidRDefault="008D77BD" w:rsidP="008D77BD">
      <w:pPr>
        <w:spacing w:before="2"/>
        <w:ind w:left="709" w:right="425"/>
        <w:rPr>
          <w:rFonts w:asciiTheme="minorHAnsi" w:hAnsiTheme="minorHAnsi"/>
        </w:rPr>
      </w:pPr>
      <w:proofErr w:type="spellStart"/>
      <w:r w:rsidRPr="008D77BD">
        <w:rPr>
          <w:rFonts w:asciiTheme="minorHAnsi" w:hAnsiTheme="minorHAnsi"/>
        </w:rPr>
        <w:t>Objectivity</w:t>
      </w:r>
      <w:proofErr w:type="spellEnd"/>
      <w:r w:rsidRPr="008D77BD">
        <w:rPr>
          <w:rFonts w:asciiTheme="minorHAnsi" w:hAnsiTheme="minorHAnsi"/>
        </w:rPr>
        <w:t>/DB</w:t>
      </w:r>
    </w:p>
    <w:p w14:paraId="161749D5" w14:textId="1C6B7E8F" w:rsidR="008D77BD" w:rsidRPr="008D77BD" w:rsidRDefault="008D77BD" w:rsidP="008D77BD">
      <w:pPr>
        <w:spacing w:before="2"/>
        <w:ind w:left="709" w:right="425"/>
        <w:rPr>
          <w:rFonts w:asciiTheme="minorHAnsi" w:hAnsiTheme="minorHAnsi"/>
        </w:rPr>
      </w:pPr>
      <w:r w:rsidRPr="008D77BD">
        <w:rPr>
          <w:rFonts w:asciiTheme="minorHAnsi" w:hAnsiTheme="minorHAnsi"/>
        </w:rPr>
        <w:t>Realm.io</w:t>
      </w:r>
    </w:p>
    <w:p w14:paraId="14A34C01" w14:textId="09CA2A4C" w:rsidR="002846C9" w:rsidRDefault="002846C9" w:rsidP="002846C9">
      <w:pPr>
        <w:pStyle w:val="Prrafodelista"/>
        <w:numPr>
          <w:ilvl w:val="2"/>
          <w:numId w:val="4"/>
        </w:numPr>
        <w:spacing w:before="54"/>
        <w:ind w:left="1701" w:right="425" w:hanging="283"/>
        <w:rPr>
          <w:rFonts w:asciiTheme="minorHAnsi" w:hAnsiTheme="minorHAnsi"/>
          <w:b/>
        </w:rPr>
      </w:pPr>
      <w:r w:rsidRPr="00AD3AEE">
        <w:rPr>
          <w:rFonts w:asciiTheme="minorHAnsi" w:hAnsiTheme="minorHAnsi"/>
          <w:b/>
        </w:rPr>
        <w:t>Bases de datos tabular</w:t>
      </w:r>
      <w:r w:rsidR="00352084" w:rsidRPr="00AD3AEE">
        <w:rPr>
          <w:rFonts w:asciiTheme="minorHAnsi" w:hAnsiTheme="minorHAnsi"/>
          <w:b/>
        </w:rPr>
        <w:t>es</w:t>
      </w:r>
      <w:r w:rsidRPr="00AD3AEE">
        <w:rPr>
          <w:rFonts w:asciiTheme="minorHAnsi" w:hAnsiTheme="minorHAnsi"/>
          <w:b/>
        </w:rPr>
        <w:t>.</w:t>
      </w:r>
    </w:p>
    <w:p w14:paraId="62E2E76C" w14:textId="3F50A570" w:rsidR="008D77BD" w:rsidRPr="00014429" w:rsidRDefault="008D77BD" w:rsidP="008D77BD">
      <w:pPr>
        <w:spacing w:before="54"/>
        <w:ind w:left="709" w:right="425"/>
        <w:rPr>
          <w:rFonts w:asciiTheme="minorHAnsi" w:hAnsiTheme="minorHAnsi"/>
        </w:rPr>
      </w:pPr>
      <w:proofErr w:type="spellStart"/>
      <w:r w:rsidRPr="00014429">
        <w:rPr>
          <w:rFonts w:asciiTheme="minorHAnsi" w:hAnsiTheme="minorHAnsi"/>
        </w:rPr>
        <w:t>HBase</w:t>
      </w:r>
      <w:proofErr w:type="spellEnd"/>
    </w:p>
    <w:p w14:paraId="4539391B" w14:textId="0D175BF4" w:rsidR="008D77BD" w:rsidRPr="00014429" w:rsidRDefault="008D77BD" w:rsidP="008D77BD">
      <w:pPr>
        <w:spacing w:before="54"/>
        <w:ind w:left="709" w:right="425"/>
        <w:rPr>
          <w:rFonts w:asciiTheme="minorHAnsi" w:hAnsiTheme="minorHAnsi"/>
        </w:rPr>
      </w:pPr>
      <w:proofErr w:type="spellStart"/>
      <w:r w:rsidRPr="00014429">
        <w:rPr>
          <w:rFonts w:asciiTheme="minorHAnsi" w:hAnsiTheme="minorHAnsi"/>
        </w:rPr>
        <w:lastRenderedPageBreak/>
        <w:t>BigTable</w:t>
      </w:r>
      <w:proofErr w:type="spellEnd"/>
    </w:p>
    <w:p w14:paraId="344318B3" w14:textId="0DC0EFA0" w:rsidR="008D77BD" w:rsidRPr="00014429" w:rsidRDefault="008D77BD" w:rsidP="008D77BD">
      <w:pPr>
        <w:spacing w:before="54"/>
        <w:ind w:left="709" w:right="425"/>
        <w:rPr>
          <w:rFonts w:asciiTheme="minorHAnsi" w:hAnsiTheme="minorHAnsi"/>
        </w:rPr>
      </w:pPr>
      <w:proofErr w:type="spellStart"/>
      <w:r w:rsidRPr="00014429">
        <w:rPr>
          <w:rFonts w:asciiTheme="minorHAnsi" w:hAnsiTheme="minorHAnsi"/>
        </w:rPr>
        <w:t>LevelDB</w:t>
      </w:r>
      <w:proofErr w:type="spellEnd"/>
    </w:p>
    <w:p w14:paraId="3DB573B7" w14:textId="64726ED3" w:rsidR="008D77BD" w:rsidRPr="00014429" w:rsidRDefault="008D77BD" w:rsidP="008D77BD">
      <w:pPr>
        <w:spacing w:before="54"/>
        <w:ind w:left="709" w:right="425"/>
        <w:rPr>
          <w:rFonts w:asciiTheme="minorHAnsi" w:hAnsiTheme="minorHAnsi"/>
        </w:rPr>
      </w:pPr>
      <w:proofErr w:type="spellStart"/>
      <w:r w:rsidRPr="00014429">
        <w:rPr>
          <w:rFonts w:asciiTheme="minorHAnsi" w:hAnsiTheme="minorHAnsi"/>
        </w:rPr>
        <w:t>HyperTable</w:t>
      </w:r>
      <w:proofErr w:type="spellEnd"/>
    </w:p>
    <w:p w14:paraId="57A7844D" w14:textId="64273EFB" w:rsidR="002846C9" w:rsidRDefault="002846C9" w:rsidP="002846C9">
      <w:pPr>
        <w:pStyle w:val="Prrafodelista"/>
        <w:numPr>
          <w:ilvl w:val="2"/>
          <w:numId w:val="4"/>
        </w:numPr>
        <w:spacing w:before="54"/>
        <w:ind w:left="1701" w:right="425" w:hanging="283"/>
        <w:rPr>
          <w:rFonts w:asciiTheme="minorHAnsi" w:hAnsiTheme="minorHAnsi"/>
          <w:b/>
        </w:rPr>
      </w:pPr>
      <w:r w:rsidRPr="00AD3AEE">
        <w:rPr>
          <w:rFonts w:asciiTheme="minorHAnsi" w:hAnsiTheme="minorHAnsi"/>
          <w:b/>
        </w:rPr>
        <w:t>Bases de datos de arrays.</w:t>
      </w:r>
    </w:p>
    <w:p w14:paraId="15129190" w14:textId="64C27B22" w:rsidR="008D77BD" w:rsidRPr="00014429" w:rsidRDefault="008D77BD" w:rsidP="008D77BD">
      <w:pPr>
        <w:spacing w:before="54"/>
        <w:ind w:left="709" w:right="425"/>
        <w:rPr>
          <w:rFonts w:asciiTheme="minorHAnsi" w:hAnsiTheme="minorHAnsi"/>
        </w:rPr>
      </w:pPr>
      <w:proofErr w:type="spellStart"/>
      <w:r w:rsidRPr="00014429">
        <w:rPr>
          <w:rFonts w:asciiTheme="minorHAnsi" w:hAnsiTheme="minorHAnsi"/>
        </w:rPr>
        <w:t>SciDB</w:t>
      </w:r>
      <w:proofErr w:type="spellEnd"/>
    </w:p>
    <w:p w14:paraId="2A9365D2" w14:textId="5A454D83" w:rsidR="00014429" w:rsidRPr="00014429" w:rsidRDefault="00014429" w:rsidP="008D77BD">
      <w:pPr>
        <w:spacing w:before="54"/>
        <w:ind w:left="709" w:right="425"/>
        <w:rPr>
          <w:rFonts w:asciiTheme="minorHAnsi" w:hAnsiTheme="minorHAnsi"/>
        </w:rPr>
      </w:pPr>
      <w:proofErr w:type="spellStart"/>
      <w:r w:rsidRPr="00014429">
        <w:rPr>
          <w:rFonts w:asciiTheme="minorHAnsi" w:hAnsiTheme="minorHAnsi"/>
        </w:rPr>
        <w:t>MonetDB</w:t>
      </w:r>
      <w:proofErr w:type="spellEnd"/>
    </w:p>
    <w:p w14:paraId="2FBB88E3" w14:textId="5AD7F91A" w:rsidR="00014429" w:rsidRPr="00014429" w:rsidRDefault="00014429" w:rsidP="008D77BD">
      <w:pPr>
        <w:spacing w:before="54"/>
        <w:ind w:left="709" w:right="425"/>
        <w:rPr>
          <w:rFonts w:asciiTheme="minorHAnsi" w:hAnsiTheme="minorHAnsi"/>
        </w:rPr>
      </w:pPr>
      <w:proofErr w:type="spellStart"/>
      <w:r w:rsidRPr="00014429">
        <w:rPr>
          <w:rFonts w:asciiTheme="minorHAnsi" w:hAnsiTheme="minorHAnsi"/>
        </w:rPr>
        <w:t>PostGIS</w:t>
      </w:r>
      <w:proofErr w:type="spellEnd"/>
    </w:p>
    <w:p w14:paraId="759669CF" w14:textId="33785DE6" w:rsidR="002846C9" w:rsidRPr="00A647B0" w:rsidRDefault="00014429" w:rsidP="00A647B0">
      <w:pPr>
        <w:spacing w:before="54"/>
        <w:ind w:left="709" w:right="425"/>
        <w:rPr>
          <w:rFonts w:asciiTheme="minorHAnsi" w:hAnsiTheme="minorHAnsi"/>
        </w:rPr>
      </w:pPr>
      <w:proofErr w:type="spellStart"/>
      <w:r w:rsidRPr="00014429">
        <w:rPr>
          <w:rFonts w:asciiTheme="minorHAnsi" w:hAnsiTheme="minorHAnsi"/>
        </w:rPr>
        <w:t>Rasdaman</w:t>
      </w:r>
      <w:bookmarkStart w:id="0" w:name="_GoBack"/>
      <w:bookmarkEnd w:id="0"/>
      <w:proofErr w:type="spellEnd"/>
    </w:p>
    <w:p w14:paraId="3027A3CF" w14:textId="77777777" w:rsidR="008E428B" w:rsidRDefault="008E428B" w:rsidP="00C45878">
      <w:pPr>
        <w:rPr>
          <w:rFonts w:asciiTheme="minorHAnsi" w:hAnsiTheme="minorHAnsi"/>
          <w:b/>
        </w:rPr>
      </w:pPr>
    </w:p>
    <w:p w14:paraId="10A2AD6E" w14:textId="5C318B83" w:rsidR="008E428B" w:rsidRDefault="00C45878" w:rsidP="00C45878">
      <w:pPr>
        <w:rPr>
          <w:rFonts w:asciiTheme="minorHAnsi" w:hAnsiTheme="minorHAnsi"/>
          <w:b/>
        </w:rPr>
      </w:pPr>
      <w:r w:rsidRPr="00C45878">
        <w:rPr>
          <w:rFonts w:asciiTheme="minorHAnsi" w:hAnsiTheme="minorHAnsi"/>
          <w:b/>
        </w:rPr>
        <w:t>PRÁCTICA (</w:t>
      </w:r>
      <w:r w:rsidR="008E428B">
        <w:rPr>
          <w:rFonts w:asciiTheme="minorHAnsi" w:hAnsiTheme="minorHAnsi"/>
          <w:b/>
        </w:rPr>
        <w:t>10</w:t>
      </w:r>
      <w:r w:rsidRPr="00C45878">
        <w:rPr>
          <w:rFonts w:asciiTheme="minorHAnsi" w:hAnsiTheme="minorHAnsi"/>
          <w:b/>
        </w:rPr>
        <w:t xml:space="preserve">0 </w:t>
      </w:r>
      <w:r w:rsidR="002D0F36" w:rsidRPr="00C45878">
        <w:rPr>
          <w:rFonts w:asciiTheme="minorHAnsi" w:hAnsiTheme="minorHAnsi"/>
          <w:b/>
        </w:rPr>
        <w:t>PTS</w:t>
      </w:r>
      <w:r w:rsidRPr="00C45878">
        <w:rPr>
          <w:rFonts w:asciiTheme="minorHAnsi" w:hAnsiTheme="minorHAnsi"/>
          <w:b/>
        </w:rPr>
        <w:t>)</w:t>
      </w:r>
      <w:r w:rsidR="008E428B">
        <w:rPr>
          <w:rFonts w:asciiTheme="minorHAnsi" w:hAnsiTheme="minorHAnsi"/>
          <w:b/>
        </w:rPr>
        <w:t xml:space="preserve"> </w:t>
      </w:r>
    </w:p>
    <w:p w14:paraId="0EA52694" w14:textId="77777777" w:rsidR="008E428B" w:rsidRPr="008E428B" w:rsidRDefault="008E428B" w:rsidP="008E428B">
      <w:pPr>
        <w:rPr>
          <w:rFonts w:asciiTheme="minorHAnsi" w:hAnsiTheme="minorHAnsi"/>
        </w:rPr>
      </w:pPr>
      <w:r w:rsidRPr="008E428B">
        <w:rPr>
          <w:rFonts w:asciiTheme="minorHAnsi" w:hAnsiTheme="minorHAnsi"/>
        </w:rPr>
        <w:t>Debe obtener al menos 60/100 para la aprobación de esta parte.</w:t>
      </w:r>
    </w:p>
    <w:p w14:paraId="48B0A00C" w14:textId="2AF09563" w:rsidR="00EC2C2D" w:rsidRPr="0093659F" w:rsidRDefault="0035702B" w:rsidP="002846C9">
      <w:pPr>
        <w:jc w:val="both"/>
        <w:rPr>
          <w:rFonts w:asciiTheme="minorHAnsi" w:hAnsiTheme="minorHAnsi"/>
          <w:b/>
          <w:bCs/>
          <w:sz w:val="22"/>
          <w:szCs w:val="22"/>
          <w:lang w:val="es-ES_tradnl"/>
        </w:rPr>
      </w:pPr>
      <w:r w:rsidRPr="0035702B">
        <w:rPr>
          <w:rFonts w:asciiTheme="minorHAnsi" w:hAnsiTheme="minorHAnsi"/>
        </w:rPr>
        <w:t>P</w:t>
      </w:r>
      <w:r w:rsidR="002846C9">
        <w:rPr>
          <w:rFonts w:asciiTheme="minorHAnsi" w:hAnsiTheme="minorHAnsi"/>
        </w:rPr>
        <w:t xml:space="preserve">ráctico de </w:t>
      </w:r>
      <w:proofErr w:type="spellStart"/>
      <w:r w:rsidR="002846C9">
        <w:rPr>
          <w:rFonts w:asciiTheme="minorHAnsi" w:hAnsiTheme="minorHAnsi"/>
        </w:rPr>
        <w:t>Transact</w:t>
      </w:r>
      <w:proofErr w:type="spellEnd"/>
      <w:r w:rsidR="002846C9">
        <w:rPr>
          <w:rFonts w:asciiTheme="minorHAnsi" w:hAnsiTheme="minorHAnsi"/>
        </w:rPr>
        <w:t xml:space="preserve"> SQL que se adjuntó.</w:t>
      </w:r>
    </w:p>
    <w:sectPr w:rsidR="00EC2C2D" w:rsidRPr="0093659F" w:rsidSect="009A1A47">
      <w:headerReference w:type="default" r:id="rId8"/>
      <w:footerReference w:type="default" r:id="rId9"/>
      <w:pgSz w:w="11907" w:h="16840" w:code="9"/>
      <w:pgMar w:top="851"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E00AED" w14:textId="77777777" w:rsidR="00237521" w:rsidRDefault="00237521" w:rsidP="00A8451A">
      <w:r>
        <w:separator/>
      </w:r>
    </w:p>
  </w:endnote>
  <w:endnote w:type="continuationSeparator" w:id="0">
    <w:p w14:paraId="741C066D" w14:textId="77777777" w:rsidR="00237521" w:rsidRDefault="00237521" w:rsidP="00A84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AE4A5" w14:textId="3DD9F028" w:rsidR="00DF1E59" w:rsidRPr="00DF1E59" w:rsidRDefault="00DF1E59">
    <w:pPr>
      <w:pStyle w:val="Piedepgina"/>
      <w:jc w:val="center"/>
      <w:rPr>
        <w:rFonts w:asciiTheme="minorHAnsi" w:hAnsiTheme="minorHAnsi" w:cstheme="minorHAnsi"/>
        <w:sz w:val="22"/>
        <w:szCs w:val="22"/>
      </w:rPr>
    </w:pPr>
    <w:r w:rsidRPr="00DF1E59">
      <w:rPr>
        <w:rFonts w:asciiTheme="minorHAnsi" w:hAnsiTheme="minorHAnsi" w:cstheme="minorHAnsi"/>
        <w:sz w:val="22"/>
        <w:szCs w:val="22"/>
      </w:rPr>
      <w:t xml:space="preserve">Página </w:t>
    </w:r>
    <w:r w:rsidRPr="00DF1E59">
      <w:rPr>
        <w:rFonts w:asciiTheme="minorHAnsi" w:hAnsiTheme="minorHAnsi" w:cstheme="minorHAnsi"/>
        <w:sz w:val="22"/>
        <w:szCs w:val="22"/>
      </w:rPr>
      <w:fldChar w:fldCharType="begin"/>
    </w:r>
    <w:r w:rsidRPr="00DF1E59">
      <w:rPr>
        <w:rFonts w:asciiTheme="minorHAnsi" w:hAnsiTheme="minorHAnsi" w:cstheme="minorHAnsi"/>
        <w:sz w:val="22"/>
        <w:szCs w:val="22"/>
      </w:rPr>
      <w:instrText>PAGE  \* Arabic  \* MERGEFORMAT</w:instrText>
    </w:r>
    <w:r w:rsidRPr="00DF1E59">
      <w:rPr>
        <w:rFonts w:asciiTheme="minorHAnsi" w:hAnsiTheme="minorHAnsi" w:cstheme="minorHAnsi"/>
        <w:sz w:val="22"/>
        <w:szCs w:val="22"/>
      </w:rPr>
      <w:fldChar w:fldCharType="separate"/>
    </w:r>
    <w:r w:rsidR="00230B2C">
      <w:rPr>
        <w:rFonts w:asciiTheme="minorHAnsi" w:hAnsiTheme="minorHAnsi" w:cstheme="minorHAnsi"/>
        <w:noProof/>
        <w:sz w:val="22"/>
        <w:szCs w:val="22"/>
      </w:rPr>
      <w:t>8</w:t>
    </w:r>
    <w:r w:rsidRPr="00DF1E59">
      <w:rPr>
        <w:rFonts w:asciiTheme="minorHAnsi" w:hAnsiTheme="minorHAnsi" w:cstheme="minorHAnsi"/>
        <w:sz w:val="22"/>
        <w:szCs w:val="22"/>
      </w:rPr>
      <w:fldChar w:fldCharType="end"/>
    </w:r>
    <w:r w:rsidRPr="00DF1E59">
      <w:rPr>
        <w:rFonts w:asciiTheme="minorHAnsi" w:hAnsiTheme="minorHAnsi" w:cstheme="minorHAnsi"/>
        <w:sz w:val="22"/>
        <w:szCs w:val="22"/>
      </w:rPr>
      <w:t xml:space="preserve"> de </w:t>
    </w:r>
    <w:r w:rsidRPr="00DF1E59">
      <w:rPr>
        <w:rFonts w:asciiTheme="minorHAnsi" w:hAnsiTheme="minorHAnsi" w:cstheme="minorHAnsi"/>
        <w:sz w:val="22"/>
        <w:szCs w:val="22"/>
      </w:rPr>
      <w:fldChar w:fldCharType="begin"/>
    </w:r>
    <w:r w:rsidRPr="00DF1E59">
      <w:rPr>
        <w:rFonts w:asciiTheme="minorHAnsi" w:hAnsiTheme="minorHAnsi" w:cstheme="minorHAnsi"/>
        <w:sz w:val="22"/>
        <w:szCs w:val="22"/>
      </w:rPr>
      <w:instrText>NUMPAGES  \* Arabic  \* MERGEFORMAT</w:instrText>
    </w:r>
    <w:r w:rsidRPr="00DF1E59">
      <w:rPr>
        <w:rFonts w:asciiTheme="minorHAnsi" w:hAnsiTheme="minorHAnsi" w:cstheme="minorHAnsi"/>
        <w:sz w:val="22"/>
        <w:szCs w:val="22"/>
      </w:rPr>
      <w:fldChar w:fldCharType="separate"/>
    </w:r>
    <w:r w:rsidR="00230B2C">
      <w:rPr>
        <w:rFonts w:asciiTheme="minorHAnsi" w:hAnsiTheme="minorHAnsi" w:cstheme="minorHAnsi"/>
        <w:noProof/>
        <w:sz w:val="22"/>
        <w:szCs w:val="22"/>
      </w:rPr>
      <w:t>8</w:t>
    </w:r>
    <w:r w:rsidRPr="00DF1E59">
      <w:rPr>
        <w:rFonts w:asciiTheme="minorHAnsi" w:hAnsiTheme="minorHAnsi" w:cstheme="minorHAnsi"/>
        <w:sz w:val="22"/>
        <w:szCs w:val="22"/>
      </w:rPr>
      <w:fldChar w:fldCharType="end"/>
    </w:r>
  </w:p>
  <w:p w14:paraId="1BFA99D0" w14:textId="77777777" w:rsidR="00DF1E59" w:rsidRPr="00DF1E59" w:rsidRDefault="00DF1E59">
    <w:pPr>
      <w:pStyle w:val="Piedepgina"/>
      <w:rPr>
        <w:rFonts w:asciiTheme="minorHAnsi" w:hAnsiTheme="minorHAnsi" w:cstheme="minorHAnsi"/>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6BF4ED" w14:textId="77777777" w:rsidR="00237521" w:rsidRDefault="00237521" w:rsidP="00A8451A">
      <w:r>
        <w:separator/>
      </w:r>
    </w:p>
  </w:footnote>
  <w:footnote w:type="continuationSeparator" w:id="0">
    <w:p w14:paraId="580176AC" w14:textId="77777777" w:rsidR="00237521" w:rsidRDefault="00237521" w:rsidP="00A845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jc w:val="center"/>
      <w:tblLook w:val="04A0" w:firstRow="1" w:lastRow="0" w:firstColumn="1" w:lastColumn="0" w:noHBand="0" w:noVBand="1"/>
    </w:tblPr>
    <w:tblGrid>
      <w:gridCol w:w="1843"/>
      <w:gridCol w:w="1973"/>
      <w:gridCol w:w="285"/>
      <w:gridCol w:w="1110"/>
      <w:gridCol w:w="3284"/>
    </w:tblGrid>
    <w:tr w:rsidR="00291FE7" w:rsidRPr="00C45878" w14:paraId="7ED9558E" w14:textId="77777777" w:rsidTr="00BB056B">
      <w:trPr>
        <w:trHeight w:val="2201"/>
        <w:jc w:val="center"/>
      </w:trPr>
      <w:tc>
        <w:tcPr>
          <w:tcW w:w="3816" w:type="dxa"/>
          <w:gridSpan w:val="2"/>
          <w:tcBorders>
            <w:top w:val="nil"/>
            <w:left w:val="nil"/>
            <w:bottom w:val="single" w:sz="4" w:space="0" w:color="auto"/>
            <w:right w:val="nil"/>
          </w:tcBorders>
          <w:shd w:val="clear" w:color="auto" w:fill="auto"/>
        </w:tcPr>
        <w:p w14:paraId="3C18CB36" w14:textId="77777777" w:rsidR="00291FE7" w:rsidRPr="00C45878" w:rsidRDefault="00291FE7" w:rsidP="00291FE7">
          <w:pPr>
            <w:rPr>
              <w:rFonts w:asciiTheme="minorHAnsi" w:hAnsiTheme="minorHAnsi"/>
            </w:rPr>
          </w:pPr>
          <w:r w:rsidRPr="00C45878">
            <w:rPr>
              <w:rFonts w:asciiTheme="minorHAnsi" w:hAnsiTheme="minorHAnsi"/>
              <w:noProof/>
              <w:lang w:val="es-AR" w:eastAsia="es-AR"/>
            </w:rPr>
            <w:drawing>
              <wp:inline distT="0" distB="0" distL="0" distR="0" wp14:anchorId="499806DD" wp14:editId="684C1A5C">
                <wp:extent cx="2286000" cy="1237974"/>
                <wp:effectExtent l="0" t="0" r="0" b="635"/>
                <wp:docPr id="11" name="Imagen 11" descr="UAI | Universidad Abierta Inter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AI | Universidad Abierta Interamericana"/>
                        <pic:cNvPicPr>
                          <a:picLocks noChangeAspect="1" noChangeArrowheads="1"/>
                        </pic:cNvPicPr>
                      </pic:nvPicPr>
                      <pic:blipFill rotWithShape="1">
                        <a:blip r:embed="rId1">
                          <a:extLst>
                            <a:ext uri="{28A0092B-C50C-407E-A947-70E740481C1C}">
                              <a14:useLocalDpi xmlns:a14="http://schemas.microsoft.com/office/drawing/2010/main" val="0"/>
                            </a:ext>
                          </a:extLst>
                        </a:blip>
                        <a:srcRect t="9420" r="43210" b="10077"/>
                        <a:stretch/>
                      </pic:blipFill>
                      <pic:spPr bwMode="auto">
                        <a:xfrm>
                          <a:off x="0" y="0"/>
                          <a:ext cx="2304970" cy="12482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89" w:type="dxa"/>
          <w:gridSpan w:val="3"/>
          <w:tcBorders>
            <w:top w:val="nil"/>
            <w:left w:val="nil"/>
            <w:bottom w:val="single" w:sz="4" w:space="0" w:color="auto"/>
            <w:right w:val="nil"/>
          </w:tcBorders>
          <w:shd w:val="clear" w:color="auto" w:fill="auto"/>
        </w:tcPr>
        <w:p w14:paraId="1E38A9DD" w14:textId="77777777" w:rsidR="00291FE7" w:rsidRPr="00C45878" w:rsidRDefault="00291FE7" w:rsidP="00291FE7">
          <w:pPr>
            <w:jc w:val="right"/>
            <w:rPr>
              <w:rFonts w:asciiTheme="minorHAnsi" w:hAnsiTheme="minorHAnsi"/>
            </w:rPr>
          </w:pPr>
          <w:r w:rsidRPr="00C45878">
            <w:rPr>
              <w:rFonts w:asciiTheme="minorHAnsi" w:hAnsiTheme="minorHAnsi"/>
              <w:noProof/>
              <w:lang w:val="es-AR" w:eastAsia="es-AR"/>
            </w:rPr>
            <w:drawing>
              <wp:inline distT="0" distB="0" distL="0" distR="0" wp14:anchorId="4A9C1F9A" wp14:editId="62752B2A">
                <wp:extent cx="1285875" cy="1237615"/>
                <wp:effectExtent l="0" t="0" r="9525" b="635"/>
                <wp:docPr id="12" name="Imagen 12" descr="Tecnología Informática | Universidad Abierta Inter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cnología Informática | Universidad Abierta Interamerican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5875" cy="1237615"/>
                        </a:xfrm>
                        <a:prstGeom prst="rect">
                          <a:avLst/>
                        </a:prstGeom>
                        <a:noFill/>
                        <a:ln>
                          <a:noFill/>
                        </a:ln>
                      </pic:spPr>
                    </pic:pic>
                  </a:graphicData>
                </a:graphic>
              </wp:inline>
            </w:drawing>
          </w:r>
        </w:p>
      </w:tc>
    </w:tr>
    <w:tr w:rsidR="00291FE7" w:rsidRPr="00C45878" w14:paraId="0157841F" w14:textId="77777777" w:rsidTr="00BB056B">
      <w:trPr>
        <w:jc w:val="center"/>
      </w:trPr>
      <w:tc>
        <w:tcPr>
          <w:tcW w:w="8505" w:type="dxa"/>
          <w:gridSpan w:val="5"/>
          <w:shd w:val="clear" w:color="auto" w:fill="F2F2F2" w:themeFill="background1" w:themeFillShade="F2"/>
        </w:tcPr>
        <w:p w14:paraId="72B4135B" w14:textId="51E58F3A" w:rsidR="00291FE7" w:rsidRPr="00C45878" w:rsidRDefault="004800F8" w:rsidP="004800F8">
          <w:pPr>
            <w:jc w:val="center"/>
            <w:rPr>
              <w:rFonts w:asciiTheme="minorHAnsi" w:hAnsiTheme="minorHAnsi"/>
              <w:b/>
            </w:rPr>
          </w:pPr>
          <w:r>
            <w:rPr>
              <w:rFonts w:asciiTheme="minorHAnsi" w:hAnsiTheme="minorHAnsi"/>
              <w:b/>
            </w:rPr>
            <w:t>SEGUNDO</w:t>
          </w:r>
          <w:r w:rsidR="00291FE7" w:rsidRPr="00C45878">
            <w:rPr>
              <w:rFonts w:asciiTheme="minorHAnsi" w:hAnsiTheme="minorHAnsi"/>
              <w:b/>
            </w:rPr>
            <w:t xml:space="preserve"> EXAMEN DE </w:t>
          </w:r>
          <w:r w:rsidR="00291FE7">
            <w:rPr>
              <w:rFonts w:asciiTheme="minorHAnsi" w:hAnsiTheme="minorHAnsi"/>
              <w:b/>
            </w:rPr>
            <w:t xml:space="preserve">LA MATERIA: </w:t>
          </w:r>
          <w:r w:rsidR="00291FE7" w:rsidRPr="00C45878">
            <w:rPr>
              <w:rFonts w:asciiTheme="minorHAnsi" w:hAnsiTheme="minorHAnsi"/>
              <w:b/>
            </w:rPr>
            <w:t>BASES DE DATOS</w:t>
          </w:r>
        </w:p>
      </w:tc>
    </w:tr>
    <w:tr w:rsidR="00291FE7" w:rsidRPr="00C45878" w14:paraId="39F50BAD" w14:textId="77777777" w:rsidTr="00BB056B">
      <w:trPr>
        <w:jc w:val="center"/>
      </w:trPr>
      <w:tc>
        <w:tcPr>
          <w:tcW w:w="1843" w:type="dxa"/>
          <w:shd w:val="clear" w:color="auto" w:fill="F2F2F2" w:themeFill="background1" w:themeFillShade="F2"/>
        </w:tcPr>
        <w:p w14:paraId="157448B2" w14:textId="77777777" w:rsidR="00291FE7" w:rsidRPr="00C45878" w:rsidRDefault="00291FE7" w:rsidP="00291FE7">
          <w:pPr>
            <w:rPr>
              <w:rFonts w:asciiTheme="minorHAnsi" w:hAnsiTheme="minorHAnsi"/>
            </w:rPr>
          </w:pPr>
          <w:r w:rsidRPr="00C45878">
            <w:rPr>
              <w:rFonts w:asciiTheme="minorHAnsi" w:hAnsiTheme="minorHAnsi"/>
            </w:rPr>
            <w:t>FECHA:</w:t>
          </w:r>
        </w:p>
      </w:tc>
      <w:tc>
        <w:tcPr>
          <w:tcW w:w="6662" w:type="dxa"/>
          <w:gridSpan w:val="4"/>
        </w:tcPr>
        <w:p w14:paraId="29158752" w14:textId="2562983B" w:rsidR="00291FE7" w:rsidRPr="00C45878" w:rsidRDefault="004800F8" w:rsidP="00291FE7">
          <w:pPr>
            <w:rPr>
              <w:rFonts w:asciiTheme="minorHAnsi" w:hAnsiTheme="minorHAnsi"/>
            </w:rPr>
          </w:pPr>
          <w:r>
            <w:rPr>
              <w:rFonts w:asciiTheme="minorHAnsi" w:hAnsiTheme="minorHAnsi"/>
            </w:rPr>
            <w:t xml:space="preserve"> 1 / 07 / 2020</w:t>
          </w:r>
        </w:p>
      </w:tc>
    </w:tr>
    <w:tr w:rsidR="00291FE7" w:rsidRPr="00C45878" w14:paraId="3C865638" w14:textId="77777777" w:rsidTr="00BB056B">
      <w:trPr>
        <w:jc w:val="center"/>
      </w:trPr>
      <w:tc>
        <w:tcPr>
          <w:tcW w:w="1843" w:type="dxa"/>
          <w:shd w:val="clear" w:color="auto" w:fill="F2F2F2" w:themeFill="background1" w:themeFillShade="F2"/>
        </w:tcPr>
        <w:p w14:paraId="08CDB47F" w14:textId="77777777" w:rsidR="00291FE7" w:rsidRPr="00C45878" w:rsidRDefault="00291FE7" w:rsidP="00291FE7">
          <w:pPr>
            <w:rPr>
              <w:rFonts w:asciiTheme="minorHAnsi" w:hAnsiTheme="minorHAnsi"/>
            </w:rPr>
          </w:pPr>
          <w:r w:rsidRPr="00C45878">
            <w:rPr>
              <w:rFonts w:asciiTheme="minorHAnsi" w:hAnsiTheme="minorHAnsi"/>
            </w:rPr>
            <w:t>ALUMNO/A:</w:t>
          </w:r>
        </w:p>
      </w:tc>
      <w:tc>
        <w:tcPr>
          <w:tcW w:w="6662" w:type="dxa"/>
          <w:gridSpan w:val="4"/>
        </w:tcPr>
        <w:p w14:paraId="56921040" w14:textId="736D2B59" w:rsidR="00291FE7" w:rsidRPr="00C45878" w:rsidRDefault="004800F8" w:rsidP="00291FE7">
          <w:pPr>
            <w:rPr>
              <w:rFonts w:asciiTheme="minorHAnsi" w:hAnsiTheme="minorHAnsi"/>
            </w:rPr>
          </w:pPr>
          <w:r>
            <w:rPr>
              <w:rFonts w:asciiTheme="minorHAnsi" w:hAnsiTheme="minorHAnsi"/>
            </w:rPr>
            <w:t>Patricio Sasso</w:t>
          </w:r>
        </w:p>
      </w:tc>
    </w:tr>
    <w:tr w:rsidR="00291FE7" w:rsidRPr="00C45878" w14:paraId="52C08EA8" w14:textId="77777777" w:rsidTr="00BB056B">
      <w:trPr>
        <w:jc w:val="center"/>
      </w:trPr>
      <w:tc>
        <w:tcPr>
          <w:tcW w:w="1843" w:type="dxa"/>
          <w:shd w:val="clear" w:color="auto" w:fill="F2F2F2" w:themeFill="background1" w:themeFillShade="F2"/>
        </w:tcPr>
        <w:p w14:paraId="08A67C90" w14:textId="77777777" w:rsidR="00291FE7" w:rsidRPr="00C45878" w:rsidRDefault="00291FE7" w:rsidP="00291FE7">
          <w:pPr>
            <w:rPr>
              <w:rFonts w:asciiTheme="minorHAnsi" w:hAnsiTheme="minorHAnsi"/>
            </w:rPr>
          </w:pPr>
          <w:r w:rsidRPr="00C45878">
            <w:rPr>
              <w:rFonts w:asciiTheme="minorHAnsi" w:hAnsiTheme="minorHAnsi"/>
            </w:rPr>
            <w:t>LEGAJO:</w:t>
          </w:r>
        </w:p>
      </w:tc>
      <w:tc>
        <w:tcPr>
          <w:tcW w:w="2259" w:type="dxa"/>
          <w:gridSpan w:val="2"/>
        </w:tcPr>
        <w:p w14:paraId="76054819" w14:textId="2A644A40" w:rsidR="00291FE7" w:rsidRPr="00C45878" w:rsidRDefault="004800F8" w:rsidP="00291FE7">
          <w:pPr>
            <w:rPr>
              <w:rFonts w:asciiTheme="minorHAnsi" w:hAnsiTheme="minorHAnsi"/>
            </w:rPr>
          </w:pPr>
          <w:r>
            <w:rPr>
              <w:rFonts w:ascii="Segoe UI" w:hAnsi="Segoe UI" w:cs="Segoe UI"/>
              <w:sz w:val="21"/>
              <w:szCs w:val="21"/>
              <w:shd w:val="clear" w:color="auto" w:fill="FFFFFF"/>
            </w:rPr>
            <w:t>B00016477-T1</w:t>
          </w:r>
        </w:p>
      </w:tc>
      <w:tc>
        <w:tcPr>
          <w:tcW w:w="1110" w:type="dxa"/>
          <w:shd w:val="clear" w:color="auto" w:fill="F2F2F2" w:themeFill="background1" w:themeFillShade="F2"/>
        </w:tcPr>
        <w:p w14:paraId="43ABD23B" w14:textId="77777777" w:rsidR="00291FE7" w:rsidRPr="00C45878" w:rsidRDefault="00291FE7" w:rsidP="00291FE7">
          <w:pPr>
            <w:rPr>
              <w:rFonts w:asciiTheme="minorHAnsi" w:hAnsiTheme="minorHAnsi"/>
            </w:rPr>
          </w:pPr>
          <w:r w:rsidRPr="00C45878">
            <w:rPr>
              <w:rFonts w:asciiTheme="minorHAnsi" w:hAnsiTheme="minorHAnsi"/>
            </w:rPr>
            <w:t>DNI:</w:t>
          </w:r>
        </w:p>
      </w:tc>
      <w:tc>
        <w:tcPr>
          <w:tcW w:w="3293" w:type="dxa"/>
        </w:tcPr>
        <w:p w14:paraId="31ACF1AF" w14:textId="3E24E221" w:rsidR="00291FE7" w:rsidRPr="00C45878" w:rsidRDefault="004800F8" w:rsidP="00291FE7">
          <w:pPr>
            <w:rPr>
              <w:rFonts w:asciiTheme="minorHAnsi" w:hAnsiTheme="minorHAnsi"/>
            </w:rPr>
          </w:pPr>
          <w:r>
            <w:rPr>
              <w:rFonts w:asciiTheme="minorHAnsi" w:hAnsiTheme="minorHAnsi"/>
            </w:rPr>
            <w:t>42145886</w:t>
          </w:r>
        </w:p>
      </w:tc>
    </w:tr>
    <w:tr w:rsidR="00291FE7" w:rsidRPr="00C45878" w14:paraId="5ADE5E4F" w14:textId="77777777" w:rsidTr="00BB056B">
      <w:trPr>
        <w:jc w:val="center"/>
      </w:trPr>
      <w:tc>
        <w:tcPr>
          <w:tcW w:w="1843" w:type="dxa"/>
          <w:shd w:val="clear" w:color="auto" w:fill="F2F2F2" w:themeFill="background1" w:themeFillShade="F2"/>
        </w:tcPr>
        <w:p w14:paraId="402D92D5" w14:textId="77777777" w:rsidR="00291FE7" w:rsidRPr="00C45878" w:rsidRDefault="00291FE7" w:rsidP="00291FE7">
          <w:pPr>
            <w:rPr>
              <w:rFonts w:asciiTheme="minorHAnsi" w:hAnsiTheme="minorHAnsi"/>
            </w:rPr>
          </w:pPr>
          <w:r w:rsidRPr="00C45878">
            <w:rPr>
              <w:rFonts w:asciiTheme="minorHAnsi" w:hAnsiTheme="minorHAnsi"/>
            </w:rPr>
            <w:t>CURSO:</w:t>
          </w:r>
        </w:p>
      </w:tc>
      <w:tc>
        <w:tcPr>
          <w:tcW w:w="2259" w:type="dxa"/>
          <w:gridSpan w:val="2"/>
        </w:tcPr>
        <w:p w14:paraId="2F66BA04" w14:textId="5430FDFA" w:rsidR="00291FE7" w:rsidRPr="00C45878" w:rsidRDefault="004800F8" w:rsidP="00291FE7">
          <w:pPr>
            <w:rPr>
              <w:rFonts w:asciiTheme="minorHAnsi" w:hAnsiTheme="minorHAnsi"/>
              <w:b/>
              <w:bCs/>
            </w:rPr>
          </w:pPr>
          <w:r>
            <w:rPr>
              <w:rFonts w:asciiTheme="minorHAnsi" w:hAnsiTheme="minorHAnsi"/>
              <w:b/>
              <w:bCs/>
            </w:rPr>
            <w:t>3 A</w:t>
          </w:r>
        </w:p>
      </w:tc>
      <w:tc>
        <w:tcPr>
          <w:tcW w:w="1110" w:type="dxa"/>
          <w:shd w:val="clear" w:color="auto" w:fill="F2F2F2" w:themeFill="background1" w:themeFillShade="F2"/>
        </w:tcPr>
        <w:p w14:paraId="12FAED9E" w14:textId="77777777" w:rsidR="00291FE7" w:rsidRPr="00C45878" w:rsidRDefault="00291FE7" w:rsidP="00291FE7">
          <w:pPr>
            <w:rPr>
              <w:rFonts w:asciiTheme="minorHAnsi" w:hAnsiTheme="minorHAnsi"/>
            </w:rPr>
          </w:pPr>
          <w:r w:rsidRPr="00C45878">
            <w:rPr>
              <w:rFonts w:asciiTheme="minorHAnsi" w:hAnsiTheme="minorHAnsi"/>
            </w:rPr>
            <w:t>TURNO:</w:t>
          </w:r>
        </w:p>
      </w:tc>
      <w:tc>
        <w:tcPr>
          <w:tcW w:w="3293" w:type="dxa"/>
        </w:tcPr>
        <w:p w14:paraId="3F7A88C9" w14:textId="371958C2" w:rsidR="00291FE7" w:rsidRPr="00C45878" w:rsidRDefault="004800F8" w:rsidP="00291FE7">
          <w:pPr>
            <w:rPr>
              <w:rFonts w:asciiTheme="minorHAnsi" w:hAnsiTheme="minorHAnsi"/>
              <w:b/>
              <w:bCs/>
            </w:rPr>
          </w:pPr>
          <w:r>
            <w:rPr>
              <w:rFonts w:asciiTheme="minorHAnsi" w:hAnsiTheme="minorHAnsi"/>
              <w:b/>
              <w:bCs/>
            </w:rPr>
            <w:t>Mañana</w:t>
          </w:r>
        </w:p>
      </w:tc>
    </w:tr>
    <w:tr w:rsidR="00291FE7" w:rsidRPr="00C45878" w14:paraId="0D625902" w14:textId="77777777" w:rsidTr="00BB056B">
      <w:trPr>
        <w:jc w:val="center"/>
      </w:trPr>
      <w:tc>
        <w:tcPr>
          <w:tcW w:w="1843" w:type="dxa"/>
          <w:tcBorders>
            <w:top w:val="single" w:sz="4" w:space="0" w:color="auto"/>
          </w:tcBorders>
          <w:shd w:val="clear" w:color="auto" w:fill="F2F2F2" w:themeFill="background1" w:themeFillShade="F2"/>
        </w:tcPr>
        <w:p w14:paraId="1FD4EDFE" w14:textId="77777777" w:rsidR="00291FE7" w:rsidRPr="00C45878" w:rsidRDefault="00291FE7" w:rsidP="00291FE7">
          <w:pPr>
            <w:rPr>
              <w:rFonts w:asciiTheme="minorHAnsi" w:hAnsiTheme="minorHAnsi"/>
            </w:rPr>
          </w:pPr>
          <w:r w:rsidRPr="00C45878">
            <w:rPr>
              <w:rFonts w:asciiTheme="minorHAnsi" w:hAnsiTheme="minorHAnsi"/>
            </w:rPr>
            <w:t>CARRERA:</w:t>
          </w:r>
        </w:p>
      </w:tc>
      <w:tc>
        <w:tcPr>
          <w:tcW w:w="6662" w:type="dxa"/>
          <w:gridSpan w:val="4"/>
          <w:tcBorders>
            <w:top w:val="single" w:sz="4" w:space="0" w:color="auto"/>
          </w:tcBorders>
        </w:tcPr>
        <w:p w14:paraId="46BAF553" w14:textId="41C66517" w:rsidR="00291FE7" w:rsidRPr="00C45878" w:rsidRDefault="004800F8" w:rsidP="004800F8">
          <w:pPr>
            <w:rPr>
              <w:rFonts w:asciiTheme="minorHAnsi" w:hAnsiTheme="minorHAnsi"/>
            </w:rPr>
          </w:pPr>
          <w:r>
            <w:rPr>
              <w:rFonts w:asciiTheme="minorHAnsi" w:hAnsiTheme="minorHAnsi"/>
            </w:rPr>
            <w:t>Ingeniería en Sistemas.</w:t>
          </w:r>
        </w:p>
      </w:tc>
    </w:tr>
    <w:tr w:rsidR="00291FE7" w:rsidRPr="00C45878" w14:paraId="03C7B87B" w14:textId="77777777" w:rsidTr="00BB056B">
      <w:trPr>
        <w:jc w:val="center"/>
      </w:trPr>
      <w:tc>
        <w:tcPr>
          <w:tcW w:w="1843" w:type="dxa"/>
          <w:shd w:val="clear" w:color="auto" w:fill="F2F2F2" w:themeFill="background1" w:themeFillShade="F2"/>
        </w:tcPr>
        <w:p w14:paraId="10FD4BC4" w14:textId="77777777" w:rsidR="00291FE7" w:rsidRPr="00C45878" w:rsidRDefault="00291FE7" w:rsidP="00291FE7">
          <w:pPr>
            <w:rPr>
              <w:rFonts w:asciiTheme="minorHAnsi" w:hAnsiTheme="minorHAnsi"/>
              <w:b/>
              <w:bCs/>
            </w:rPr>
          </w:pPr>
          <w:r w:rsidRPr="00C45878">
            <w:rPr>
              <w:rFonts w:asciiTheme="minorHAnsi" w:hAnsiTheme="minorHAnsi"/>
            </w:rPr>
            <w:t>PROFESOR/A:</w:t>
          </w:r>
        </w:p>
      </w:tc>
      <w:tc>
        <w:tcPr>
          <w:tcW w:w="6662" w:type="dxa"/>
          <w:gridSpan w:val="4"/>
        </w:tcPr>
        <w:p w14:paraId="60504DDB" w14:textId="148EE7D0" w:rsidR="00291FE7" w:rsidRPr="00C45878" w:rsidRDefault="004800F8" w:rsidP="00291FE7">
          <w:pPr>
            <w:rPr>
              <w:rFonts w:asciiTheme="minorHAnsi" w:hAnsiTheme="minorHAnsi"/>
              <w:b/>
              <w:bCs/>
            </w:rPr>
          </w:pPr>
          <w:r>
            <w:rPr>
              <w:rFonts w:asciiTheme="minorHAnsi" w:hAnsiTheme="minorHAnsi"/>
              <w:b/>
              <w:bCs/>
            </w:rPr>
            <w:t>Horacio Caballero.</w:t>
          </w:r>
        </w:p>
      </w:tc>
    </w:tr>
    <w:tr w:rsidR="00291FE7" w:rsidRPr="00C45878" w14:paraId="1D7917F0" w14:textId="77777777" w:rsidTr="00BB056B">
      <w:trPr>
        <w:trHeight w:val="322"/>
        <w:jc w:val="center"/>
      </w:trPr>
      <w:tc>
        <w:tcPr>
          <w:tcW w:w="1843" w:type="dxa"/>
          <w:shd w:val="clear" w:color="auto" w:fill="F2F2F2" w:themeFill="background1" w:themeFillShade="F2"/>
        </w:tcPr>
        <w:p w14:paraId="1FFD0C12" w14:textId="77777777" w:rsidR="00291FE7" w:rsidRPr="00C45878" w:rsidRDefault="00291FE7" w:rsidP="00291FE7">
          <w:pPr>
            <w:rPr>
              <w:rFonts w:asciiTheme="minorHAnsi" w:hAnsiTheme="minorHAnsi"/>
              <w:b/>
              <w:bCs/>
            </w:rPr>
          </w:pPr>
          <w:r w:rsidRPr="00C45878">
            <w:rPr>
              <w:rFonts w:asciiTheme="minorHAnsi" w:hAnsiTheme="minorHAnsi"/>
            </w:rPr>
            <w:t>MODALIDAD:</w:t>
          </w:r>
        </w:p>
      </w:tc>
      <w:tc>
        <w:tcPr>
          <w:tcW w:w="6662" w:type="dxa"/>
          <w:gridSpan w:val="4"/>
        </w:tcPr>
        <w:p w14:paraId="49C4C9A8" w14:textId="77777777" w:rsidR="00291FE7" w:rsidRPr="00C45878" w:rsidRDefault="00291FE7" w:rsidP="00291FE7">
          <w:pPr>
            <w:rPr>
              <w:rFonts w:asciiTheme="minorHAnsi" w:hAnsiTheme="minorHAnsi"/>
            </w:rPr>
          </w:pPr>
          <w:r w:rsidRPr="00C45878">
            <w:rPr>
              <w:rFonts w:asciiTheme="minorHAnsi" w:hAnsiTheme="minorHAnsi"/>
            </w:rPr>
            <w:t>Individual – Domiciliario – Teórico – Práctico – Defensa coloquial</w:t>
          </w:r>
        </w:p>
      </w:tc>
    </w:tr>
  </w:tbl>
  <w:p w14:paraId="77719241" w14:textId="35F6B23F" w:rsidR="00291FE7" w:rsidRDefault="00291FE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6C104F"/>
    <w:multiLevelType w:val="hybridMultilevel"/>
    <w:tmpl w:val="AFA610C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A502E44"/>
    <w:multiLevelType w:val="hybridMultilevel"/>
    <w:tmpl w:val="6B38D84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2">
    <w:nsid w:val="1CB16657"/>
    <w:multiLevelType w:val="hybridMultilevel"/>
    <w:tmpl w:val="EA647B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6251EED"/>
    <w:multiLevelType w:val="hybridMultilevel"/>
    <w:tmpl w:val="384E99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5E26EF7"/>
    <w:multiLevelType w:val="hybridMultilevel"/>
    <w:tmpl w:val="E544264A"/>
    <w:lvl w:ilvl="0" w:tplc="C382CA28">
      <w:start w:val="1"/>
      <w:numFmt w:val="decimal"/>
      <w:lvlText w:val="%1."/>
      <w:lvlJc w:val="left"/>
      <w:pPr>
        <w:ind w:left="1080" w:hanging="360"/>
      </w:p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start w:val="1"/>
      <w:numFmt w:val="decimal"/>
      <w:lvlText w:val="%4."/>
      <w:lvlJc w:val="left"/>
      <w:pPr>
        <w:ind w:left="3240" w:hanging="360"/>
      </w:pPr>
    </w:lvl>
    <w:lvl w:ilvl="4" w:tplc="2C0A0019">
      <w:start w:val="1"/>
      <w:numFmt w:val="lowerLetter"/>
      <w:lvlText w:val="%5."/>
      <w:lvlJc w:val="left"/>
      <w:pPr>
        <w:ind w:left="3960" w:hanging="360"/>
      </w:pPr>
    </w:lvl>
    <w:lvl w:ilvl="5" w:tplc="2C0A001B">
      <w:start w:val="1"/>
      <w:numFmt w:val="lowerRoman"/>
      <w:lvlText w:val="%6."/>
      <w:lvlJc w:val="right"/>
      <w:pPr>
        <w:ind w:left="4680" w:hanging="180"/>
      </w:pPr>
    </w:lvl>
    <w:lvl w:ilvl="6" w:tplc="2C0A000F">
      <w:start w:val="1"/>
      <w:numFmt w:val="decimal"/>
      <w:lvlText w:val="%7."/>
      <w:lvlJc w:val="left"/>
      <w:pPr>
        <w:ind w:left="5400" w:hanging="360"/>
      </w:pPr>
    </w:lvl>
    <w:lvl w:ilvl="7" w:tplc="2C0A0019">
      <w:start w:val="1"/>
      <w:numFmt w:val="lowerLetter"/>
      <w:lvlText w:val="%8."/>
      <w:lvlJc w:val="left"/>
      <w:pPr>
        <w:ind w:left="6120" w:hanging="360"/>
      </w:pPr>
    </w:lvl>
    <w:lvl w:ilvl="8" w:tplc="2C0A001B">
      <w:start w:val="1"/>
      <w:numFmt w:val="lowerRoman"/>
      <w:lvlText w:val="%9."/>
      <w:lvlJc w:val="right"/>
      <w:pPr>
        <w:ind w:left="6840" w:hanging="180"/>
      </w:pPr>
    </w:lvl>
  </w:abstractNum>
  <w:abstractNum w:abstractNumId="5">
    <w:nsid w:val="469F128F"/>
    <w:multiLevelType w:val="hybridMultilevel"/>
    <w:tmpl w:val="E9C262E4"/>
    <w:lvl w:ilvl="0" w:tplc="F44A56F2">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54B86BDC"/>
    <w:multiLevelType w:val="hybridMultilevel"/>
    <w:tmpl w:val="3CA60E5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56536627"/>
    <w:multiLevelType w:val="hybridMultilevel"/>
    <w:tmpl w:val="42FC28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69384E99"/>
    <w:multiLevelType w:val="singleLevel"/>
    <w:tmpl w:val="15BC0AA2"/>
    <w:lvl w:ilvl="0">
      <w:start w:val="1"/>
      <w:numFmt w:val="decimal"/>
      <w:lvlText w:val="%1-"/>
      <w:lvlJc w:val="left"/>
      <w:pPr>
        <w:tabs>
          <w:tab w:val="num" w:pos="360"/>
        </w:tabs>
        <w:ind w:left="360" w:hanging="360"/>
      </w:pPr>
      <w:rPr>
        <w:rFonts w:hint="default"/>
      </w:rPr>
    </w:lvl>
  </w:abstractNum>
  <w:abstractNum w:abstractNumId="9">
    <w:nsid w:val="7C797F8C"/>
    <w:multiLevelType w:val="hybridMultilevel"/>
    <w:tmpl w:val="FF3A133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7F4C6D93"/>
    <w:multiLevelType w:val="hybridMultilevel"/>
    <w:tmpl w:val="F782ECCA"/>
    <w:lvl w:ilvl="0" w:tplc="2C0A000F">
      <w:start w:val="1"/>
      <w:numFmt w:val="decimal"/>
      <w:lvlText w:val="%1."/>
      <w:lvlJc w:val="left"/>
      <w:pPr>
        <w:ind w:left="720" w:hanging="360"/>
      </w:pPr>
    </w:lvl>
    <w:lvl w:ilvl="1" w:tplc="A06CCF18">
      <w:start w:val="1"/>
      <w:numFmt w:val="lowerLetter"/>
      <w:lvlText w:val="%2."/>
      <w:lvlJc w:val="left"/>
      <w:pPr>
        <w:ind w:left="1440" w:hanging="360"/>
      </w:pPr>
      <w:rPr>
        <w:b w:val="0"/>
      </w:r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7"/>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9"/>
  </w:num>
  <w:num w:numId="7">
    <w:abstractNumId w:val="0"/>
  </w:num>
  <w:num w:numId="8">
    <w:abstractNumId w:val="6"/>
  </w:num>
  <w:num w:numId="9">
    <w:abstractNumId w:val="8"/>
  </w:num>
  <w:num w:numId="10">
    <w:abstractNumId w:val="2"/>
  </w:num>
  <w:num w:numId="1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E11"/>
    <w:rsid w:val="00000F13"/>
    <w:rsid w:val="0001232E"/>
    <w:rsid w:val="00012A21"/>
    <w:rsid w:val="00012B88"/>
    <w:rsid w:val="000142B8"/>
    <w:rsid w:val="00014429"/>
    <w:rsid w:val="0001548D"/>
    <w:rsid w:val="00031C95"/>
    <w:rsid w:val="000405C6"/>
    <w:rsid w:val="00041F4C"/>
    <w:rsid w:val="00042947"/>
    <w:rsid w:val="00042A3F"/>
    <w:rsid w:val="00047042"/>
    <w:rsid w:val="00052EC9"/>
    <w:rsid w:val="00057241"/>
    <w:rsid w:val="00064062"/>
    <w:rsid w:val="00077E15"/>
    <w:rsid w:val="000825E8"/>
    <w:rsid w:val="000838DA"/>
    <w:rsid w:val="000901C3"/>
    <w:rsid w:val="00091050"/>
    <w:rsid w:val="00091BDB"/>
    <w:rsid w:val="000A0C93"/>
    <w:rsid w:val="000A2198"/>
    <w:rsid w:val="000A7A34"/>
    <w:rsid w:val="000B738F"/>
    <w:rsid w:val="000C22FC"/>
    <w:rsid w:val="000C3A6D"/>
    <w:rsid w:val="000D0043"/>
    <w:rsid w:val="000D4F0A"/>
    <w:rsid w:val="000E328D"/>
    <w:rsid w:val="000F3311"/>
    <w:rsid w:val="00114C9D"/>
    <w:rsid w:val="00115433"/>
    <w:rsid w:val="0012154C"/>
    <w:rsid w:val="00122BCF"/>
    <w:rsid w:val="001267B6"/>
    <w:rsid w:val="00130C21"/>
    <w:rsid w:val="00133BBD"/>
    <w:rsid w:val="0014133D"/>
    <w:rsid w:val="00143997"/>
    <w:rsid w:val="001523F5"/>
    <w:rsid w:val="00166E81"/>
    <w:rsid w:val="001720E7"/>
    <w:rsid w:val="00172FD3"/>
    <w:rsid w:val="0017742E"/>
    <w:rsid w:val="00180EF7"/>
    <w:rsid w:val="00181766"/>
    <w:rsid w:val="00184EB1"/>
    <w:rsid w:val="001A1331"/>
    <w:rsid w:val="001A3407"/>
    <w:rsid w:val="001B339A"/>
    <w:rsid w:val="001C1585"/>
    <w:rsid w:val="001C3D6E"/>
    <w:rsid w:val="001D0879"/>
    <w:rsid w:val="001D252B"/>
    <w:rsid w:val="001D2638"/>
    <w:rsid w:val="001D6921"/>
    <w:rsid w:val="001E075F"/>
    <w:rsid w:val="001E3825"/>
    <w:rsid w:val="00201776"/>
    <w:rsid w:val="0020636C"/>
    <w:rsid w:val="00223675"/>
    <w:rsid w:val="002239B0"/>
    <w:rsid w:val="00230B2C"/>
    <w:rsid w:val="00235635"/>
    <w:rsid w:val="00237521"/>
    <w:rsid w:val="002616DA"/>
    <w:rsid w:val="002743B8"/>
    <w:rsid w:val="002846C9"/>
    <w:rsid w:val="00287820"/>
    <w:rsid w:val="00287C65"/>
    <w:rsid w:val="0029162F"/>
    <w:rsid w:val="00291FE7"/>
    <w:rsid w:val="00295F0B"/>
    <w:rsid w:val="00297FEA"/>
    <w:rsid w:val="002A30F4"/>
    <w:rsid w:val="002B2D49"/>
    <w:rsid w:val="002B4429"/>
    <w:rsid w:val="002B4A8F"/>
    <w:rsid w:val="002C0CA1"/>
    <w:rsid w:val="002C7D6E"/>
    <w:rsid w:val="002D0F36"/>
    <w:rsid w:val="002D1EED"/>
    <w:rsid w:val="002D2125"/>
    <w:rsid w:val="002E523F"/>
    <w:rsid w:val="003070E6"/>
    <w:rsid w:val="00313177"/>
    <w:rsid w:val="00316830"/>
    <w:rsid w:val="00325C6A"/>
    <w:rsid w:val="003316F7"/>
    <w:rsid w:val="00344D4A"/>
    <w:rsid w:val="00352084"/>
    <w:rsid w:val="00355864"/>
    <w:rsid w:val="0035702B"/>
    <w:rsid w:val="00373395"/>
    <w:rsid w:val="00375E64"/>
    <w:rsid w:val="00377C18"/>
    <w:rsid w:val="00383004"/>
    <w:rsid w:val="0038536B"/>
    <w:rsid w:val="00391E41"/>
    <w:rsid w:val="003A1E07"/>
    <w:rsid w:val="003A2900"/>
    <w:rsid w:val="003A3798"/>
    <w:rsid w:val="003A657A"/>
    <w:rsid w:val="003A76F8"/>
    <w:rsid w:val="003B02CB"/>
    <w:rsid w:val="003C2DCD"/>
    <w:rsid w:val="003C3866"/>
    <w:rsid w:val="003C70C2"/>
    <w:rsid w:val="003D243F"/>
    <w:rsid w:val="003D4E92"/>
    <w:rsid w:val="003D6030"/>
    <w:rsid w:val="003E077F"/>
    <w:rsid w:val="003E5E8E"/>
    <w:rsid w:val="003F0459"/>
    <w:rsid w:val="003F30B6"/>
    <w:rsid w:val="003F3836"/>
    <w:rsid w:val="00400275"/>
    <w:rsid w:val="00407437"/>
    <w:rsid w:val="00407A88"/>
    <w:rsid w:val="00413343"/>
    <w:rsid w:val="00415530"/>
    <w:rsid w:val="0042073D"/>
    <w:rsid w:val="00425018"/>
    <w:rsid w:val="0043224F"/>
    <w:rsid w:val="004342CA"/>
    <w:rsid w:val="00443191"/>
    <w:rsid w:val="00453B92"/>
    <w:rsid w:val="00454517"/>
    <w:rsid w:val="00457B63"/>
    <w:rsid w:val="00472FCD"/>
    <w:rsid w:val="00473DAF"/>
    <w:rsid w:val="004800F8"/>
    <w:rsid w:val="004845E3"/>
    <w:rsid w:val="00492995"/>
    <w:rsid w:val="004939DD"/>
    <w:rsid w:val="004A0C80"/>
    <w:rsid w:val="004A0E7F"/>
    <w:rsid w:val="004B2E91"/>
    <w:rsid w:val="004C1EB0"/>
    <w:rsid w:val="004C7D98"/>
    <w:rsid w:val="004D2AD5"/>
    <w:rsid w:val="004D2B9F"/>
    <w:rsid w:val="004E0D80"/>
    <w:rsid w:val="004F191F"/>
    <w:rsid w:val="004F247B"/>
    <w:rsid w:val="00501E2E"/>
    <w:rsid w:val="00504E96"/>
    <w:rsid w:val="0050748D"/>
    <w:rsid w:val="005210D5"/>
    <w:rsid w:val="00524545"/>
    <w:rsid w:val="00524DEA"/>
    <w:rsid w:val="005343F8"/>
    <w:rsid w:val="00542457"/>
    <w:rsid w:val="005441A3"/>
    <w:rsid w:val="00546F7C"/>
    <w:rsid w:val="00550964"/>
    <w:rsid w:val="00550F84"/>
    <w:rsid w:val="005655EF"/>
    <w:rsid w:val="00570866"/>
    <w:rsid w:val="00572BFD"/>
    <w:rsid w:val="00590F27"/>
    <w:rsid w:val="005A2F80"/>
    <w:rsid w:val="005A5757"/>
    <w:rsid w:val="005A7BC2"/>
    <w:rsid w:val="005C1081"/>
    <w:rsid w:val="005D0C8D"/>
    <w:rsid w:val="005D0D81"/>
    <w:rsid w:val="005D2ADD"/>
    <w:rsid w:val="005D2CF1"/>
    <w:rsid w:val="005E22D8"/>
    <w:rsid w:val="005E597F"/>
    <w:rsid w:val="005E5DBB"/>
    <w:rsid w:val="00600257"/>
    <w:rsid w:val="00604CDC"/>
    <w:rsid w:val="00605FD0"/>
    <w:rsid w:val="00610A68"/>
    <w:rsid w:val="00636DF8"/>
    <w:rsid w:val="00637C7E"/>
    <w:rsid w:val="006419EC"/>
    <w:rsid w:val="00642A35"/>
    <w:rsid w:val="00644D73"/>
    <w:rsid w:val="00647DDF"/>
    <w:rsid w:val="00650CDD"/>
    <w:rsid w:val="0065461F"/>
    <w:rsid w:val="00655C39"/>
    <w:rsid w:val="006565FE"/>
    <w:rsid w:val="00660446"/>
    <w:rsid w:val="00670B8D"/>
    <w:rsid w:val="00671255"/>
    <w:rsid w:val="00671C8F"/>
    <w:rsid w:val="0068056C"/>
    <w:rsid w:val="00681C36"/>
    <w:rsid w:val="00687B41"/>
    <w:rsid w:val="006909A6"/>
    <w:rsid w:val="00695562"/>
    <w:rsid w:val="006A116E"/>
    <w:rsid w:val="006A7044"/>
    <w:rsid w:val="006B0C38"/>
    <w:rsid w:val="006B7F08"/>
    <w:rsid w:val="006C5754"/>
    <w:rsid w:val="006D49F9"/>
    <w:rsid w:val="006E0A99"/>
    <w:rsid w:val="006E4C4A"/>
    <w:rsid w:val="007036FD"/>
    <w:rsid w:val="007057AD"/>
    <w:rsid w:val="00707022"/>
    <w:rsid w:val="00707591"/>
    <w:rsid w:val="00710020"/>
    <w:rsid w:val="00715E11"/>
    <w:rsid w:val="00730EA6"/>
    <w:rsid w:val="0074437D"/>
    <w:rsid w:val="00745B8A"/>
    <w:rsid w:val="00750477"/>
    <w:rsid w:val="0075312F"/>
    <w:rsid w:val="00756A12"/>
    <w:rsid w:val="007657C7"/>
    <w:rsid w:val="0076662F"/>
    <w:rsid w:val="00773071"/>
    <w:rsid w:val="00775249"/>
    <w:rsid w:val="007774D8"/>
    <w:rsid w:val="00783F19"/>
    <w:rsid w:val="007950D5"/>
    <w:rsid w:val="007A2A6A"/>
    <w:rsid w:val="007A5F28"/>
    <w:rsid w:val="007B03A0"/>
    <w:rsid w:val="007C4233"/>
    <w:rsid w:val="007D7BE5"/>
    <w:rsid w:val="007E2CCD"/>
    <w:rsid w:val="007F058F"/>
    <w:rsid w:val="007F2122"/>
    <w:rsid w:val="00800B04"/>
    <w:rsid w:val="0080318E"/>
    <w:rsid w:val="0081252C"/>
    <w:rsid w:val="00847E64"/>
    <w:rsid w:val="008607BC"/>
    <w:rsid w:val="00864525"/>
    <w:rsid w:val="0086581C"/>
    <w:rsid w:val="00867F4B"/>
    <w:rsid w:val="00877C1F"/>
    <w:rsid w:val="00890B56"/>
    <w:rsid w:val="008A09B0"/>
    <w:rsid w:val="008A23BF"/>
    <w:rsid w:val="008D15C3"/>
    <w:rsid w:val="008D56F1"/>
    <w:rsid w:val="008D77BD"/>
    <w:rsid w:val="008E05E1"/>
    <w:rsid w:val="008E428B"/>
    <w:rsid w:val="008E4938"/>
    <w:rsid w:val="008F0D83"/>
    <w:rsid w:val="008F5C65"/>
    <w:rsid w:val="008F5F13"/>
    <w:rsid w:val="0090724C"/>
    <w:rsid w:val="009103EC"/>
    <w:rsid w:val="00924191"/>
    <w:rsid w:val="00927310"/>
    <w:rsid w:val="00932076"/>
    <w:rsid w:val="0093659F"/>
    <w:rsid w:val="00936C28"/>
    <w:rsid w:val="0093792B"/>
    <w:rsid w:val="00940F69"/>
    <w:rsid w:val="00941760"/>
    <w:rsid w:val="00950296"/>
    <w:rsid w:val="009502E8"/>
    <w:rsid w:val="00962176"/>
    <w:rsid w:val="00970900"/>
    <w:rsid w:val="009751EF"/>
    <w:rsid w:val="00986001"/>
    <w:rsid w:val="00990293"/>
    <w:rsid w:val="00992942"/>
    <w:rsid w:val="00993E06"/>
    <w:rsid w:val="009A0C05"/>
    <w:rsid w:val="009A0FE4"/>
    <w:rsid w:val="009A1A47"/>
    <w:rsid w:val="009B67F9"/>
    <w:rsid w:val="009D111A"/>
    <w:rsid w:val="009F22E1"/>
    <w:rsid w:val="00A129FB"/>
    <w:rsid w:val="00A15924"/>
    <w:rsid w:val="00A21628"/>
    <w:rsid w:val="00A25B41"/>
    <w:rsid w:val="00A3521A"/>
    <w:rsid w:val="00A411C6"/>
    <w:rsid w:val="00A446B0"/>
    <w:rsid w:val="00A52E18"/>
    <w:rsid w:val="00A53C22"/>
    <w:rsid w:val="00A545FF"/>
    <w:rsid w:val="00A5794B"/>
    <w:rsid w:val="00A61142"/>
    <w:rsid w:val="00A647B0"/>
    <w:rsid w:val="00A76E37"/>
    <w:rsid w:val="00A82F1C"/>
    <w:rsid w:val="00A8451A"/>
    <w:rsid w:val="00A94AE6"/>
    <w:rsid w:val="00AA305F"/>
    <w:rsid w:val="00AB3514"/>
    <w:rsid w:val="00AB4531"/>
    <w:rsid w:val="00AB5A28"/>
    <w:rsid w:val="00AC1A95"/>
    <w:rsid w:val="00AC4E7A"/>
    <w:rsid w:val="00AD3AEE"/>
    <w:rsid w:val="00AE1C49"/>
    <w:rsid w:val="00AE1EE7"/>
    <w:rsid w:val="00AF3EB5"/>
    <w:rsid w:val="00AF4494"/>
    <w:rsid w:val="00B024D9"/>
    <w:rsid w:val="00B16432"/>
    <w:rsid w:val="00B23CD5"/>
    <w:rsid w:val="00B23F2A"/>
    <w:rsid w:val="00B30C3C"/>
    <w:rsid w:val="00B409EC"/>
    <w:rsid w:val="00B42EFA"/>
    <w:rsid w:val="00B45875"/>
    <w:rsid w:val="00B51368"/>
    <w:rsid w:val="00B551E3"/>
    <w:rsid w:val="00B65784"/>
    <w:rsid w:val="00B700E5"/>
    <w:rsid w:val="00B81028"/>
    <w:rsid w:val="00B825D4"/>
    <w:rsid w:val="00B9410E"/>
    <w:rsid w:val="00B943DB"/>
    <w:rsid w:val="00BB253D"/>
    <w:rsid w:val="00BB7D94"/>
    <w:rsid w:val="00BC62F8"/>
    <w:rsid w:val="00BD3928"/>
    <w:rsid w:val="00BD4E86"/>
    <w:rsid w:val="00BD6651"/>
    <w:rsid w:val="00BE02F5"/>
    <w:rsid w:val="00BE7F80"/>
    <w:rsid w:val="00BF67CE"/>
    <w:rsid w:val="00BF7C46"/>
    <w:rsid w:val="00C070C3"/>
    <w:rsid w:val="00C07358"/>
    <w:rsid w:val="00C12471"/>
    <w:rsid w:val="00C1762E"/>
    <w:rsid w:val="00C264F1"/>
    <w:rsid w:val="00C27B86"/>
    <w:rsid w:val="00C360DA"/>
    <w:rsid w:val="00C37AF9"/>
    <w:rsid w:val="00C40B25"/>
    <w:rsid w:val="00C44032"/>
    <w:rsid w:val="00C45878"/>
    <w:rsid w:val="00C4606D"/>
    <w:rsid w:val="00C53AA6"/>
    <w:rsid w:val="00C646ED"/>
    <w:rsid w:val="00C74046"/>
    <w:rsid w:val="00C9108C"/>
    <w:rsid w:val="00C9691A"/>
    <w:rsid w:val="00CA0F82"/>
    <w:rsid w:val="00CC0601"/>
    <w:rsid w:val="00CC35AA"/>
    <w:rsid w:val="00CC7F19"/>
    <w:rsid w:val="00CD4687"/>
    <w:rsid w:val="00CD5E2B"/>
    <w:rsid w:val="00CE0BBE"/>
    <w:rsid w:val="00CE57B7"/>
    <w:rsid w:val="00CE5F54"/>
    <w:rsid w:val="00CE6218"/>
    <w:rsid w:val="00CF098A"/>
    <w:rsid w:val="00CF60AB"/>
    <w:rsid w:val="00D060E0"/>
    <w:rsid w:val="00D10E67"/>
    <w:rsid w:val="00D129EC"/>
    <w:rsid w:val="00D201B1"/>
    <w:rsid w:val="00D21185"/>
    <w:rsid w:val="00D2123E"/>
    <w:rsid w:val="00D24ACB"/>
    <w:rsid w:val="00D2506C"/>
    <w:rsid w:val="00D3698B"/>
    <w:rsid w:val="00D430A9"/>
    <w:rsid w:val="00D52C84"/>
    <w:rsid w:val="00D6034D"/>
    <w:rsid w:val="00D644AC"/>
    <w:rsid w:val="00D70486"/>
    <w:rsid w:val="00D70A8B"/>
    <w:rsid w:val="00D80372"/>
    <w:rsid w:val="00D84847"/>
    <w:rsid w:val="00DA2CFE"/>
    <w:rsid w:val="00DA60AF"/>
    <w:rsid w:val="00DB5722"/>
    <w:rsid w:val="00DC461D"/>
    <w:rsid w:val="00DC66EE"/>
    <w:rsid w:val="00DD039D"/>
    <w:rsid w:val="00DD2F68"/>
    <w:rsid w:val="00DD36C0"/>
    <w:rsid w:val="00DE00DE"/>
    <w:rsid w:val="00DE7CAE"/>
    <w:rsid w:val="00DF1E59"/>
    <w:rsid w:val="00DF3E78"/>
    <w:rsid w:val="00DF6799"/>
    <w:rsid w:val="00E14F09"/>
    <w:rsid w:val="00E21639"/>
    <w:rsid w:val="00E33956"/>
    <w:rsid w:val="00E629E9"/>
    <w:rsid w:val="00E84943"/>
    <w:rsid w:val="00E90292"/>
    <w:rsid w:val="00E91F6E"/>
    <w:rsid w:val="00EA33D0"/>
    <w:rsid w:val="00EA380E"/>
    <w:rsid w:val="00EA5569"/>
    <w:rsid w:val="00EB152E"/>
    <w:rsid w:val="00EB7728"/>
    <w:rsid w:val="00EC1F69"/>
    <w:rsid w:val="00EC2C2D"/>
    <w:rsid w:val="00EC3D0B"/>
    <w:rsid w:val="00EC4DBC"/>
    <w:rsid w:val="00EC5763"/>
    <w:rsid w:val="00EC7200"/>
    <w:rsid w:val="00EE05E2"/>
    <w:rsid w:val="00EE4607"/>
    <w:rsid w:val="00EE54EA"/>
    <w:rsid w:val="00EF41AD"/>
    <w:rsid w:val="00F15268"/>
    <w:rsid w:val="00F259F8"/>
    <w:rsid w:val="00F30274"/>
    <w:rsid w:val="00F34522"/>
    <w:rsid w:val="00F416F6"/>
    <w:rsid w:val="00F46D52"/>
    <w:rsid w:val="00F47DB7"/>
    <w:rsid w:val="00F5372F"/>
    <w:rsid w:val="00F53E45"/>
    <w:rsid w:val="00F572EC"/>
    <w:rsid w:val="00F6282A"/>
    <w:rsid w:val="00F64FD5"/>
    <w:rsid w:val="00F7673F"/>
    <w:rsid w:val="00F80FA0"/>
    <w:rsid w:val="00F83076"/>
    <w:rsid w:val="00F849DD"/>
    <w:rsid w:val="00F94729"/>
    <w:rsid w:val="00FA2927"/>
    <w:rsid w:val="00FB339F"/>
    <w:rsid w:val="00FB7833"/>
    <w:rsid w:val="00FC3179"/>
    <w:rsid w:val="00FC67F1"/>
    <w:rsid w:val="00FD6CB1"/>
    <w:rsid w:val="00FD7827"/>
    <w:rsid w:val="00FE4257"/>
    <w:rsid w:val="00FE61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28927"/>
  <w15:docId w15:val="{273EDA92-46E2-4912-AD59-9AFAC606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sz w:val="20"/>
      <w:szCs w:val="20"/>
      <w:u w:val="single"/>
      <w:lang w:val="es-ES_tradnl"/>
    </w:rPr>
  </w:style>
  <w:style w:type="paragraph" w:styleId="Ttulo2">
    <w:name w:val="heading 2"/>
    <w:basedOn w:val="Normal"/>
    <w:next w:val="Normal"/>
    <w:qFormat/>
    <w:pPr>
      <w:keepNext/>
      <w:jc w:val="center"/>
      <w:outlineLvl w:val="1"/>
    </w:pPr>
    <w:rPr>
      <w:b/>
      <w:sz w:val="22"/>
      <w:lang w:val="es-ES_tradnl"/>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qFormat/>
    <w:pPr>
      <w:jc w:val="center"/>
    </w:pPr>
    <w:rPr>
      <w:b/>
      <w:sz w:val="28"/>
      <w:lang w:val="es-ES_tradnl"/>
    </w:rPr>
  </w:style>
  <w:style w:type="paragraph" w:styleId="Textoindependiente">
    <w:name w:val="Body Text"/>
    <w:basedOn w:val="Normal"/>
    <w:pPr>
      <w:jc w:val="both"/>
    </w:pPr>
    <w:rPr>
      <w:bCs/>
      <w:sz w:val="22"/>
      <w14:shadow w14:blurRad="50800" w14:dist="38100" w14:dir="2700000" w14:sx="100000" w14:sy="100000" w14:kx="0" w14:ky="0" w14:algn="tl">
        <w14:srgbClr w14:val="000000">
          <w14:alpha w14:val="60000"/>
        </w14:srgbClr>
      </w14:shadow>
    </w:rPr>
  </w:style>
  <w:style w:type="table" w:styleId="Tablaconcuadrcula">
    <w:name w:val="Table Grid"/>
    <w:basedOn w:val="Tablanormal"/>
    <w:uiPriority w:val="39"/>
    <w:rsid w:val="00AE1E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semiHidden/>
    <w:rsid w:val="00EC7200"/>
    <w:rPr>
      <w:rFonts w:ascii="Tahoma" w:hAnsi="Tahoma" w:cs="Tahoma"/>
      <w:sz w:val="16"/>
      <w:szCs w:val="16"/>
    </w:rPr>
  </w:style>
  <w:style w:type="paragraph" w:customStyle="1" w:styleId="Prrafodelista1">
    <w:name w:val="Párrafo de lista1"/>
    <w:basedOn w:val="Normal"/>
    <w:uiPriority w:val="99"/>
    <w:qFormat/>
    <w:rsid w:val="00473DAF"/>
    <w:pPr>
      <w:spacing w:after="200" w:line="276" w:lineRule="auto"/>
      <w:ind w:left="720"/>
      <w:contextualSpacing/>
    </w:pPr>
    <w:rPr>
      <w:rFonts w:ascii="Calibri" w:eastAsia="Calibri" w:hAnsi="Calibri"/>
      <w:sz w:val="22"/>
      <w:szCs w:val="22"/>
      <w:lang w:val="es-AR" w:eastAsia="en-US"/>
    </w:rPr>
  </w:style>
  <w:style w:type="paragraph" w:styleId="Prrafodelista">
    <w:name w:val="List Paragraph"/>
    <w:basedOn w:val="Normal"/>
    <w:uiPriority w:val="34"/>
    <w:qFormat/>
    <w:rsid w:val="00EE4607"/>
    <w:pPr>
      <w:ind w:left="720"/>
      <w:contextualSpacing/>
    </w:pPr>
  </w:style>
  <w:style w:type="character" w:styleId="Refdecomentario">
    <w:name w:val="annotation reference"/>
    <w:basedOn w:val="Fuentedeprrafopredeter"/>
    <w:semiHidden/>
    <w:unhideWhenUsed/>
    <w:rsid w:val="00756A12"/>
    <w:rPr>
      <w:sz w:val="16"/>
      <w:szCs w:val="16"/>
    </w:rPr>
  </w:style>
  <w:style w:type="paragraph" w:styleId="Textocomentario">
    <w:name w:val="annotation text"/>
    <w:basedOn w:val="Normal"/>
    <w:link w:val="TextocomentarioCar"/>
    <w:semiHidden/>
    <w:unhideWhenUsed/>
    <w:rsid w:val="00756A12"/>
    <w:rPr>
      <w:sz w:val="20"/>
      <w:szCs w:val="20"/>
    </w:rPr>
  </w:style>
  <w:style w:type="character" w:customStyle="1" w:styleId="TextocomentarioCar">
    <w:name w:val="Texto comentario Car"/>
    <w:basedOn w:val="Fuentedeprrafopredeter"/>
    <w:link w:val="Textocomentario"/>
    <w:semiHidden/>
    <w:rsid w:val="00756A12"/>
  </w:style>
  <w:style w:type="paragraph" w:styleId="Asuntodelcomentario">
    <w:name w:val="annotation subject"/>
    <w:basedOn w:val="Textocomentario"/>
    <w:next w:val="Textocomentario"/>
    <w:link w:val="AsuntodelcomentarioCar"/>
    <w:semiHidden/>
    <w:unhideWhenUsed/>
    <w:rsid w:val="00756A12"/>
    <w:rPr>
      <w:b/>
      <w:bCs/>
    </w:rPr>
  </w:style>
  <w:style w:type="character" w:customStyle="1" w:styleId="AsuntodelcomentarioCar">
    <w:name w:val="Asunto del comentario Car"/>
    <w:basedOn w:val="TextocomentarioCar"/>
    <w:link w:val="Asuntodelcomentario"/>
    <w:semiHidden/>
    <w:rsid w:val="00756A12"/>
    <w:rPr>
      <w:b/>
      <w:bCs/>
    </w:rPr>
  </w:style>
  <w:style w:type="paragraph" w:styleId="NormalWeb">
    <w:name w:val="Normal (Web)"/>
    <w:basedOn w:val="Normal"/>
    <w:uiPriority w:val="99"/>
    <w:semiHidden/>
    <w:unhideWhenUsed/>
    <w:rsid w:val="003B02CB"/>
    <w:pPr>
      <w:spacing w:before="100" w:beforeAutospacing="1" w:after="100" w:afterAutospacing="1"/>
    </w:pPr>
    <w:rPr>
      <w:lang w:val="es-AR" w:eastAsia="es-AR"/>
    </w:rPr>
  </w:style>
  <w:style w:type="paragraph" w:styleId="Encabezado">
    <w:name w:val="header"/>
    <w:basedOn w:val="Normal"/>
    <w:link w:val="EncabezadoCar"/>
    <w:uiPriority w:val="99"/>
    <w:unhideWhenUsed/>
    <w:rsid w:val="00A8451A"/>
    <w:pPr>
      <w:tabs>
        <w:tab w:val="center" w:pos="4252"/>
        <w:tab w:val="right" w:pos="8504"/>
      </w:tabs>
    </w:pPr>
  </w:style>
  <w:style w:type="character" w:customStyle="1" w:styleId="EncabezadoCar">
    <w:name w:val="Encabezado Car"/>
    <w:basedOn w:val="Fuentedeprrafopredeter"/>
    <w:link w:val="Encabezado"/>
    <w:uiPriority w:val="99"/>
    <w:rsid w:val="00A8451A"/>
    <w:rPr>
      <w:sz w:val="24"/>
      <w:szCs w:val="24"/>
    </w:rPr>
  </w:style>
  <w:style w:type="paragraph" w:styleId="Piedepgina">
    <w:name w:val="footer"/>
    <w:basedOn w:val="Normal"/>
    <w:link w:val="PiedepginaCar"/>
    <w:uiPriority w:val="99"/>
    <w:unhideWhenUsed/>
    <w:rsid w:val="00A8451A"/>
    <w:pPr>
      <w:tabs>
        <w:tab w:val="center" w:pos="4252"/>
        <w:tab w:val="right" w:pos="8504"/>
      </w:tabs>
    </w:pPr>
  </w:style>
  <w:style w:type="character" w:customStyle="1" w:styleId="PiedepginaCar">
    <w:name w:val="Pie de página Car"/>
    <w:basedOn w:val="Fuentedeprrafopredeter"/>
    <w:link w:val="Piedepgina"/>
    <w:uiPriority w:val="99"/>
    <w:rsid w:val="00A8451A"/>
    <w:rPr>
      <w:sz w:val="24"/>
      <w:szCs w:val="24"/>
    </w:rPr>
  </w:style>
  <w:style w:type="paragraph" w:customStyle="1" w:styleId="Default">
    <w:name w:val="Default"/>
    <w:rsid w:val="00344D4A"/>
    <w:pPr>
      <w:autoSpaceDE w:val="0"/>
      <w:autoSpaceDN w:val="0"/>
      <w:adjustRightInd w:val="0"/>
    </w:pPr>
    <w:rPr>
      <w:rFonts w:ascii="Calibri" w:hAnsi="Calibri" w:cs="Calibri"/>
      <w:color w:val="000000"/>
      <w:sz w:val="24"/>
      <w:szCs w:val="24"/>
      <w:lang w:val="es-AR"/>
    </w:rPr>
  </w:style>
  <w:style w:type="character" w:customStyle="1" w:styleId="fontstyle01">
    <w:name w:val="fontstyle01"/>
    <w:basedOn w:val="Fuentedeprrafopredeter"/>
    <w:rsid w:val="00EA5569"/>
    <w:rPr>
      <w:rFonts w:ascii="Calibri" w:hAnsi="Calibri" w:cs="Calibri"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13775">
      <w:bodyDiv w:val="1"/>
      <w:marLeft w:val="0"/>
      <w:marRight w:val="0"/>
      <w:marTop w:val="0"/>
      <w:marBottom w:val="0"/>
      <w:divBdr>
        <w:top w:val="none" w:sz="0" w:space="0" w:color="auto"/>
        <w:left w:val="none" w:sz="0" w:space="0" w:color="auto"/>
        <w:bottom w:val="none" w:sz="0" w:space="0" w:color="auto"/>
        <w:right w:val="none" w:sz="0" w:space="0" w:color="auto"/>
      </w:divBdr>
    </w:div>
    <w:div w:id="109054287">
      <w:bodyDiv w:val="1"/>
      <w:marLeft w:val="0"/>
      <w:marRight w:val="0"/>
      <w:marTop w:val="0"/>
      <w:marBottom w:val="0"/>
      <w:divBdr>
        <w:top w:val="none" w:sz="0" w:space="0" w:color="auto"/>
        <w:left w:val="none" w:sz="0" w:space="0" w:color="auto"/>
        <w:bottom w:val="none" w:sz="0" w:space="0" w:color="auto"/>
        <w:right w:val="none" w:sz="0" w:space="0" w:color="auto"/>
      </w:divBdr>
      <w:divsChild>
        <w:div w:id="157498562">
          <w:marLeft w:val="1166"/>
          <w:marRight w:val="0"/>
          <w:marTop w:val="77"/>
          <w:marBottom w:val="0"/>
          <w:divBdr>
            <w:top w:val="none" w:sz="0" w:space="0" w:color="auto"/>
            <w:left w:val="none" w:sz="0" w:space="0" w:color="auto"/>
            <w:bottom w:val="none" w:sz="0" w:space="0" w:color="auto"/>
            <w:right w:val="none" w:sz="0" w:space="0" w:color="auto"/>
          </w:divBdr>
        </w:div>
        <w:div w:id="446971119">
          <w:marLeft w:val="1166"/>
          <w:marRight w:val="0"/>
          <w:marTop w:val="77"/>
          <w:marBottom w:val="0"/>
          <w:divBdr>
            <w:top w:val="none" w:sz="0" w:space="0" w:color="auto"/>
            <w:left w:val="none" w:sz="0" w:space="0" w:color="auto"/>
            <w:bottom w:val="none" w:sz="0" w:space="0" w:color="auto"/>
            <w:right w:val="none" w:sz="0" w:space="0" w:color="auto"/>
          </w:divBdr>
        </w:div>
        <w:div w:id="1441608781">
          <w:marLeft w:val="1166"/>
          <w:marRight w:val="0"/>
          <w:marTop w:val="77"/>
          <w:marBottom w:val="0"/>
          <w:divBdr>
            <w:top w:val="none" w:sz="0" w:space="0" w:color="auto"/>
            <w:left w:val="none" w:sz="0" w:space="0" w:color="auto"/>
            <w:bottom w:val="none" w:sz="0" w:space="0" w:color="auto"/>
            <w:right w:val="none" w:sz="0" w:space="0" w:color="auto"/>
          </w:divBdr>
        </w:div>
      </w:divsChild>
    </w:div>
    <w:div w:id="279191360">
      <w:bodyDiv w:val="1"/>
      <w:marLeft w:val="0"/>
      <w:marRight w:val="0"/>
      <w:marTop w:val="0"/>
      <w:marBottom w:val="0"/>
      <w:divBdr>
        <w:top w:val="none" w:sz="0" w:space="0" w:color="auto"/>
        <w:left w:val="none" w:sz="0" w:space="0" w:color="auto"/>
        <w:bottom w:val="none" w:sz="0" w:space="0" w:color="auto"/>
        <w:right w:val="none" w:sz="0" w:space="0" w:color="auto"/>
      </w:divBdr>
      <w:divsChild>
        <w:div w:id="437600478">
          <w:marLeft w:val="1166"/>
          <w:marRight w:val="0"/>
          <w:marTop w:val="77"/>
          <w:marBottom w:val="0"/>
          <w:divBdr>
            <w:top w:val="none" w:sz="0" w:space="0" w:color="auto"/>
            <w:left w:val="none" w:sz="0" w:space="0" w:color="auto"/>
            <w:bottom w:val="none" w:sz="0" w:space="0" w:color="auto"/>
            <w:right w:val="none" w:sz="0" w:space="0" w:color="auto"/>
          </w:divBdr>
        </w:div>
      </w:divsChild>
    </w:div>
    <w:div w:id="292567036">
      <w:bodyDiv w:val="1"/>
      <w:marLeft w:val="0"/>
      <w:marRight w:val="0"/>
      <w:marTop w:val="0"/>
      <w:marBottom w:val="0"/>
      <w:divBdr>
        <w:top w:val="none" w:sz="0" w:space="0" w:color="auto"/>
        <w:left w:val="none" w:sz="0" w:space="0" w:color="auto"/>
        <w:bottom w:val="none" w:sz="0" w:space="0" w:color="auto"/>
        <w:right w:val="none" w:sz="0" w:space="0" w:color="auto"/>
      </w:divBdr>
      <w:divsChild>
        <w:div w:id="944003015">
          <w:marLeft w:val="547"/>
          <w:marRight w:val="0"/>
          <w:marTop w:val="86"/>
          <w:marBottom w:val="0"/>
          <w:divBdr>
            <w:top w:val="none" w:sz="0" w:space="0" w:color="auto"/>
            <w:left w:val="none" w:sz="0" w:space="0" w:color="auto"/>
            <w:bottom w:val="none" w:sz="0" w:space="0" w:color="auto"/>
            <w:right w:val="none" w:sz="0" w:space="0" w:color="auto"/>
          </w:divBdr>
        </w:div>
      </w:divsChild>
    </w:div>
    <w:div w:id="628320055">
      <w:bodyDiv w:val="1"/>
      <w:marLeft w:val="0"/>
      <w:marRight w:val="0"/>
      <w:marTop w:val="0"/>
      <w:marBottom w:val="0"/>
      <w:divBdr>
        <w:top w:val="none" w:sz="0" w:space="0" w:color="auto"/>
        <w:left w:val="none" w:sz="0" w:space="0" w:color="auto"/>
        <w:bottom w:val="none" w:sz="0" w:space="0" w:color="auto"/>
        <w:right w:val="none" w:sz="0" w:space="0" w:color="auto"/>
      </w:divBdr>
      <w:divsChild>
        <w:div w:id="1535969465">
          <w:marLeft w:val="1166"/>
          <w:marRight w:val="0"/>
          <w:marTop w:val="96"/>
          <w:marBottom w:val="0"/>
          <w:divBdr>
            <w:top w:val="none" w:sz="0" w:space="0" w:color="auto"/>
            <w:left w:val="none" w:sz="0" w:space="0" w:color="auto"/>
            <w:bottom w:val="none" w:sz="0" w:space="0" w:color="auto"/>
            <w:right w:val="none" w:sz="0" w:space="0" w:color="auto"/>
          </w:divBdr>
        </w:div>
        <w:div w:id="1713113873">
          <w:marLeft w:val="1166"/>
          <w:marRight w:val="0"/>
          <w:marTop w:val="96"/>
          <w:marBottom w:val="0"/>
          <w:divBdr>
            <w:top w:val="none" w:sz="0" w:space="0" w:color="auto"/>
            <w:left w:val="none" w:sz="0" w:space="0" w:color="auto"/>
            <w:bottom w:val="none" w:sz="0" w:space="0" w:color="auto"/>
            <w:right w:val="none" w:sz="0" w:space="0" w:color="auto"/>
          </w:divBdr>
        </w:div>
        <w:div w:id="314535107">
          <w:marLeft w:val="1166"/>
          <w:marRight w:val="0"/>
          <w:marTop w:val="96"/>
          <w:marBottom w:val="0"/>
          <w:divBdr>
            <w:top w:val="none" w:sz="0" w:space="0" w:color="auto"/>
            <w:left w:val="none" w:sz="0" w:space="0" w:color="auto"/>
            <w:bottom w:val="none" w:sz="0" w:space="0" w:color="auto"/>
            <w:right w:val="none" w:sz="0" w:space="0" w:color="auto"/>
          </w:divBdr>
        </w:div>
      </w:divsChild>
    </w:div>
    <w:div w:id="660038879">
      <w:bodyDiv w:val="1"/>
      <w:marLeft w:val="0"/>
      <w:marRight w:val="0"/>
      <w:marTop w:val="0"/>
      <w:marBottom w:val="0"/>
      <w:divBdr>
        <w:top w:val="none" w:sz="0" w:space="0" w:color="auto"/>
        <w:left w:val="none" w:sz="0" w:space="0" w:color="auto"/>
        <w:bottom w:val="none" w:sz="0" w:space="0" w:color="auto"/>
        <w:right w:val="none" w:sz="0" w:space="0" w:color="auto"/>
      </w:divBdr>
      <w:divsChild>
        <w:div w:id="1259409560">
          <w:marLeft w:val="547"/>
          <w:marRight w:val="0"/>
          <w:marTop w:val="96"/>
          <w:marBottom w:val="0"/>
          <w:divBdr>
            <w:top w:val="none" w:sz="0" w:space="0" w:color="auto"/>
            <w:left w:val="none" w:sz="0" w:space="0" w:color="auto"/>
            <w:bottom w:val="none" w:sz="0" w:space="0" w:color="auto"/>
            <w:right w:val="none" w:sz="0" w:space="0" w:color="auto"/>
          </w:divBdr>
        </w:div>
        <w:div w:id="1039935103">
          <w:marLeft w:val="547"/>
          <w:marRight w:val="0"/>
          <w:marTop w:val="96"/>
          <w:marBottom w:val="0"/>
          <w:divBdr>
            <w:top w:val="none" w:sz="0" w:space="0" w:color="auto"/>
            <w:left w:val="none" w:sz="0" w:space="0" w:color="auto"/>
            <w:bottom w:val="none" w:sz="0" w:space="0" w:color="auto"/>
            <w:right w:val="none" w:sz="0" w:space="0" w:color="auto"/>
          </w:divBdr>
        </w:div>
        <w:div w:id="683165461">
          <w:marLeft w:val="547"/>
          <w:marRight w:val="0"/>
          <w:marTop w:val="96"/>
          <w:marBottom w:val="0"/>
          <w:divBdr>
            <w:top w:val="none" w:sz="0" w:space="0" w:color="auto"/>
            <w:left w:val="none" w:sz="0" w:space="0" w:color="auto"/>
            <w:bottom w:val="none" w:sz="0" w:space="0" w:color="auto"/>
            <w:right w:val="none" w:sz="0" w:space="0" w:color="auto"/>
          </w:divBdr>
        </w:div>
        <w:div w:id="556282595">
          <w:marLeft w:val="547"/>
          <w:marRight w:val="0"/>
          <w:marTop w:val="96"/>
          <w:marBottom w:val="0"/>
          <w:divBdr>
            <w:top w:val="none" w:sz="0" w:space="0" w:color="auto"/>
            <w:left w:val="none" w:sz="0" w:space="0" w:color="auto"/>
            <w:bottom w:val="none" w:sz="0" w:space="0" w:color="auto"/>
            <w:right w:val="none" w:sz="0" w:space="0" w:color="auto"/>
          </w:divBdr>
        </w:div>
        <w:div w:id="330765384">
          <w:marLeft w:val="547"/>
          <w:marRight w:val="0"/>
          <w:marTop w:val="96"/>
          <w:marBottom w:val="0"/>
          <w:divBdr>
            <w:top w:val="none" w:sz="0" w:space="0" w:color="auto"/>
            <w:left w:val="none" w:sz="0" w:space="0" w:color="auto"/>
            <w:bottom w:val="none" w:sz="0" w:space="0" w:color="auto"/>
            <w:right w:val="none" w:sz="0" w:space="0" w:color="auto"/>
          </w:divBdr>
        </w:div>
      </w:divsChild>
    </w:div>
    <w:div w:id="772897512">
      <w:bodyDiv w:val="1"/>
      <w:marLeft w:val="0"/>
      <w:marRight w:val="0"/>
      <w:marTop w:val="0"/>
      <w:marBottom w:val="0"/>
      <w:divBdr>
        <w:top w:val="none" w:sz="0" w:space="0" w:color="auto"/>
        <w:left w:val="none" w:sz="0" w:space="0" w:color="auto"/>
        <w:bottom w:val="none" w:sz="0" w:space="0" w:color="auto"/>
        <w:right w:val="none" w:sz="0" w:space="0" w:color="auto"/>
      </w:divBdr>
    </w:div>
    <w:div w:id="1167130631">
      <w:bodyDiv w:val="1"/>
      <w:marLeft w:val="0"/>
      <w:marRight w:val="0"/>
      <w:marTop w:val="0"/>
      <w:marBottom w:val="0"/>
      <w:divBdr>
        <w:top w:val="none" w:sz="0" w:space="0" w:color="auto"/>
        <w:left w:val="none" w:sz="0" w:space="0" w:color="auto"/>
        <w:bottom w:val="none" w:sz="0" w:space="0" w:color="auto"/>
        <w:right w:val="none" w:sz="0" w:space="0" w:color="auto"/>
      </w:divBdr>
      <w:divsChild>
        <w:div w:id="1647200788">
          <w:marLeft w:val="547"/>
          <w:marRight w:val="0"/>
          <w:marTop w:val="96"/>
          <w:marBottom w:val="0"/>
          <w:divBdr>
            <w:top w:val="none" w:sz="0" w:space="0" w:color="auto"/>
            <w:left w:val="none" w:sz="0" w:space="0" w:color="auto"/>
            <w:bottom w:val="none" w:sz="0" w:space="0" w:color="auto"/>
            <w:right w:val="none" w:sz="0" w:space="0" w:color="auto"/>
          </w:divBdr>
        </w:div>
        <w:div w:id="1378508075">
          <w:marLeft w:val="547"/>
          <w:marRight w:val="0"/>
          <w:marTop w:val="96"/>
          <w:marBottom w:val="0"/>
          <w:divBdr>
            <w:top w:val="none" w:sz="0" w:space="0" w:color="auto"/>
            <w:left w:val="none" w:sz="0" w:space="0" w:color="auto"/>
            <w:bottom w:val="none" w:sz="0" w:space="0" w:color="auto"/>
            <w:right w:val="none" w:sz="0" w:space="0" w:color="auto"/>
          </w:divBdr>
        </w:div>
        <w:div w:id="629018468">
          <w:marLeft w:val="547"/>
          <w:marRight w:val="0"/>
          <w:marTop w:val="96"/>
          <w:marBottom w:val="0"/>
          <w:divBdr>
            <w:top w:val="none" w:sz="0" w:space="0" w:color="auto"/>
            <w:left w:val="none" w:sz="0" w:space="0" w:color="auto"/>
            <w:bottom w:val="none" w:sz="0" w:space="0" w:color="auto"/>
            <w:right w:val="none" w:sz="0" w:space="0" w:color="auto"/>
          </w:divBdr>
        </w:div>
        <w:div w:id="1495605325">
          <w:marLeft w:val="547"/>
          <w:marRight w:val="0"/>
          <w:marTop w:val="96"/>
          <w:marBottom w:val="0"/>
          <w:divBdr>
            <w:top w:val="none" w:sz="0" w:space="0" w:color="auto"/>
            <w:left w:val="none" w:sz="0" w:space="0" w:color="auto"/>
            <w:bottom w:val="none" w:sz="0" w:space="0" w:color="auto"/>
            <w:right w:val="none" w:sz="0" w:space="0" w:color="auto"/>
          </w:divBdr>
        </w:div>
      </w:divsChild>
    </w:div>
    <w:div w:id="1255239129">
      <w:bodyDiv w:val="1"/>
      <w:marLeft w:val="0"/>
      <w:marRight w:val="0"/>
      <w:marTop w:val="0"/>
      <w:marBottom w:val="0"/>
      <w:divBdr>
        <w:top w:val="none" w:sz="0" w:space="0" w:color="auto"/>
        <w:left w:val="none" w:sz="0" w:space="0" w:color="auto"/>
        <w:bottom w:val="none" w:sz="0" w:space="0" w:color="auto"/>
        <w:right w:val="none" w:sz="0" w:space="0" w:color="auto"/>
      </w:divBdr>
    </w:div>
    <w:div w:id="1756972753">
      <w:bodyDiv w:val="1"/>
      <w:marLeft w:val="0"/>
      <w:marRight w:val="0"/>
      <w:marTop w:val="0"/>
      <w:marBottom w:val="0"/>
      <w:divBdr>
        <w:top w:val="none" w:sz="0" w:space="0" w:color="auto"/>
        <w:left w:val="none" w:sz="0" w:space="0" w:color="auto"/>
        <w:bottom w:val="none" w:sz="0" w:space="0" w:color="auto"/>
        <w:right w:val="none" w:sz="0" w:space="0" w:color="auto"/>
      </w:divBdr>
      <w:divsChild>
        <w:div w:id="939071552">
          <w:marLeft w:val="547"/>
          <w:marRight w:val="0"/>
          <w:marTop w:val="86"/>
          <w:marBottom w:val="0"/>
          <w:divBdr>
            <w:top w:val="none" w:sz="0" w:space="0" w:color="auto"/>
            <w:left w:val="none" w:sz="0" w:space="0" w:color="auto"/>
            <w:bottom w:val="none" w:sz="0" w:space="0" w:color="auto"/>
            <w:right w:val="none" w:sz="0" w:space="0" w:color="auto"/>
          </w:divBdr>
        </w:div>
      </w:divsChild>
    </w:div>
    <w:div w:id="1795712246">
      <w:bodyDiv w:val="1"/>
      <w:marLeft w:val="0"/>
      <w:marRight w:val="0"/>
      <w:marTop w:val="0"/>
      <w:marBottom w:val="0"/>
      <w:divBdr>
        <w:top w:val="none" w:sz="0" w:space="0" w:color="auto"/>
        <w:left w:val="none" w:sz="0" w:space="0" w:color="auto"/>
        <w:bottom w:val="none" w:sz="0" w:space="0" w:color="auto"/>
        <w:right w:val="none" w:sz="0" w:space="0" w:color="auto"/>
      </w:divBdr>
    </w:div>
    <w:div w:id="1829592842">
      <w:bodyDiv w:val="1"/>
      <w:marLeft w:val="0"/>
      <w:marRight w:val="0"/>
      <w:marTop w:val="0"/>
      <w:marBottom w:val="0"/>
      <w:divBdr>
        <w:top w:val="none" w:sz="0" w:space="0" w:color="auto"/>
        <w:left w:val="none" w:sz="0" w:space="0" w:color="auto"/>
        <w:bottom w:val="none" w:sz="0" w:space="0" w:color="auto"/>
        <w:right w:val="none" w:sz="0" w:space="0" w:color="auto"/>
      </w:divBdr>
    </w:div>
    <w:div w:id="1937205169">
      <w:bodyDiv w:val="1"/>
      <w:marLeft w:val="0"/>
      <w:marRight w:val="0"/>
      <w:marTop w:val="0"/>
      <w:marBottom w:val="0"/>
      <w:divBdr>
        <w:top w:val="none" w:sz="0" w:space="0" w:color="auto"/>
        <w:left w:val="none" w:sz="0" w:space="0" w:color="auto"/>
        <w:bottom w:val="none" w:sz="0" w:space="0" w:color="auto"/>
        <w:right w:val="none" w:sz="0" w:space="0" w:color="auto"/>
      </w:divBdr>
    </w:div>
    <w:div w:id="2018730862">
      <w:bodyDiv w:val="1"/>
      <w:marLeft w:val="0"/>
      <w:marRight w:val="0"/>
      <w:marTop w:val="0"/>
      <w:marBottom w:val="0"/>
      <w:divBdr>
        <w:top w:val="none" w:sz="0" w:space="0" w:color="auto"/>
        <w:left w:val="none" w:sz="0" w:space="0" w:color="auto"/>
        <w:bottom w:val="none" w:sz="0" w:space="0" w:color="auto"/>
        <w:right w:val="none" w:sz="0" w:space="0" w:color="auto"/>
      </w:divBdr>
    </w:div>
    <w:div w:id="2025553686">
      <w:bodyDiv w:val="1"/>
      <w:marLeft w:val="0"/>
      <w:marRight w:val="0"/>
      <w:marTop w:val="0"/>
      <w:marBottom w:val="0"/>
      <w:divBdr>
        <w:top w:val="none" w:sz="0" w:space="0" w:color="auto"/>
        <w:left w:val="none" w:sz="0" w:space="0" w:color="auto"/>
        <w:bottom w:val="none" w:sz="0" w:space="0" w:color="auto"/>
        <w:right w:val="none" w:sz="0" w:space="0" w:color="auto"/>
      </w:divBdr>
      <w:divsChild>
        <w:div w:id="933395254">
          <w:marLeft w:val="547"/>
          <w:marRight w:val="0"/>
          <w:marTop w:val="86"/>
          <w:marBottom w:val="0"/>
          <w:divBdr>
            <w:top w:val="none" w:sz="0" w:space="0" w:color="auto"/>
            <w:left w:val="none" w:sz="0" w:space="0" w:color="auto"/>
            <w:bottom w:val="none" w:sz="0" w:space="0" w:color="auto"/>
            <w:right w:val="none" w:sz="0" w:space="0" w:color="auto"/>
          </w:divBdr>
        </w:div>
      </w:divsChild>
    </w:div>
    <w:div w:id="2051832881">
      <w:bodyDiv w:val="1"/>
      <w:marLeft w:val="0"/>
      <w:marRight w:val="0"/>
      <w:marTop w:val="0"/>
      <w:marBottom w:val="0"/>
      <w:divBdr>
        <w:top w:val="none" w:sz="0" w:space="0" w:color="auto"/>
        <w:left w:val="none" w:sz="0" w:space="0" w:color="auto"/>
        <w:bottom w:val="none" w:sz="0" w:space="0" w:color="auto"/>
        <w:right w:val="none" w:sz="0" w:space="0" w:color="auto"/>
      </w:divBdr>
    </w:div>
    <w:div w:id="2122456858">
      <w:bodyDiv w:val="1"/>
      <w:marLeft w:val="0"/>
      <w:marRight w:val="0"/>
      <w:marTop w:val="0"/>
      <w:marBottom w:val="0"/>
      <w:divBdr>
        <w:top w:val="none" w:sz="0" w:space="0" w:color="auto"/>
        <w:left w:val="none" w:sz="0" w:space="0" w:color="auto"/>
        <w:bottom w:val="none" w:sz="0" w:space="0" w:color="auto"/>
        <w:right w:val="none" w:sz="0" w:space="0" w:color="auto"/>
      </w:divBdr>
    </w:div>
    <w:div w:id="214619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D9E26-910F-482C-B16F-8F916B1C8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1</Pages>
  <Words>1519</Words>
  <Characters>8357</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Universidad Abierta Interamericana</vt:lpstr>
      <vt:lpstr>Universidad Abierta Interamericana</vt:lpstr>
    </vt:vector>
  </TitlesOfParts>
  <Company>-</Company>
  <LinksUpToDate>false</LinksUpToDate>
  <CharactersWithSpaces>9857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Abierta Interamericana</dc:title>
  <dc:creator>Ing. Roxana Martínez</dc:creator>
  <cp:lastModifiedBy>Cuenta Microsoft</cp:lastModifiedBy>
  <cp:revision>14</cp:revision>
  <cp:lastPrinted>2015-05-11T12:10:00Z</cp:lastPrinted>
  <dcterms:created xsi:type="dcterms:W3CDTF">2020-06-19T00:55:00Z</dcterms:created>
  <dcterms:modified xsi:type="dcterms:W3CDTF">2020-06-30T23:19:00Z</dcterms:modified>
</cp:coreProperties>
</file>