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69A77" w14:textId="034A25F8" w:rsidR="005B5271" w:rsidRDefault="0041781D">
      <w:r w:rsidRPr="0041781D">
        <w:t xml:space="preserve">"Crie um script em Python avançado e bem estruturado que utilize a biblioteca pandas para analisar a taxa de </w:t>
      </w:r>
      <w:proofErr w:type="spellStart"/>
      <w:r w:rsidRPr="0041781D">
        <w:t>churn</w:t>
      </w:r>
      <w:proofErr w:type="spellEnd"/>
      <w:r w:rsidRPr="0041781D">
        <w:t xml:space="preserve"> de clientes a partir de um arquivo CSV. O script deve seguir as boas práticas de programação, ser modularizado e conter comentários explicativos. Requisitos obrigatórios: Carregar o arquivo CSV com tratamento de erros caso o arquivo não seja encontrado. Identificar automaticamente a coluna de </w:t>
      </w:r>
      <w:proofErr w:type="spellStart"/>
      <w:r w:rsidRPr="0041781D">
        <w:t>churn</w:t>
      </w:r>
      <w:proofErr w:type="spellEnd"/>
      <w:r w:rsidRPr="0041781D">
        <w:t xml:space="preserve">, mesmo que esteja com nomes diferentes (ex.: </w:t>
      </w:r>
      <w:proofErr w:type="spellStart"/>
      <w:r w:rsidRPr="0041781D">
        <w:t>churn</w:t>
      </w:r>
      <w:proofErr w:type="spellEnd"/>
      <w:r w:rsidRPr="0041781D">
        <w:t xml:space="preserve">, </w:t>
      </w:r>
      <w:proofErr w:type="spellStart"/>
      <w:r w:rsidRPr="0041781D">
        <w:t>Churn</w:t>
      </w:r>
      <w:proofErr w:type="spellEnd"/>
      <w:r w:rsidRPr="0041781D">
        <w:t xml:space="preserve">, </w:t>
      </w:r>
      <w:proofErr w:type="spellStart"/>
      <w:r w:rsidRPr="0041781D">
        <w:t>churn</w:t>
      </w:r>
      <w:proofErr w:type="spellEnd"/>
      <w:r w:rsidRPr="0041781D">
        <w:t xml:space="preserve">). Padronizar os valores da coluna </w:t>
      </w:r>
      <w:proofErr w:type="spellStart"/>
      <w:r w:rsidRPr="0041781D">
        <w:t>churn</w:t>
      </w:r>
      <w:proofErr w:type="spellEnd"/>
      <w:r w:rsidRPr="0041781D">
        <w:t xml:space="preserve">, tratando espaços extras e diferenças de maiúsculas/minúsculas (ex.: Yes, </w:t>
      </w:r>
      <w:proofErr w:type="spellStart"/>
      <w:r w:rsidRPr="0041781D">
        <w:t>yes</w:t>
      </w:r>
      <w:proofErr w:type="spellEnd"/>
      <w:r w:rsidRPr="0041781D">
        <w:t xml:space="preserve">, YES). Calcular e exibir: O total de clientes. Quantos clientes cancelaram (Yes). Quantos clientes foram retidos (No). A taxa de </w:t>
      </w:r>
      <w:proofErr w:type="spellStart"/>
      <w:r w:rsidRPr="0041781D">
        <w:t>churn</w:t>
      </w:r>
      <w:proofErr w:type="spellEnd"/>
      <w:r w:rsidRPr="0041781D">
        <w:t xml:space="preserve"> (%). A taxa de retenção (%). Mostrar também estatísticas adicionais, exibindo os percentuais de cada categoria de </w:t>
      </w:r>
      <w:proofErr w:type="spellStart"/>
      <w:r w:rsidRPr="0041781D">
        <w:t>churn</w:t>
      </w:r>
      <w:proofErr w:type="spellEnd"/>
      <w:r w:rsidRPr="0041781D">
        <w:t xml:space="preserve"> com </w:t>
      </w:r>
      <w:proofErr w:type="spellStart"/>
      <w:r w:rsidRPr="0041781D">
        <w:t>value_counts</w:t>
      </w:r>
      <w:proofErr w:type="spellEnd"/>
      <w:r w:rsidRPr="0041781D">
        <w:t>(normalize=</w:t>
      </w:r>
      <w:proofErr w:type="spellStart"/>
      <w:r w:rsidRPr="0041781D">
        <w:t>True</w:t>
      </w:r>
      <w:proofErr w:type="spellEnd"/>
      <w:r w:rsidRPr="0041781D">
        <w:t>). Implementar uma função principal (</w:t>
      </w:r>
      <w:proofErr w:type="spellStart"/>
      <w:r w:rsidRPr="0041781D">
        <w:t>main</w:t>
      </w:r>
      <w:proofErr w:type="spellEnd"/>
      <w:r w:rsidRPr="0041781D">
        <w:t xml:space="preserve">) que chame a função de análise, de forma que o código possa ser usado como script executável. O script deve ser resiliente: caso os valores da coluna de </w:t>
      </w:r>
      <w:proofErr w:type="spellStart"/>
      <w:r w:rsidRPr="0041781D">
        <w:t>churn</w:t>
      </w:r>
      <w:proofErr w:type="spellEnd"/>
      <w:r w:rsidRPr="0041781D">
        <w:t xml:space="preserve"> não sejam apenas Yes/No, deve lidar com isso sem quebrar o código. Extras opcionais (se possível incluir): Gerar gráficos visuais (pizza e barras) da taxa de </w:t>
      </w:r>
      <w:proofErr w:type="spellStart"/>
      <w:r w:rsidRPr="0041781D">
        <w:t>churn</w:t>
      </w:r>
      <w:proofErr w:type="spellEnd"/>
      <w:r w:rsidRPr="0041781D">
        <w:t xml:space="preserve"> usando </w:t>
      </w:r>
      <w:proofErr w:type="spellStart"/>
      <w:r w:rsidRPr="0041781D">
        <w:t>matplotlib</w:t>
      </w:r>
      <w:proofErr w:type="spellEnd"/>
      <w:r w:rsidRPr="0041781D">
        <w:t>. Organizar o código em funções bem separadas (</w:t>
      </w:r>
      <w:proofErr w:type="spellStart"/>
      <w:r w:rsidRPr="0041781D">
        <w:t>carregar_dados</w:t>
      </w:r>
      <w:proofErr w:type="spellEnd"/>
      <w:r w:rsidRPr="0041781D">
        <w:t xml:space="preserve">, </w:t>
      </w:r>
      <w:proofErr w:type="spellStart"/>
      <w:r w:rsidRPr="0041781D">
        <w:t>analisar_churn</w:t>
      </w:r>
      <w:proofErr w:type="spellEnd"/>
      <w:r w:rsidRPr="0041781D">
        <w:t xml:space="preserve">, </w:t>
      </w:r>
      <w:proofErr w:type="spellStart"/>
      <w:r w:rsidRPr="0041781D">
        <w:t>gerar_graficos</w:t>
      </w:r>
      <w:proofErr w:type="spellEnd"/>
      <w:r w:rsidRPr="0041781D">
        <w:t>). Exibir mensagens claras no console indicando cada etapa da análise. Saída esperada: Código Python completo, funcional e comentado. Estrutura para rodar como script (</w:t>
      </w:r>
      <w:proofErr w:type="spellStart"/>
      <w:r w:rsidRPr="0041781D">
        <w:t>if</w:t>
      </w:r>
      <w:proofErr w:type="spellEnd"/>
      <w:r w:rsidRPr="0041781D">
        <w:t xml:space="preserve"> __</w:t>
      </w:r>
      <w:proofErr w:type="spellStart"/>
      <w:r w:rsidRPr="0041781D">
        <w:t>name</w:t>
      </w:r>
      <w:proofErr w:type="spellEnd"/>
      <w:r w:rsidRPr="0041781D">
        <w:t>__ == "__</w:t>
      </w:r>
      <w:proofErr w:type="spellStart"/>
      <w:r w:rsidRPr="0041781D">
        <w:t>main</w:t>
      </w:r>
      <w:proofErr w:type="spellEnd"/>
      <w:r w:rsidRPr="0041781D">
        <w:t>__":).</w:t>
      </w:r>
    </w:p>
    <w:p w14:paraId="294009CB" w14:textId="77777777" w:rsidR="0041781D" w:rsidRDefault="0041781D"/>
    <w:p w14:paraId="443F6E1C" w14:textId="617C076D" w:rsidR="0041781D" w:rsidRDefault="0041781D"/>
    <w:p w14:paraId="7149BE72" w14:textId="77777777" w:rsidR="0041781D" w:rsidRDefault="0041781D"/>
    <w:p w14:paraId="0E5FDBFC" w14:textId="77777777" w:rsidR="0041781D" w:rsidRDefault="0041781D"/>
    <w:sectPr w:rsidR="00417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1D"/>
    <w:rsid w:val="00164D4A"/>
    <w:rsid w:val="0041781D"/>
    <w:rsid w:val="005B5271"/>
    <w:rsid w:val="00635ED8"/>
    <w:rsid w:val="00DB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5A671"/>
  <w15:chartTrackingRefBased/>
  <w15:docId w15:val="{48769E20-E2F9-498A-9774-EC51FAC0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7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7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7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7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7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7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7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7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7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7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7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7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78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78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78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78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78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78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7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7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7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7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7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78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78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78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7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78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7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Patrício</dc:creator>
  <cp:keywords/>
  <dc:description/>
  <cp:lastModifiedBy>Alysson Patrício</cp:lastModifiedBy>
  <cp:revision>1</cp:revision>
  <dcterms:created xsi:type="dcterms:W3CDTF">2025-09-09T19:18:00Z</dcterms:created>
  <dcterms:modified xsi:type="dcterms:W3CDTF">2025-09-09T19:19:00Z</dcterms:modified>
</cp:coreProperties>
</file>