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37373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37373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BD44E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A555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BD44E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="00F5312A"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BD44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F5312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A55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2F76F0" w:rsidRDefault="00DA75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575" w:history="1">
            <w:r w:rsidR="002F76F0" w:rsidRPr="00156868">
              <w:rPr>
                <w:rStyle w:val="Hyperlink"/>
                <w:noProof/>
              </w:rPr>
              <w:t>Technisch</w:t>
            </w:r>
            <w:r w:rsidR="002F76F0">
              <w:rPr>
                <w:noProof/>
                <w:webHidden/>
              </w:rPr>
              <w:tab/>
            </w:r>
            <w:r w:rsidR="002F76F0">
              <w:rPr>
                <w:noProof/>
                <w:webHidden/>
              </w:rPr>
              <w:fldChar w:fldCharType="begin"/>
            </w:r>
            <w:r w:rsidR="002F76F0">
              <w:rPr>
                <w:noProof/>
                <w:webHidden/>
              </w:rPr>
              <w:instrText xml:space="preserve"> PAGEREF _Toc474745575 \h </w:instrText>
            </w:r>
            <w:r w:rsidR="002F76F0">
              <w:rPr>
                <w:noProof/>
                <w:webHidden/>
              </w:rPr>
            </w:r>
            <w:r w:rsidR="002F76F0">
              <w:rPr>
                <w:noProof/>
                <w:webHidden/>
              </w:rPr>
              <w:fldChar w:fldCharType="separate"/>
            </w:r>
            <w:r w:rsidR="002F76F0">
              <w:rPr>
                <w:noProof/>
                <w:webHidden/>
              </w:rPr>
              <w:t>2</w:t>
            </w:r>
            <w:r w:rsidR="002F76F0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F5312A" w:rsidP="00DA7555">
      <w:pPr>
        <w:pStyle w:val="Kop1"/>
      </w:pPr>
      <w:bookmarkStart w:id="0" w:name="_Toc474745575"/>
      <w:r>
        <w:lastRenderedPageBreak/>
        <w:t>Technisch</w:t>
      </w:r>
      <w:bookmarkEnd w:id="0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code ziet er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overzichtelijk en netjes uit.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9B0B91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worden gebruikt in de applicatie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lokale database om de data op te slaan.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E975F3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 gemaakt van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viewmodels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 voor de model klassen </w:t>
            </w:r>
          </w:p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E975F3" w:rsidRPr="009B0B91" w:rsidRDefault="00E975F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9B0B91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Het navigeren  van de code moet logisch zijn</w:t>
            </w:r>
            <w:r w:rsidR="00E931FD">
              <w:rPr>
                <w:rFonts w:ascii="Calibri" w:hAnsi="Calibri" w:cs="Mangal"/>
                <w:b w:val="0"/>
                <w:kern w:val="3"/>
                <w:lang w:eastAsia="zh-CN" w:bidi="hi-IN"/>
              </w:rPr>
              <w:t>, gebruik gemaakt van de model</w:t>
            </w:r>
            <w:r w:rsidR="00E975F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</w:t>
            </w:r>
          </w:p>
          <w:p w:rsidR="00E931FD" w:rsidRPr="009B0B91" w:rsidRDefault="00E931FD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is netjes ingedeeld in &lt;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grids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&gt;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hebben geen onnodige parameters die worden meegegeven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563B7C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heeft geen onnodige data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563B7C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word gebruik gemaakt van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dialogboxes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wanneer nodig, maar niet overbodig.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  <w:bookmarkStart w:id="1" w:name="_GoBack"/>
      <w:bookmarkEnd w:id="1"/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lastRenderedPageBreak/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br/>
      </w:r>
    </w:p>
    <w:sectPr w:rsidR="00DA7555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4E5" w:rsidRDefault="00BD44E5" w:rsidP="00DA7555">
      <w:pPr>
        <w:spacing w:after="0" w:line="240" w:lineRule="auto"/>
      </w:pPr>
      <w:r>
        <w:separator/>
      </w:r>
    </w:p>
  </w:endnote>
  <w:endnote w:type="continuationSeparator" w:id="0">
    <w:p w:rsidR="00BD44E5" w:rsidRDefault="00BD44E5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A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A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4E5" w:rsidRDefault="00BD44E5" w:rsidP="00DA7555">
      <w:pPr>
        <w:spacing w:after="0" w:line="240" w:lineRule="auto"/>
      </w:pPr>
      <w:r>
        <w:separator/>
      </w:r>
    </w:p>
  </w:footnote>
  <w:footnote w:type="continuationSeparator" w:id="0">
    <w:p w:rsidR="00BD44E5" w:rsidRDefault="00BD44E5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277C0"/>
    <w:rsid w:val="002700FE"/>
    <w:rsid w:val="00272E50"/>
    <w:rsid w:val="0027429A"/>
    <w:rsid w:val="002F2E13"/>
    <w:rsid w:val="002F76F0"/>
    <w:rsid w:val="00320E26"/>
    <w:rsid w:val="0032422E"/>
    <w:rsid w:val="0037373B"/>
    <w:rsid w:val="003B5BE6"/>
    <w:rsid w:val="003E064D"/>
    <w:rsid w:val="00402403"/>
    <w:rsid w:val="00533857"/>
    <w:rsid w:val="00563B7C"/>
    <w:rsid w:val="005C13A9"/>
    <w:rsid w:val="00640B46"/>
    <w:rsid w:val="00640CCB"/>
    <w:rsid w:val="00697098"/>
    <w:rsid w:val="006C1543"/>
    <w:rsid w:val="007264A4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9B0B91"/>
    <w:rsid w:val="00A26286"/>
    <w:rsid w:val="00A55509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D44E5"/>
    <w:rsid w:val="00BE799F"/>
    <w:rsid w:val="00C44491"/>
    <w:rsid w:val="00C527C6"/>
    <w:rsid w:val="00C65BCC"/>
    <w:rsid w:val="00CE170F"/>
    <w:rsid w:val="00D06858"/>
    <w:rsid w:val="00D3271B"/>
    <w:rsid w:val="00D44949"/>
    <w:rsid w:val="00D56015"/>
    <w:rsid w:val="00DA7555"/>
    <w:rsid w:val="00E1055C"/>
    <w:rsid w:val="00E30A85"/>
    <w:rsid w:val="00E339E8"/>
    <w:rsid w:val="00E45B9E"/>
    <w:rsid w:val="00E46179"/>
    <w:rsid w:val="00E6583C"/>
    <w:rsid w:val="00E931FD"/>
    <w:rsid w:val="00E975F3"/>
    <w:rsid w:val="00EA13EA"/>
    <w:rsid w:val="00EB5A7C"/>
    <w:rsid w:val="00EF175A"/>
    <w:rsid w:val="00F5312A"/>
    <w:rsid w:val="00F670E7"/>
    <w:rsid w:val="00FB222A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54314-7D8F-4780-954D-D2C0ABE6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Windows Phone App</dc:subject>
  <dc:creator>Patrick van Batenburg</dc:creator>
  <cp:keywords/>
  <dc:description/>
  <cp:lastModifiedBy>Steven Logghe</cp:lastModifiedBy>
  <cp:revision>13</cp:revision>
  <dcterms:created xsi:type="dcterms:W3CDTF">2017-02-13T09:22:00Z</dcterms:created>
  <dcterms:modified xsi:type="dcterms:W3CDTF">2017-03-24T10:54:00Z</dcterms:modified>
</cp:coreProperties>
</file>