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30T00:00:00Z">
                                      <w:dateFormat w:val="d-M-yyyy"/>
                                      <w:lid w:val="nl-NL"/>
                                      <w:storeMappedDataAs w:val="dateTime"/>
                                      <w:calendar w:val="gregorian"/>
                                    </w:date>
                                  </w:sdtPr>
                                  <w:sdtEndPr/>
                                  <w:sdtContent>
                                    <w:p w:rsidR="005A6492" w:rsidRDefault="008D1C95">
                                      <w:pPr>
                                        <w:pStyle w:val="NoSpacing"/>
                                        <w:jc w:val="right"/>
                                        <w:rPr>
                                          <w:color w:val="FFFFFF" w:themeColor="background1"/>
                                          <w:sz w:val="28"/>
                                          <w:szCs w:val="28"/>
                                        </w:rPr>
                                      </w:pPr>
                                      <w:r>
                                        <w:rPr>
                                          <w:color w:val="FFFFFF" w:themeColor="background1"/>
                                          <w:sz w:val="28"/>
                                          <w:szCs w:val="28"/>
                                        </w:rPr>
                                        <w:t>30-5-2017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30T00:00:00Z">
                                <w:dateFormat w:val="d-M-yyyy"/>
                                <w:lid w:val="nl-NL"/>
                                <w:storeMappedDataAs w:val="dateTime"/>
                                <w:calendar w:val="gregorian"/>
                              </w:date>
                            </w:sdtPr>
                            <w:sdtEndPr/>
                            <w:sdtContent>
                              <w:p w:rsidR="005A6492" w:rsidRDefault="008D1C95">
                                <w:pPr>
                                  <w:pStyle w:val="NoSpacing"/>
                                  <w:jc w:val="right"/>
                                  <w:rPr>
                                    <w:color w:val="FFFFFF" w:themeColor="background1"/>
                                    <w:sz w:val="28"/>
                                    <w:szCs w:val="28"/>
                                  </w:rPr>
                                </w:pPr>
                                <w:r>
                                  <w:rPr>
                                    <w:color w:val="FFFFFF" w:themeColor="background1"/>
                                    <w:sz w:val="28"/>
                                    <w:szCs w:val="28"/>
                                  </w:rPr>
                                  <w:t>30-5-2017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117E7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117E7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117E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117E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1C95">
                                      <w:rPr>
                                        <w:color w:val="404040" w:themeColor="text1" w:themeTint="BF"/>
                                        <w:sz w:val="36"/>
                                        <w:szCs w:val="36"/>
                                      </w:rPr>
                                      <w:t>Lijst van test-tools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117E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117E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1C95">
                                <w:rPr>
                                  <w:color w:val="404040" w:themeColor="text1" w:themeTint="BF"/>
                                  <w:sz w:val="36"/>
                                  <w:szCs w:val="36"/>
                                </w:rPr>
                                <w:t>Lijst van test-tools</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37104"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021905" w:history="1">
            <w:r w:rsidR="00737104" w:rsidRPr="004623DA">
              <w:rPr>
                <w:rStyle w:val="Hyperlink"/>
                <w:noProof/>
              </w:rPr>
              <w:t>Inleiding</w:t>
            </w:r>
            <w:r w:rsidR="00737104">
              <w:rPr>
                <w:noProof/>
                <w:webHidden/>
              </w:rPr>
              <w:tab/>
            </w:r>
            <w:r w:rsidR="00737104">
              <w:rPr>
                <w:noProof/>
                <w:webHidden/>
              </w:rPr>
              <w:fldChar w:fldCharType="begin"/>
            </w:r>
            <w:r w:rsidR="00737104">
              <w:rPr>
                <w:noProof/>
                <w:webHidden/>
              </w:rPr>
              <w:instrText xml:space="preserve"> PAGEREF _Toc485021905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117E70">
          <w:pPr>
            <w:pStyle w:val="TOC1"/>
            <w:tabs>
              <w:tab w:val="right" w:leader="dot" w:pos="9062"/>
            </w:tabs>
            <w:rPr>
              <w:rFonts w:eastAsiaTheme="minorEastAsia"/>
              <w:noProof/>
              <w:lang w:eastAsia="nl-NL"/>
            </w:rPr>
          </w:pPr>
          <w:hyperlink w:anchor="_Toc485021906" w:history="1">
            <w:r w:rsidR="00737104" w:rsidRPr="004623DA">
              <w:rPr>
                <w:rStyle w:val="Hyperlink"/>
                <w:noProof/>
              </w:rPr>
              <w:t>Test-tools</w:t>
            </w:r>
            <w:r w:rsidR="00737104">
              <w:rPr>
                <w:noProof/>
                <w:webHidden/>
              </w:rPr>
              <w:tab/>
            </w:r>
            <w:r w:rsidR="00737104">
              <w:rPr>
                <w:noProof/>
                <w:webHidden/>
              </w:rPr>
              <w:fldChar w:fldCharType="begin"/>
            </w:r>
            <w:r w:rsidR="00737104">
              <w:rPr>
                <w:noProof/>
                <w:webHidden/>
              </w:rPr>
              <w:instrText xml:space="preserve"> PAGEREF _Toc485021906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117E70">
          <w:pPr>
            <w:pStyle w:val="TOC2"/>
            <w:tabs>
              <w:tab w:val="right" w:leader="dot" w:pos="9062"/>
            </w:tabs>
            <w:rPr>
              <w:rFonts w:eastAsiaTheme="minorEastAsia"/>
              <w:noProof/>
              <w:lang w:eastAsia="nl-NL"/>
            </w:rPr>
          </w:pPr>
          <w:hyperlink w:anchor="_Toc485021907" w:history="1">
            <w:r w:rsidR="00737104" w:rsidRPr="004623DA">
              <w:rPr>
                <w:rStyle w:val="Hyperlink"/>
                <w:noProof/>
              </w:rPr>
              <w:t>Visual Studio</w:t>
            </w:r>
            <w:r w:rsidR="00737104">
              <w:rPr>
                <w:noProof/>
                <w:webHidden/>
              </w:rPr>
              <w:tab/>
            </w:r>
            <w:r w:rsidR="00737104">
              <w:rPr>
                <w:noProof/>
                <w:webHidden/>
              </w:rPr>
              <w:fldChar w:fldCharType="begin"/>
            </w:r>
            <w:r w:rsidR="00737104">
              <w:rPr>
                <w:noProof/>
                <w:webHidden/>
              </w:rPr>
              <w:instrText xml:space="preserve"> PAGEREF _Toc485021907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117E70">
          <w:pPr>
            <w:pStyle w:val="TOC3"/>
            <w:tabs>
              <w:tab w:val="right" w:leader="dot" w:pos="9062"/>
            </w:tabs>
            <w:rPr>
              <w:rFonts w:eastAsiaTheme="minorEastAsia"/>
              <w:noProof/>
              <w:lang w:eastAsia="nl-NL"/>
            </w:rPr>
          </w:pPr>
          <w:hyperlink w:anchor="_Toc485021908" w:history="1">
            <w:r w:rsidR="00737104" w:rsidRPr="004623DA">
              <w:rPr>
                <w:rStyle w:val="Hyperlink"/>
                <w:noProof/>
              </w:rPr>
              <w:t>Professional 2013</w:t>
            </w:r>
            <w:r w:rsidR="00737104">
              <w:rPr>
                <w:noProof/>
                <w:webHidden/>
              </w:rPr>
              <w:tab/>
            </w:r>
            <w:r w:rsidR="00737104">
              <w:rPr>
                <w:noProof/>
                <w:webHidden/>
              </w:rPr>
              <w:fldChar w:fldCharType="begin"/>
            </w:r>
            <w:r w:rsidR="00737104">
              <w:rPr>
                <w:noProof/>
                <w:webHidden/>
              </w:rPr>
              <w:instrText xml:space="preserve"> PAGEREF _Toc485021908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117E70">
          <w:pPr>
            <w:pStyle w:val="TOC3"/>
            <w:tabs>
              <w:tab w:val="right" w:leader="dot" w:pos="9062"/>
            </w:tabs>
            <w:rPr>
              <w:rFonts w:eastAsiaTheme="minorEastAsia"/>
              <w:noProof/>
              <w:lang w:eastAsia="nl-NL"/>
            </w:rPr>
          </w:pPr>
          <w:hyperlink w:anchor="_Toc485021909" w:history="1">
            <w:r w:rsidR="00737104" w:rsidRPr="004623DA">
              <w:rPr>
                <w:rStyle w:val="Hyperlink"/>
                <w:noProof/>
              </w:rPr>
              <w:t>Ultimate 2013</w:t>
            </w:r>
            <w:r w:rsidR="00737104">
              <w:rPr>
                <w:noProof/>
                <w:webHidden/>
              </w:rPr>
              <w:tab/>
            </w:r>
            <w:r w:rsidR="00737104">
              <w:rPr>
                <w:noProof/>
                <w:webHidden/>
              </w:rPr>
              <w:fldChar w:fldCharType="begin"/>
            </w:r>
            <w:r w:rsidR="00737104">
              <w:rPr>
                <w:noProof/>
                <w:webHidden/>
              </w:rPr>
              <w:instrText xml:space="preserve"> PAGEREF _Toc485021909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117E70">
          <w:pPr>
            <w:pStyle w:val="TOC3"/>
            <w:tabs>
              <w:tab w:val="right" w:leader="dot" w:pos="9062"/>
            </w:tabs>
            <w:rPr>
              <w:rFonts w:eastAsiaTheme="minorEastAsia"/>
              <w:noProof/>
              <w:lang w:eastAsia="nl-NL"/>
            </w:rPr>
          </w:pPr>
          <w:hyperlink w:anchor="_Toc485021910" w:history="1">
            <w:r w:rsidR="00737104" w:rsidRPr="004623DA">
              <w:rPr>
                <w:rStyle w:val="Hyperlink"/>
                <w:noProof/>
              </w:rPr>
              <w:t>CodeMaid</w:t>
            </w:r>
            <w:r w:rsidR="00737104">
              <w:rPr>
                <w:noProof/>
                <w:webHidden/>
              </w:rPr>
              <w:tab/>
            </w:r>
            <w:r w:rsidR="00737104">
              <w:rPr>
                <w:noProof/>
                <w:webHidden/>
              </w:rPr>
              <w:fldChar w:fldCharType="begin"/>
            </w:r>
            <w:r w:rsidR="00737104">
              <w:rPr>
                <w:noProof/>
                <w:webHidden/>
              </w:rPr>
              <w:instrText xml:space="preserve"> PAGEREF _Toc485021910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117E70">
          <w:pPr>
            <w:pStyle w:val="TOC1"/>
            <w:tabs>
              <w:tab w:val="right" w:leader="dot" w:pos="9062"/>
            </w:tabs>
            <w:rPr>
              <w:rFonts w:eastAsiaTheme="minorEastAsia"/>
              <w:noProof/>
              <w:lang w:eastAsia="nl-NL"/>
            </w:rPr>
          </w:pPr>
          <w:hyperlink w:anchor="_Toc485021911" w:history="1">
            <w:r w:rsidR="00737104" w:rsidRPr="004623DA">
              <w:rPr>
                <w:rStyle w:val="Hyperlink"/>
                <w:noProof/>
              </w:rPr>
              <w:t>Revisies</w:t>
            </w:r>
            <w:r w:rsidR="00737104">
              <w:rPr>
                <w:noProof/>
                <w:webHidden/>
              </w:rPr>
              <w:tab/>
            </w:r>
            <w:r w:rsidR="00737104">
              <w:rPr>
                <w:noProof/>
                <w:webHidden/>
              </w:rPr>
              <w:fldChar w:fldCharType="begin"/>
            </w:r>
            <w:r w:rsidR="00737104">
              <w:rPr>
                <w:noProof/>
                <w:webHidden/>
              </w:rPr>
              <w:instrText xml:space="preserve"> PAGEREF _Toc485021911 \h </w:instrText>
            </w:r>
            <w:r w:rsidR="00737104">
              <w:rPr>
                <w:noProof/>
                <w:webHidden/>
              </w:rPr>
            </w:r>
            <w:r w:rsidR="00737104">
              <w:rPr>
                <w:noProof/>
                <w:webHidden/>
              </w:rPr>
              <w:fldChar w:fldCharType="separate"/>
            </w:r>
            <w:r w:rsidR="00737104">
              <w:rPr>
                <w:noProof/>
                <w:webHidden/>
              </w:rPr>
              <w:t>3</w:t>
            </w:r>
            <w:r w:rsidR="00737104">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5021905"/>
      <w:r>
        <w:lastRenderedPageBreak/>
        <w:t>Inleiding</w:t>
      </w:r>
      <w:bookmarkEnd w:id="0"/>
    </w:p>
    <w:p w:rsidR="00C65BCC" w:rsidRDefault="006843C8" w:rsidP="005A6492">
      <w:pPr>
        <w:pStyle w:val="NoSpacing"/>
      </w:pPr>
      <w:r>
        <w:t>Hierin worden test-tools beschreven die wij gebruikt hadden in dit project. De test-tools doen</w:t>
      </w:r>
      <w:r w:rsidR="005E3C92">
        <w:t xml:space="preserve"> voornamelijk </w:t>
      </w:r>
      <w:r>
        <w:t>een analyse op</w:t>
      </w:r>
      <w:r w:rsidR="005E3C92">
        <w:t xml:space="preserve"> de code zonder dat de gebouwde applicatie hoeft te starten, maar kan ook gebruikt worden als de applicatie gestart is om problemen op te sporen tijdens het debuggen.</w:t>
      </w:r>
    </w:p>
    <w:p w:rsidR="006843C8" w:rsidRDefault="006843C8" w:rsidP="005A6492">
      <w:pPr>
        <w:pStyle w:val="NoSpacing"/>
      </w:pPr>
    </w:p>
    <w:p w:rsidR="005B59C2" w:rsidRDefault="005B59C2" w:rsidP="005A6492">
      <w:pPr>
        <w:pStyle w:val="NoSpacing"/>
      </w:pPr>
    </w:p>
    <w:p w:rsidR="00444CB1" w:rsidRDefault="00444CB1" w:rsidP="00444CB1">
      <w:pPr>
        <w:pStyle w:val="Heading1"/>
      </w:pPr>
      <w:bookmarkStart w:id="1" w:name="_Toc485021906"/>
      <w:r>
        <w:t>Test-tools</w:t>
      </w:r>
      <w:bookmarkEnd w:id="1"/>
    </w:p>
    <w:p w:rsidR="00941ECC" w:rsidRPr="00444CB1" w:rsidRDefault="00941ECC" w:rsidP="00444CB1">
      <w:pPr>
        <w:pStyle w:val="Heading2"/>
      </w:pPr>
      <w:bookmarkStart w:id="2" w:name="_Toc476646710"/>
      <w:bookmarkStart w:id="3" w:name="_Toc478550756"/>
      <w:bookmarkStart w:id="4" w:name="_Toc485021907"/>
      <w:r w:rsidRPr="00444CB1">
        <w:t>Visual Studio</w:t>
      </w:r>
      <w:bookmarkEnd w:id="2"/>
      <w:bookmarkEnd w:id="3"/>
      <w:bookmarkEnd w:id="4"/>
      <w:r w:rsidRPr="00444CB1">
        <w:t xml:space="preserve"> </w:t>
      </w:r>
    </w:p>
    <w:p w:rsidR="00941ECC" w:rsidRDefault="00941ECC" w:rsidP="00941ECC">
      <w:pPr>
        <w:pStyle w:val="NoSpacing"/>
      </w:pPr>
      <w:r w:rsidRPr="005C4A5F">
        <w:t xml:space="preserve">Visual Studio is de Studio waar al het programmeren en coderen gaat gebeuren. </w:t>
      </w:r>
      <w:r w:rsidR="00BD2D92">
        <w:t>hierin</w:t>
      </w:r>
      <w:r w:rsidR="009547F4">
        <w:t xml:space="preserve"> word de applicatie ontwikkelt en getest.</w:t>
      </w:r>
    </w:p>
    <w:p w:rsidR="00941ECC" w:rsidRDefault="00941ECC" w:rsidP="00941ECC">
      <w:pPr>
        <w:pStyle w:val="NoSpacing"/>
      </w:pPr>
    </w:p>
    <w:p w:rsidR="009547F4" w:rsidRPr="009547F4" w:rsidRDefault="009547F4" w:rsidP="009547F4">
      <w:pPr>
        <w:pStyle w:val="Heading3"/>
      </w:pPr>
      <w:bookmarkStart w:id="5" w:name="_Toc485022613"/>
      <w:r w:rsidRPr="009547F4">
        <w:rPr>
          <w:rStyle w:val="Heading2Char"/>
          <w:color w:val="1F4D78" w:themeColor="accent1" w:themeShade="7F"/>
          <w:sz w:val="24"/>
          <w:szCs w:val="24"/>
        </w:rPr>
        <w:t>Professional 2013</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547F4" w:rsidRPr="008016C9" w:rsidTr="004F67B1">
        <w:tc>
          <w:tcPr>
            <w:tcW w:w="4606" w:type="dxa"/>
          </w:tcPr>
          <w:p w:rsidR="009547F4" w:rsidRPr="008016C9" w:rsidRDefault="009547F4" w:rsidP="004F67B1">
            <w:pPr>
              <w:pStyle w:val="NoSpacing"/>
            </w:pPr>
            <w:r w:rsidRPr="008016C9">
              <w:t xml:space="preserve">Versie: </w:t>
            </w:r>
          </w:p>
        </w:tc>
        <w:tc>
          <w:tcPr>
            <w:tcW w:w="4606" w:type="dxa"/>
          </w:tcPr>
          <w:p w:rsidR="009547F4" w:rsidRPr="008016C9" w:rsidRDefault="009547F4" w:rsidP="004F67B1">
            <w:pPr>
              <w:pStyle w:val="NoSpacing"/>
            </w:pPr>
            <w:r w:rsidRPr="008016C9">
              <w:t>12.0.40629.00</w:t>
            </w:r>
          </w:p>
        </w:tc>
      </w:tr>
    </w:tbl>
    <w:p w:rsidR="009547F4" w:rsidRPr="008016C9" w:rsidRDefault="009547F4" w:rsidP="009547F4">
      <w:pPr>
        <w:pStyle w:val="NoSpacing"/>
      </w:pPr>
      <w:r w:rsidRPr="008016C9">
        <w:t xml:space="preserve">Deze versie heeft Patrick. Professional </w:t>
      </w:r>
      <w:r>
        <w:t>geeft je de mogelijkheid om Unit Test projects toe te voegen waardoor je de code kan testen op de integriteit</w:t>
      </w:r>
      <w:r w:rsidR="00233197" w:rsidRPr="00233197">
        <w:t xml:space="preserve"> </w:t>
      </w:r>
      <w:r w:rsidR="00233197">
        <w:t>als je de tests laat uitvoeren.</w:t>
      </w:r>
      <w:r w:rsidR="00787DA7">
        <w:t xml:space="preserve"> Er worden resultaten weergeven wanneer de test klaar is.</w:t>
      </w:r>
    </w:p>
    <w:p w:rsidR="009547F4" w:rsidRDefault="009547F4" w:rsidP="00941ECC">
      <w:pPr>
        <w:pStyle w:val="NoSpacing"/>
      </w:pPr>
    </w:p>
    <w:p w:rsidR="009547F4" w:rsidRPr="009547F4" w:rsidRDefault="009547F4" w:rsidP="009547F4">
      <w:pPr>
        <w:pStyle w:val="Heading3"/>
      </w:pPr>
      <w:bookmarkStart w:id="6" w:name="_Toc476646712"/>
      <w:bookmarkStart w:id="7" w:name="_Toc478550758"/>
      <w:bookmarkStart w:id="8" w:name="_Toc485021909"/>
      <w:r w:rsidRPr="009547F4">
        <w:t>Ultimate 2013</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547F4" w:rsidRPr="005C4A5F" w:rsidTr="004F67B1">
        <w:tc>
          <w:tcPr>
            <w:tcW w:w="4606" w:type="dxa"/>
          </w:tcPr>
          <w:p w:rsidR="009547F4" w:rsidRPr="005C4A5F" w:rsidRDefault="009547F4" w:rsidP="004F67B1">
            <w:pPr>
              <w:pStyle w:val="NoSpacing"/>
            </w:pPr>
            <w:r w:rsidRPr="005C4A5F">
              <w:t xml:space="preserve">Versie: </w:t>
            </w:r>
          </w:p>
        </w:tc>
        <w:tc>
          <w:tcPr>
            <w:tcW w:w="4606" w:type="dxa"/>
          </w:tcPr>
          <w:p w:rsidR="009547F4" w:rsidRPr="005C4A5F" w:rsidRDefault="009547F4" w:rsidP="004F67B1">
            <w:pPr>
              <w:pStyle w:val="NoSpacing"/>
            </w:pPr>
            <w:r w:rsidRPr="005C4A5F">
              <w:t>4.6.01055</w:t>
            </w:r>
          </w:p>
        </w:tc>
      </w:tr>
    </w:tbl>
    <w:p w:rsidR="00787DA7" w:rsidRPr="008016C9" w:rsidRDefault="009547F4" w:rsidP="00787DA7">
      <w:pPr>
        <w:pStyle w:val="NoSpacing"/>
      </w:pPr>
      <w:r w:rsidRPr="005C4A5F">
        <w:t>Dit is de versie waar Steven in werkt. Het is grotendeels hetzelfde als de Professional</w:t>
      </w:r>
      <w:r>
        <w:t xml:space="preserve">. Ultimate geeft </w:t>
      </w:r>
      <w:r w:rsidR="00BD2D92">
        <w:t>je</w:t>
      </w:r>
      <w:r>
        <w:t xml:space="preserve"> de mogelijkheid om Unit Test projects toe te voegen waardoor je de code kan testen op de integriteit</w:t>
      </w:r>
      <w:r w:rsidR="00233197">
        <w:t xml:space="preserve"> als je de tests laat uitvoeren</w:t>
      </w:r>
      <w:r>
        <w:t>.</w:t>
      </w:r>
      <w:r w:rsidR="00787DA7" w:rsidRPr="00787DA7">
        <w:t xml:space="preserve"> </w:t>
      </w:r>
      <w:r w:rsidR="00787DA7">
        <w:t>Er worden resultaten weergeven wanneer de test klaar is.</w:t>
      </w:r>
    </w:p>
    <w:p w:rsidR="009547F4" w:rsidRDefault="009547F4" w:rsidP="00941ECC">
      <w:pPr>
        <w:pStyle w:val="NoSpacing"/>
      </w:pPr>
      <w:bookmarkStart w:id="9" w:name="_GoBack"/>
      <w:bookmarkEnd w:id="9"/>
    </w:p>
    <w:p w:rsidR="009547F4" w:rsidRPr="005C4A5F" w:rsidRDefault="009547F4" w:rsidP="00941ECC">
      <w:pPr>
        <w:pStyle w:val="NoSpacing"/>
      </w:pPr>
    </w:p>
    <w:p w:rsidR="00941ECC" w:rsidRPr="009547F4" w:rsidRDefault="000A5626" w:rsidP="009547F4">
      <w:pPr>
        <w:pStyle w:val="Heading3"/>
      </w:pPr>
      <w:bookmarkStart w:id="10" w:name="_Toc476646711"/>
      <w:bookmarkStart w:id="11" w:name="_Toc478550757"/>
      <w:bookmarkStart w:id="12" w:name="_Toc485021908"/>
      <w:r w:rsidRPr="009547F4">
        <w:rPr>
          <w:rStyle w:val="Heading2Char"/>
          <w:color w:val="1F4D78" w:themeColor="accent1" w:themeShade="7F"/>
          <w:sz w:val="24"/>
          <w:szCs w:val="24"/>
        </w:rPr>
        <w:t>Enterprise</w:t>
      </w:r>
      <w:r w:rsidR="00941ECC" w:rsidRPr="009547F4">
        <w:rPr>
          <w:rStyle w:val="Heading2Char"/>
          <w:color w:val="1F4D78" w:themeColor="accent1" w:themeShade="7F"/>
          <w:sz w:val="24"/>
          <w:szCs w:val="24"/>
        </w:rPr>
        <w:t xml:space="preserve"> 201</w:t>
      </w:r>
      <w:bookmarkEnd w:id="10"/>
      <w:bookmarkEnd w:id="11"/>
      <w:bookmarkEnd w:id="12"/>
      <w:r w:rsidRPr="009547F4">
        <w:rPr>
          <w:rStyle w:val="Heading2Char"/>
          <w:color w:val="1F4D78" w:themeColor="accent1" w:themeShade="7F"/>
          <w:sz w:val="24"/>
          <w:szCs w:val="24"/>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41ECC" w:rsidRPr="005C4A5F" w:rsidTr="00B67F1A">
        <w:tc>
          <w:tcPr>
            <w:tcW w:w="4606" w:type="dxa"/>
          </w:tcPr>
          <w:p w:rsidR="00941ECC" w:rsidRPr="005C4A5F" w:rsidRDefault="00941ECC" w:rsidP="00B67F1A">
            <w:pPr>
              <w:pStyle w:val="NoSpacing"/>
            </w:pPr>
            <w:r w:rsidRPr="005C4A5F">
              <w:t xml:space="preserve">Versie: </w:t>
            </w:r>
          </w:p>
        </w:tc>
        <w:tc>
          <w:tcPr>
            <w:tcW w:w="4606" w:type="dxa"/>
          </w:tcPr>
          <w:p w:rsidR="00941ECC" w:rsidRPr="005C4A5F" w:rsidRDefault="000A5626" w:rsidP="00B67F1A">
            <w:pPr>
              <w:pStyle w:val="NoSpacing"/>
            </w:pPr>
            <w:r>
              <w:t>4.6.01055</w:t>
            </w:r>
          </w:p>
        </w:tc>
      </w:tr>
    </w:tbl>
    <w:p w:rsidR="00233197" w:rsidRDefault="00233197" w:rsidP="00941ECC">
      <w:pPr>
        <w:pStyle w:val="NoSpacing"/>
      </w:pPr>
      <w:r>
        <w:t>Naast dat deze versie ook de mogelijkheid bied om Unit Test projects toe te voegen, kan het ook de unit tests automatisch genereren voor de geselecteerde code. Het biedt ook de mogelijkheid om met IntelliTest de code automatisch te laten testen en geeft de resultaten terug wanneer de test klaar is.</w:t>
      </w:r>
    </w:p>
    <w:p w:rsidR="00233197" w:rsidRDefault="00233197" w:rsidP="00941ECC">
      <w:pPr>
        <w:pStyle w:val="NoSpacing"/>
      </w:pPr>
    </w:p>
    <w:p w:rsidR="00233197" w:rsidRDefault="00233197">
      <w:r>
        <w:br w:type="page"/>
      </w:r>
    </w:p>
    <w:p w:rsidR="005B59C2" w:rsidRDefault="005B59C2" w:rsidP="005B59C2">
      <w:pPr>
        <w:pStyle w:val="Heading1"/>
      </w:pPr>
      <w:bookmarkStart w:id="13" w:name="_Toc475434523"/>
      <w:bookmarkStart w:id="14" w:name="_Toc475436311"/>
      <w:bookmarkStart w:id="15" w:name="_Toc479241091"/>
      <w:bookmarkStart w:id="16" w:name="_Toc485021911"/>
      <w:r w:rsidRPr="006D17C6">
        <w:lastRenderedPageBreak/>
        <w:t>Revisies</w:t>
      </w:r>
      <w:bookmarkEnd w:id="13"/>
      <w:bookmarkEnd w:id="14"/>
      <w:bookmarkEnd w:id="15"/>
      <w:bookmarkEnd w:id="16"/>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pPr>
            <w:r>
              <w:t>30</w:t>
            </w:r>
            <w:r w:rsidR="00293A97">
              <w:t>-0</w:t>
            </w:r>
            <w:r>
              <w:t>5</w:t>
            </w:r>
            <w:r w:rsidR="00293A97">
              <w:t>-</w:t>
            </w:r>
            <w:r>
              <w:t>2017</w:t>
            </w:r>
          </w:p>
          <w:p w:rsidR="00293A97" w:rsidRDefault="005E3C92" w:rsidP="005E3C92">
            <w:pPr>
              <w:pStyle w:val="NoSpacing"/>
            </w:pPr>
            <w:r>
              <w:t>10</w:t>
            </w:r>
            <w:r w:rsidR="00293A97">
              <w:t>:</w:t>
            </w:r>
            <w:r>
              <w:t xml:space="preserve">24 </w:t>
            </w:r>
            <w:r w:rsidR="00293A97">
              <w:t>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cnfStyle w:val="000000100000" w:firstRow="0" w:lastRow="0" w:firstColumn="0" w:lastColumn="0" w:oddVBand="0" w:evenVBand="0" w:oddHBand="1" w:evenHBand="0" w:firstRowFirstColumn="0" w:firstRowLastColumn="0" w:lastRowFirstColumn="0" w:lastRowLastColumn="0"/>
            </w:pPr>
            <w:r>
              <w:t>Test-tools verwerkt in het document.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BD2D92" w:rsidTr="004F67B1">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4F67B1">
            <w:pPr>
              <w:pStyle w:val="NoSpacing"/>
            </w:pPr>
            <w:r>
              <w:t>14-06-2017</w:t>
            </w:r>
          </w:p>
          <w:p w:rsidR="00BD2D92" w:rsidRDefault="00BD2D92" w:rsidP="00BD2D92">
            <w:pPr>
              <w:pStyle w:val="NoSpacing"/>
            </w:pPr>
            <w:r>
              <w:t>15:41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BD2D92">
            <w:pPr>
              <w:pStyle w:val="NoSpacing"/>
              <w:cnfStyle w:val="000000000000" w:firstRow="0" w:lastRow="0" w:firstColumn="0" w:lastColumn="0" w:oddVBand="0" w:evenVBand="0" w:oddHBand="0" w:evenHBand="0" w:firstRowFirstColumn="0" w:firstRowLastColumn="0" w:lastRowFirstColumn="0" w:lastRowLastColumn="0"/>
            </w:pPr>
            <w:r>
              <w:t>Test-tools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4F67B1">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4F67B1">
            <w:pPr>
              <w:pStyle w:val="NoSpacing"/>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NoSpacing"/>
      </w:pPr>
    </w:p>
    <w:sectPr w:rsidR="00293A97"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70" w:rsidRDefault="00117E70" w:rsidP="005A6492">
      <w:pPr>
        <w:spacing w:after="0" w:line="240" w:lineRule="auto"/>
      </w:pPr>
      <w:r>
        <w:separator/>
      </w:r>
    </w:p>
  </w:endnote>
  <w:endnote w:type="continuationSeparator" w:id="0">
    <w:p w:rsidR="00117E70" w:rsidRDefault="00117E7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8D1C95" w:rsidRDefault="008D1C95" w:rsidP="005A6492">
            <w:pPr>
              <w:pStyle w:val="Footer"/>
            </w:pPr>
            <w:r w:rsidRPr="008D1C95">
              <w:t>ad.10_Lijst_van_test-tools.docx</w:t>
            </w:r>
          </w:p>
          <w:p w:rsidR="005A6492" w:rsidRDefault="00A6328F" w:rsidP="005A6492">
            <w:pPr>
              <w:pStyle w:val="Footer"/>
            </w:pPr>
            <w:r>
              <w:t xml:space="preserve">Casusnummer: </w:t>
            </w:r>
            <w:r w:rsidR="008D1C95">
              <w:t>KT2_02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787DA7">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87DA7">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70" w:rsidRDefault="00117E70" w:rsidP="005A6492">
      <w:pPr>
        <w:spacing w:after="0" w:line="240" w:lineRule="auto"/>
      </w:pPr>
      <w:r>
        <w:separator/>
      </w:r>
    </w:p>
  </w:footnote>
  <w:footnote w:type="continuationSeparator" w:id="0">
    <w:p w:rsidR="00117E70" w:rsidRDefault="00117E70"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A5626"/>
    <w:rsid w:val="000B471E"/>
    <w:rsid w:val="000C0A62"/>
    <w:rsid w:val="000C2B9C"/>
    <w:rsid w:val="000C3CE0"/>
    <w:rsid w:val="000E30D3"/>
    <w:rsid w:val="000E3704"/>
    <w:rsid w:val="000F4AB6"/>
    <w:rsid w:val="00117E70"/>
    <w:rsid w:val="0013045B"/>
    <w:rsid w:val="00164872"/>
    <w:rsid w:val="00166572"/>
    <w:rsid w:val="00170091"/>
    <w:rsid w:val="00181DC1"/>
    <w:rsid w:val="001B5850"/>
    <w:rsid w:val="001D65C1"/>
    <w:rsid w:val="001F787F"/>
    <w:rsid w:val="00214450"/>
    <w:rsid w:val="002168FA"/>
    <w:rsid w:val="00232353"/>
    <w:rsid w:val="00233197"/>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21FFB"/>
    <w:rsid w:val="0043085A"/>
    <w:rsid w:val="00433FDA"/>
    <w:rsid w:val="00437DD3"/>
    <w:rsid w:val="0044018E"/>
    <w:rsid w:val="00444CB1"/>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E3C92"/>
    <w:rsid w:val="005F7297"/>
    <w:rsid w:val="00614A94"/>
    <w:rsid w:val="0063776B"/>
    <w:rsid w:val="00640B46"/>
    <w:rsid w:val="00640CCB"/>
    <w:rsid w:val="00647D5E"/>
    <w:rsid w:val="00670384"/>
    <w:rsid w:val="006843C8"/>
    <w:rsid w:val="00697098"/>
    <w:rsid w:val="006C1543"/>
    <w:rsid w:val="007031CC"/>
    <w:rsid w:val="00726828"/>
    <w:rsid w:val="0073207E"/>
    <w:rsid w:val="00737104"/>
    <w:rsid w:val="00760F3C"/>
    <w:rsid w:val="00767576"/>
    <w:rsid w:val="007723B0"/>
    <w:rsid w:val="00773727"/>
    <w:rsid w:val="007802E4"/>
    <w:rsid w:val="0078215D"/>
    <w:rsid w:val="0078370C"/>
    <w:rsid w:val="00787DA7"/>
    <w:rsid w:val="00790D85"/>
    <w:rsid w:val="007D2384"/>
    <w:rsid w:val="007D53F9"/>
    <w:rsid w:val="007E50D8"/>
    <w:rsid w:val="00806405"/>
    <w:rsid w:val="008247CD"/>
    <w:rsid w:val="00832201"/>
    <w:rsid w:val="00841FCF"/>
    <w:rsid w:val="00845A61"/>
    <w:rsid w:val="008A3AA1"/>
    <w:rsid w:val="008D1C95"/>
    <w:rsid w:val="008D459E"/>
    <w:rsid w:val="008F37C6"/>
    <w:rsid w:val="009235FE"/>
    <w:rsid w:val="00941ECC"/>
    <w:rsid w:val="009434AC"/>
    <w:rsid w:val="0094647E"/>
    <w:rsid w:val="009547F4"/>
    <w:rsid w:val="009553A0"/>
    <w:rsid w:val="0096081C"/>
    <w:rsid w:val="0097022C"/>
    <w:rsid w:val="0097281F"/>
    <w:rsid w:val="009B1816"/>
    <w:rsid w:val="009C1340"/>
    <w:rsid w:val="009E204C"/>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2D92"/>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D2212"/>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2F2F"/>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ECC"/>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941E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ECC"/>
    <w:rPr>
      <w:rFonts w:asciiTheme="majorHAnsi" w:eastAsiaTheme="majorEastAsia" w:hAnsiTheme="majorHAnsi" w:cstheme="majorBidi"/>
      <w:color w:val="1F4D78" w:themeColor="accent1" w:themeShade="7F"/>
      <w:sz w:val="24"/>
      <w:szCs w:val="24"/>
      <w:lang w:eastAsia="ja-JP"/>
    </w:rPr>
  </w:style>
  <w:style w:type="table" w:styleId="TableGrid">
    <w:name w:val="Table Grid"/>
    <w:basedOn w:val="TableNormal"/>
    <w:uiPriority w:val="39"/>
    <w:rsid w:val="0094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14450"/>
    <w:pPr>
      <w:spacing w:after="100"/>
      <w:ind w:left="220"/>
    </w:pPr>
  </w:style>
  <w:style w:type="paragraph" w:styleId="TOC3">
    <w:name w:val="toc 3"/>
    <w:basedOn w:val="Normal"/>
    <w:next w:val="Normal"/>
    <w:autoRedefine/>
    <w:uiPriority w:val="39"/>
    <w:unhideWhenUsed/>
    <w:rsid w:val="002144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017705-72EE-4696-9DAC-3082C2C0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337</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Lijst van test-tools</dc:subject>
  <dc:creator>Patrick van Batenburg,</dc:creator>
  <cp:keywords/>
  <dc:description/>
  <cp:lastModifiedBy>Patrick van Batenburg</cp:lastModifiedBy>
  <cp:revision>18</cp:revision>
  <dcterms:created xsi:type="dcterms:W3CDTF">2017-04-06T07:11:00Z</dcterms:created>
  <dcterms:modified xsi:type="dcterms:W3CDTF">2017-06-15T06:41:00Z</dcterms:modified>
</cp:coreProperties>
</file>