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nl-NL"/>
        </w:rPr>
        <w:id w:val="330336890"/>
        <w:docPartObj>
          <w:docPartGallery w:val="Cover Pages"/>
          <w:docPartUnique/>
        </w:docPartObj>
      </w:sdtPr>
      <w:sdtEndPr/>
      <w:sdtContent>
        <w:p w:rsidR="002D77BC" w:rsidRPr="00BC3B7D" w:rsidRDefault="00D83D49">
          <w:pPr>
            <w:pStyle w:val="NoSpacing"/>
            <w:rPr>
              <w:lang w:val="nl-NL"/>
            </w:rPr>
          </w:pPr>
          <w:r w:rsidRPr="00BC3B7D">
            <w:rPr>
              <w:noProof/>
              <w:lang w:val="nl-N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923925</wp:posOffset>
                    </wp:positionV>
                    <wp:extent cx="5715000" cy="5810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57150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77BC" w:rsidRPr="004247EB" w:rsidRDefault="00D83D49">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56"/>
                                      <w:szCs w:val="72"/>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D83D49">
                                      <w:rPr>
                                        <w:rFonts w:asciiTheme="majorHAnsi" w:eastAsiaTheme="majorEastAsia" w:hAnsiTheme="majorHAnsi" w:cstheme="majorBidi"/>
                                        <w:color w:val="262626" w:themeColor="text1" w:themeTint="D9"/>
                                        <w:sz w:val="56"/>
                                        <w:szCs w:val="72"/>
                                        <w:lang w:val="nl-NL"/>
                                      </w:rPr>
                                      <w:t>Software Ontwerp en Architectuur 3</w:t>
                                    </w:r>
                                  </w:sdtContent>
                                </w:sdt>
                              </w:p>
                              <w:p w:rsidR="002D77BC" w:rsidRPr="004247EB" w:rsidRDefault="002D77BC">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98.8pt;margin-top:72.75pt;width:450pt;height:45.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" filled="f" stroked="f" strokeweight=".5pt">
                    <v:textbox inset="0,0,0,0">
                      <w:txbxContent>
                        <w:p w:rsidR="002D77BC" w:rsidRPr="004247EB" w:rsidRDefault="00D83D49">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56"/>
                                <w:szCs w:val="72"/>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D83D49">
                                <w:rPr>
                                  <w:rFonts w:asciiTheme="majorHAnsi" w:eastAsiaTheme="majorEastAsia" w:hAnsiTheme="majorHAnsi" w:cstheme="majorBidi"/>
                                  <w:color w:val="262626" w:themeColor="text1" w:themeTint="D9"/>
                                  <w:sz w:val="56"/>
                                  <w:szCs w:val="72"/>
                                  <w:lang w:val="nl-NL"/>
                                </w:rPr>
                                <w:t>Software Ontwerp en Architectuur 3</w:t>
                              </w:r>
                            </w:sdtContent>
                          </w:sdt>
                        </w:p>
                        <w:p w:rsidR="002D77BC" w:rsidRPr="004247EB" w:rsidRDefault="002D77BC">
                          <w:pPr>
                            <w:spacing w:before="120"/>
                            <w:rPr>
                              <w:color w:val="404040" w:themeColor="text1" w:themeTint="BF"/>
                              <w:sz w:val="36"/>
                              <w:szCs w:val="36"/>
                            </w:rPr>
                          </w:pPr>
                        </w:p>
                      </w:txbxContent>
                    </v:textbox>
                    <w10:wrap anchorx="margin" anchory="page"/>
                  </v:shape>
                </w:pict>
              </mc:Fallback>
            </mc:AlternateContent>
          </w:r>
          <w:r w:rsidR="002D77BC" w:rsidRPr="00BC3B7D">
            <w:rPr>
              <w:noProof/>
              <w:lang w:val="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23T00:00:00Z">
                                      <w:dateFormat w:val="M/d/yyyy"/>
                                      <w:lid w:val="en-US"/>
                                      <w:storeMappedDataAs w:val="dateTime"/>
                                      <w:calendar w:val="gregorian"/>
                                    </w:date>
                                  </w:sdtPr>
                                  <w:sdtEndPr/>
                                  <w:sdtContent>
                                    <w:p w:rsidR="002D77BC" w:rsidRDefault="00D83D49">
                                      <w:pPr>
                                        <w:pStyle w:val="NoSpacing"/>
                                        <w:jc w:val="right"/>
                                        <w:rPr>
                                          <w:color w:val="FFFFFF" w:themeColor="background1"/>
                                          <w:sz w:val="28"/>
                                          <w:szCs w:val="28"/>
                                        </w:rPr>
                                      </w:pPr>
                                      <w:r>
                                        <w:rPr>
                                          <w:color w:val="FFFFFF" w:themeColor="background1"/>
                                          <w:sz w:val="28"/>
                                          <w:szCs w:val="28"/>
                                        </w:rPr>
                                        <w:t>6/23/2019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LvGWS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&#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fbS7xlkk&#10;AACHBAEADgAAAAAAAAAAAAAAAAAuAgAAZHJzL2Uyb0RvYy54bWxQSwECLQAUAAYACAAAACEAT/eV&#10;Mt0AAAAGAQAADwAAAAAAAAAAAAAAAACzJgAAZHJzL2Rvd25yZXYueG1sUEsFBgAAAAAEAAQA8wAA&#10;AL0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23T00:00:00Z">
                                <w:dateFormat w:val="M/d/yyyy"/>
                                <w:lid w:val="en-US"/>
                                <w:storeMappedDataAs w:val="dateTime"/>
                                <w:calendar w:val="gregorian"/>
                              </w:date>
                            </w:sdtPr>
                            <w:sdtEndPr/>
                            <w:sdtContent>
                              <w:p w:rsidR="002D77BC" w:rsidRDefault="00D83D49">
                                <w:pPr>
                                  <w:pStyle w:val="NoSpacing"/>
                                  <w:jc w:val="right"/>
                                  <w:rPr>
                                    <w:color w:val="FFFFFF" w:themeColor="background1"/>
                                    <w:sz w:val="28"/>
                                    <w:szCs w:val="28"/>
                                  </w:rPr>
                                </w:pPr>
                                <w:r>
                                  <w:rPr>
                                    <w:color w:val="FFFFFF" w:themeColor="background1"/>
                                    <w:sz w:val="28"/>
                                    <w:szCs w:val="28"/>
                                  </w:rPr>
                                  <w:t>6/23/2019</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D77BC" w:rsidRPr="00BC3B7D">
            <w:rPr>
              <w:noProof/>
              <w:lang w:val="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77BC" w:rsidRPr="00D83D49" w:rsidRDefault="0058597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77BC">
                                      <w:rPr>
                                        <w:color w:val="4472C4" w:themeColor="accent1"/>
                                        <w:sz w:val="26"/>
                                        <w:szCs w:val="26"/>
                                      </w:rPr>
                                      <w:t>Patrick van Batenburg</w:t>
                                    </w:r>
                                    <w:r w:rsidR="00D83D49">
                                      <w:rPr>
                                        <w:color w:val="4472C4" w:themeColor="accent1"/>
                                        <w:sz w:val="26"/>
                                        <w:szCs w:val="26"/>
                                      </w:rPr>
                                      <w:t xml:space="preserve"> (2125605)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EDEEOXMCAABbBQAADgAAAAAAAAAAAAAA&#10;AAAuAgAAZHJzL2Uyb0RvYy54bWxQSwECLQAUAAYACAAAACEA0UvQbtkAAAAEAQAADwAAAAAAAAAA&#10;AAAAAADNBAAAZHJzL2Rvd25yZXYueG1sUEsFBgAAAAAEAAQA8wAAANMFAAAAAA==&#10;" filled="f" stroked="f" strokeweight=".5pt">
                    <v:textbox style="mso-fit-shape-to-text:t" inset="0,0,0,0">
                      <w:txbxContent>
                        <w:p w:rsidR="002D77BC" w:rsidRPr="00D83D49" w:rsidRDefault="0058597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77BC">
                                <w:rPr>
                                  <w:color w:val="4472C4" w:themeColor="accent1"/>
                                  <w:sz w:val="26"/>
                                  <w:szCs w:val="26"/>
                                </w:rPr>
                                <w:t>Patrick van Batenburg</w:t>
                              </w:r>
                              <w:r w:rsidR="00D83D49">
                                <w:rPr>
                                  <w:color w:val="4472C4" w:themeColor="accent1"/>
                                  <w:sz w:val="26"/>
                                  <w:szCs w:val="26"/>
                                </w:rPr>
                                <w:t xml:space="preserve"> (2125605)</w:t>
                              </w:r>
                            </w:sdtContent>
                          </w:sdt>
                        </w:p>
                      </w:txbxContent>
                    </v:textbox>
                    <w10:wrap anchorx="page" anchory="page"/>
                  </v:shape>
                </w:pict>
              </mc:Fallback>
            </mc:AlternateContent>
          </w:r>
        </w:p>
        <w:p w:rsidR="002D77BC" w:rsidRPr="00BC3B7D" w:rsidRDefault="002D77BC">
          <w:r w:rsidRPr="00BC3B7D">
            <w:br w:type="page"/>
          </w:r>
        </w:p>
      </w:sdtContent>
    </w:sdt>
    <w:sdt>
      <w:sdtPr>
        <w:rPr>
          <w:rFonts w:asciiTheme="minorHAnsi" w:eastAsiaTheme="minorHAnsi" w:hAnsiTheme="minorHAnsi" w:cstheme="minorBidi"/>
          <w:color w:val="auto"/>
          <w:sz w:val="22"/>
          <w:szCs w:val="22"/>
          <w:lang w:val="nl-NL"/>
        </w:rPr>
        <w:id w:val="14660693"/>
        <w:docPartObj>
          <w:docPartGallery w:val="Table of Contents"/>
          <w:docPartUnique/>
        </w:docPartObj>
      </w:sdtPr>
      <w:sdtEndPr>
        <w:rPr>
          <w:b/>
          <w:bCs/>
        </w:rPr>
      </w:sdtEndPr>
      <w:sdtContent>
        <w:p w:rsidR="002D77BC" w:rsidRPr="00BC3B7D" w:rsidRDefault="002D77BC">
          <w:pPr>
            <w:pStyle w:val="TOCHeading"/>
            <w:rPr>
              <w:lang w:val="nl-NL"/>
            </w:rPr>
          </w:pPr>
          <w:r w:rsidRPr="00BC3B7D">
            <w:rPr>
              <w:lang w:val="nl-NL"/>
            </w:rPr>
            <w:t>Inhoudsopgave</w:t>
          </w:r>
        </w:p>
        <w:p w:rsidR="00F55F56" w:rsidRDefault="002D77BC">
          <w:pPr>
            <w:pStyle w:val="TOC1"/>
            <w:tabs>
              <w:tab w:val="left" w:pos="440"/>
              <w:tab w:val="right" w:leader="dot" w:pos="9016"/>
            </w:tabs>
            <w:rPr>
              <w:rFonts w:eastAsiaTheme="minorEastAsia"/>
              <w:noProof/>
              <w:lang w:val="en-GB" w:eastAsia="en-GB"/>
            </w:rPr>
          </w:pPr>
          <w:r w:rsidRPr="00BC3B7D">
            <w:fldChar w:fldCharType="begin"/>
          </w:r>
          <w:r w:rsidRPr="00BC3B7D">
            <w:instrText xml:space="preserve"> TOC \o "1-3" \h \z \u </w:instrText>
          </w:r>
          <w:r w:rsidRPr="00BC3B7D">
            <w:fldChar w:fldCharType="separate"/>
          </w:r>
          <w:hyperlink w:anchor="_Toc12206682" w:history="1">
            <w:r w:rsidR="00F55F56" w:rsidRPr="00156066">
              <w:rPr>
                <w:rStyle w:val="Hyperlink"/>
                <w:noProof/>
              </w:rPr>
              <w:t>1.</w:t>
            </w:r>
            <w:r w:rsidR="00F55F56">
              <w:rPr>
                <w:rFonts w:eastAsiaTheme="minorEastAsia"/>
                <w:noProof/>
                <w:lang w:val="en-GB" w:eastAsia="en-GB"/>
              </w:rPr>
              <w:tab/>
            </w:r>
            <w:r w:rsidR="00F55F56" w:rsidRPr="00156066">
              <w:rPr>
                <w:rStyle w:val="Hyperlink"/>
                <w:noProof/>
              </w:rPr>
              <w:t>Design Patterns</w:t>
            </w:r>
            <w:r w:rsidR="00F55F56">
              <w:rPr>
                <w:noProof/>
                <w:webHidden/>
              </w:rPr>
              <w:tab/>
            </w:r>
            <w:r w:rsidR="00F55F56">
              <w:rPr>
                <w:noProof/>
                <w:webHidden/>
              </w:rPr>
              <w:fldChar w:fldCharType="begin"/>
            </w:r>
            <w:r w:rsidR="00F55F56">
              <w:rPr>
                <w:noProof/>
                <w:webHidden/>
              </w:rPr>
              <w:instrText xml:space="preserve"> PAGEREF _Toc12206682 \h </w:instrText>
            </w:r>
            <w:r w:rsidR="00F55F56">
              <w:rPr>
                <w:noProof/>
                <w:webHidden/>
              </w:rPr>
            </w:r>
            <w:r w:rsidR="00F55F56">
              <w:rPr>
                <w:noProof/>
                <w:webHidden/>
              </w:rPr>
              <w:fldChar w:fldCharType="separate"/>
            </w:r>
            <w:r w:rsidR="00F55F56">
              <w:rPr>
                <w:noProof/>
                <w:webHidden/>
              </w:rPr>
              <w:t>2</w:t>
            </w:r>
            <w:r w:rsidR="00F55F56">
              <w:rPr>
                <w:noProof/>
                <w:webHidden/>
              </w:rPr>
              <w:fldChar w:fldCharType="end"/>
            </w:r>
          </w:hyperlink>
        </w:p>
        <w:p w:rsidR="00F55F56" w:rsidRDefault="00F55F56">
          <w:pPr>
            <w:pStyle w:val="TOC2"/>
            <w:tabs>
              <w:tab w:val="left" w:pos="880"/>
              <w:tab w:val="right" w:leader="dot" w:pos="9016"/>
            </w:tabs>
            <w:rPr>
              <w:rFonts w:eastAsiaTheme="minorEastAsia"/>
              <w:noProof/>
              <w:lang w:val="en-GB" w:eastAsia="en-GB"/>
            </w:rPr>
          </w:pPr>
          <w:hyperlink w:anchor="_Toc12206683" w:history="1">
            <w:r w:rsidRPr="00156066">
              <w:rPr>
                <w:rStyle w:val="Hyperlink"/>
                <w:noProof/>
              </w:rPr>
              <w:t>1.1.</w:t>
            </w:r>
            <w:r>
              <w:rPr>
                <w:rFonts w:eastAsiaTheme="minorEastAsia"/>
                <w:noProof/>
                <w:lang w:val="en-GB" w:eastAsia="en-GB"/>
              </w:rPr>
              <w:tab/>
            </w:r>
            <w:r w:rsidRPr="00156066">
              <w:rPr>
                <w:rStyle w:val="Hyperlink"/>
                <w:noProof/>
              </w:rPr>
              <w:t>Abstract Factory</w:t>
            </w:r>
            <w:r>
              <w:rPr>
                <w:noProof/>
                <w:webHidden/>
              </w:rPr>
              <w:tab/>
            </w:r>
            <w:r>
              <w:rPr>
                <w:noProof/>
                <w:webHidden/>
              </w:rPr>
              <w:fldChar w:fldCharType="begin"/>
            </w:r>
            <w:r>
              <w:rPr>
                <w:noProof/>
                <w:webHidden/>
              </w:rPr>
              <w:instrText xml:space="preserve"> PAGEREF _Toc12206683 \h </w:instrText>
            </w:r>
            <w:r>
              <w:rPr>
                <w:noProof/>
                <w:webHidden/>
              </w:rPr>
            </w:r>
            <w:r>
              <w:rPr>
                <w:noProof/>
                <w:webHidden/>
              </w:rPr>
              <w:fldChar w:fldCharType="separate"/>
            </w:r>
            <w:r>
              <w:rPr>
                <w:noProof/>
                <w:webHidden/>
              </w:rPr>
              <w:t>2</w:t>
            </w:r>
            <w:r>
              <w:rPr>
                <w:noProof/>
                <w:webHidden/>
              </w:rPr>
              <w:fldChar w:fldCharType="end"/>
            </w:r>
          </w:hyperlink>
        </w:p>
        <w:p w:rsidR="00F55F56" w:rsidRDefault="00F55F56">
          <w:pPr>
            <w:pStyle w:val="TOC2"/>
            <w:tabs>
              <w:tab w:val="left" w:pos="880"/>
              <w:tab w:val="right" w:leader="dot" w:pos="9016"/>
            </w:tabs>
            <w:rPr>
              <w:rFonts w:eastAsiaTheme="minorEastAsia"/>
              <w:noProof/>
              <w:lang w:val="en-GB" w:eastAsia="en-GB"/>
            </w:rPr>
          </w:pPr>
          <w:hyperlink w:anchor="_Toc12206684" w:history="1">
            <w:r w:rsidRPr="00156066">
              <w:rPr>
                <w:rStyle w:val="Hyperlink"/>
                <w:noProof/>
              </w:rPr>
              <w:t>1.2.</w:t>
            </w:r>
            <w:r>
              <w:rPr>
                <w:rFonts w:eastAsiaTheme="minorEastAsia"/>
                <w:noProof/>
                <w:lang w:val="en-GB" w:eastAsia="en-GB"/>
              </w:rPr>
              <w:tab/>
            </w:r>
            <w:r w:rsidRPr="00156066">
              <w:rPr>
                <w:rStyle w:val="Hyperlink"/>
                <w:noProof/>
              </w:rPr>
              <w:t>Composite pattern</w:t>
            </w:r>
            <w:r>
              <w:rPr>
                <w:noProof/>
                <w:webHidden/>
              </w:rPr>
              <w:tab/>
            </w:r>
            <w:r>
              <w:rPr>
                <w:noProof/>
                <w:webHidden/>
              </w:rPr>
              <w:fldChar w:fldCharType="begin"/>
            </w:r>
            <w:r>
              <w:rPr>
                <w:noProof/>
                <w:webHidden/>
              </w:rPr>
              <w:instrText xml:space="preserve"> PAGEREF _Toc12206684 \h </w:instrText>
            </w:r>
            <w:r>
              <w:rPr>
                <w:noProof/>
                <w:webHidden/>
              </w:rPr>
            </w:r>
            <w:r>
              <w:rPr>
                <w:noProof/>
                <w:webHidden/>
              </w:rPr>
              <w:fldChar w:fldCharType="separate"/>
            </w:r>
            <w:r>
              <w:rPr>
                <w:noProof/>
                <w:webHidden/>
              </w:rPr>
              <w:t>3</w:t>
            </w:r>
            <w:r>
              <w:rPr>
                <w:noProof/>
                <w:webHidden/>
              </w:rPr>
              <w:fldChar w:fldCharType="end"/>
            </w:r>
          </w:hyperlink>
        </w:p>
        <w:p w:rsidR="00F55F56" w:rsidRDefault="00F55F56">
          <w:pPr>
            <w:pStyle w:val="TOC2"/>
            <w:tabs>
              <w:tab w:val="left" w:pos="880"/>
              <w:tab w:val="right" w:leader="dot" w:pos="9016"/>
            </w:tabs>
            <w:rPr>
              <w:rFonts w:eastAsiaTheme="minorEastAsia"/>
              <w:noProof/>
              <w:lang w:val="en-GB" w:eastAsia="en-GB"/>
            </w:rPr>
          </w:pPr>
          <w:hyperlink w:anchor="_Toc12206685" w:history="1">
            <w:r w:rsidRPr="00156066">
              <w:rPr>
                <w:rStyle w:val="Hyperlink"/>
                <w:noProof/>
              </w:rPr>
              <w:t>1.3.</w:t>
            </w:r>
            <w:r>
              <w:rPr>
                <w:rFonts w:eastAsiaTheme="minorEastAsia"/>
                <w:noProof/>
                <w:lang w:val="en-GB" w:eastAsia="en-GB"/>
              </w:rPr>
              <w:tab/>
            </w:r>
            <w:r w:rsidRPr="00156066">
              <w:rPr>
                <w:rStyle w:val="Hyperlink"/>
                <w:noProof/>
              </w:rPr>
              <w:t>Observer pattern</w:t>
            </w:r>
            <w:r>
              <w:rPr>
                <w:noProof/>
                <w:webHidden/>
              </w:rPr>
              <w:tab/>
            </w:r>
            <w:r>
              <w:rPr>
                <w:noProof/>
                <w:webHidden/>
              </w:rPr>
              <w:fldChar w:fldCharType="begin"/>
            </w:r>
            <w:r>
              <w:rPr>
                <w:noProof/>
                <w:webHidden/>
              </w:rPr>
              <w:instrText xml:space="preserve"> PAGEREF _Toc12206685 \h </w:instrText>
            </w:r>
            <w:r>
              <w:rPr>
                <w:noProof/>
                <w:webHidden/>
              </w:rPr>
            </w:r>
            <w:r>
              <w:rPr>
                <w:noProof/>
                <w:webHidden/>
              </w:rPr>
              <w:fldChar w:fldCharType="separate"/>
            </w:r>
            <w:r>
              <w:rPr>
                <w:noProof/>
                <w:webHidden/>
              </w:rPr>
              <w:t>4</w:t>
            </w:r>
            <w:r>
              <w:rPr>
                <w:noProof/>
                <w:webHidden/>
              </w:rPr>
              <w:fldChar w:fldCharType="end"/>
            </w:r>
          </w:hyperlink>
        </w:p>
        <w:p w:rsidR="00F55F56" w:rsidRDefault="00F55F56">
          <w:pPr>
            <w:pStyle w:val="TOC2"/>
            <w:tabs>
              <w:tab w:val="left" w:pos="880"/>
              <w:tab w:val="right" w:leader="dot" w:pos="9016"/>
            </w:tabs>
            <w:rPr>
              <w:rFonts w:eastAsiaTheme="minorEastAsia"/>
              <w:noProof/>
              <w:lang w:val="en-GB" w:eastAsia="en-GB"/>
            </w:rPr>
          </w:pPr>
          <w:hyperlink w:anchor="_Toc12206686" w:history="1">
            <w:r w:rsidRPr="00156066">
              <w:rPr>
                <w:rStyle w:val="Hyperlink"/>
                <w:noProof/>
              </w:rPr>
              <w:t>1.4.</w:t>
            </w:r>
            <w:r>
              <w:rPr>
                <w:rFonts w:eastAsiaTheme="minorEastAsia"/>
                <w:noProof/>
                <w:lang w:val="en-GB" w:eastAsia="en-GB"/>
              </w:rPr>
              <w:tab/>
            </w:r>
            <w:r w:rsidRPr="00156066">
              <w:rPr>
                <w:rStyle w:val="Hyperlink"/>
                <w:noProof/>
              </w:rPr>
              <w:t>State pattern</w:t>
            </w:r>
            <w:r>
              <w:rPr>
                <w:noProof/>
                <w:webHidden/>
              </w:rPr>
              <w:tab/>
            </w:r>
            <w:r>
              <w:rPr>
                <w:noProof/>
                <w:webHidden/>
              </w:rPr>
              <w:fldChar w:fldCharType="begin"/>
            </w:r>
            <w:r>
              <w:rPr>
                <w:noProof/>
                <w:webHidden/>
              </w:rPr>
              <w:instrText xml:space="preserve"> PAGEREF _Toc12206686 \h </w:instrText>
            </w:r>
            <w:r>
              <w:rPr>
                <w:noProof/>
                <w:webHidden/>
              </w:rPr>
            </w:r>
            <w:r>
              <w:rPr>
                <w:noProof/>
                <w:webHidden/>
              </w:rPr>
              <w:fldChar w:fldCharType="separate"/>
            </w:r>
            <w:r>
              <w:rPr>
                <w:noProof/>
                <w:webHidden/>
              </w:rPr>
              <w:t>5</w:t>
            </w:r>
            <w:r>
              <w:rPr>
                <w:noProof/>
                <w:webHidden/>
              </w:rPr>
              <w:fldChar w:fldCharType="end"/>
            </w:r>
          </w:hyperlink>
        </w:p>
        <w:p w:rsidR="00F55F56" w:rsidRDefault="00F55F56">
          <w:pPr>
            <w:pStyle w:val="TOC2"/>
            <w:tabs>
              <w:tab w:val="left" w:pos="880"/>
              <w:tab w:val="right" w:leader="dot" w:pos="9016"/>
            </w:tabs>
            <w:rPr>
              <w:rFonts w:eastAsiaTheme="minorEastAsia"/>
              <w:noProof/>
              <w:lang w:val="en-GB" w:eastAsia="en-GB"/>
            </w:rPr>
          </w:pPr>
          <w:hyperlink w:anchor="_Toc12206687" w:history="1">
            <w:r w:rsidRPr="00156066">
              <w:rPr>
                <w:rStyle w:val="Hyperlink"/>
                <w:noProof/>
              </w:rPr>
              <w:t>1.5.</w:t>
            </w:r>
            <w:r>
              <w:rPr>
                <w:rFonts w:eastAsiaTheme="minorEastAsia"/>
                <w:noProof/>
                <w:lang w:val="en-GB" w:eastAsia="en-GB"/>
              </w:rPr>
              <w:tab/>
            </w:r>
            <w:r w:rsidRPr="00156066">
              <w:rPr>
                <w:rStyle w:val="Hyperlink"/>
                <w:noProof/>
              </w:rPr>
              <w:t>Strategy pattern</w:t>
            </w:r>
            <w:r>
              <w:rPr>
                <w:noProof/>
                <w:webHidden/>
              </w:rPr>
              <w:tab/>
            </w:r>
            <w:r>
              <w:rPr>
                <w:noProof/>
                <w:webHidden/>
              </w:rPr>
              <w:fldChar w:fldCharType="begin"/>
            </w:r>
            <w:r>
              <w:rPr>
                <w:noProof/>
                <w:webHidden/>
              </w:rPr>
              <w:instrText xml:space="preserve"> PAGEREF _Toc12206687 \h </w:instrText>
            </w:r>
            <w:r>
              <w:rPr>
                <w:noProof/>
                <w:webHidden/>
              </w:rPr>
            </w:r>
            <w:r>
              <w:rPr>
                <w:noProof/>
                <w:webHidden/>
              </w:rPr>
              <w:fldChar w:fldCharType="separate"/>
            </w:r>
            <w:r>
              <w:rPr>
                <w:noProof/>
                <w:webHidden/>
              </w:rPr>
              <w:t>7</w:t>
            </w:r>
            <w:r>
              <w:rPr>
                <w:noProof/>
                <w:webHidden/>
              </w:rPr>
              <w:fldChar w:fldCharType="end"/>
            </w:r>
          </w:hyperlink>
        </w:p>
        <w:p w:rsidR="002D77BC" w:rsidRPr="00BC3B7D" w:rsidRDefault="002D77BC">
          <w:r w:rsidRPr="00BC3B7D">
            <w:rPr>
              <w:b/>
              <w:bCs/>
            </w:rPr>
            <w:fldChar w:fldCharType="end"/>
          </w:r>
        </w:p>
      </w:sdtContent>
    </w:sdt>
    <w:p w:rsidR="002D77BC" w:rsidRPr="00BC3B7D" w:rsidRDefault="002D77BC" w:rsidP="002D77BC">
      <w:pPr>
        <w:pStyle w:val="NoSpacing"/>
        <w:rPr>
          <w:lang w:val="nl-NL"/>
        </w:rPr>
      </w:pPr>
      <w:r w:rsidRPr="00BC3B7D">
        <w:rPr>
          <w:lang w:val="nl-NL"/>
        </w:rPr>
        <w:br w:type="page"/>
      </w:r>
    </w:p>
    <w:p w:rsidR="00D83D49" w:rsidRPr="00BC3B7D" w:rsidRDefault="00D83D49" w:rsidP="00C06C7E">
      <w:pPr>
        <w:pStyle w:val="Heading1"/>
        <w:numPr>
          <w:ilvl w:val="0"/>
          <w:numId w:val="28"/>
        </w:numPr>
      </w:pPr>
      <w:bookmarkStart w:id="0" w:name="_Toc502925008"/>
      <w:bookmarkStart w:id="1" w:name="_Toc503116834"/>
      <w:bookmarkStart w:id="2" w:name="_Toc12206682"/>
      <w:r w:rsidRPr="00BC3B7D">
        <w:lastRenderedPageBreak/>
        <w:t xml:space="preserve">Design </w:t>
      </w:r>
      <w:proofErr w:type="spellStart"/>
      <w:r w:rsidRPr="00BC3B7D">
        <w:t>Patterns</w:t>
      </w:r>
      <w:bookmarkEnd w:id="2"/>
      <w:proofErr w:type="spellEnd"/>
    </w:p>
    <w:bookmarkEnd w:id="0"/>
    <w:bookmarkEnd w:id="1"/>
    <w:p w:rsidR="005042FE" w:rsidRPr="00BC3B7D" w:rsidRDefault="00215258" w:rsidP="007548E1">
      <w:r w:rsidRPr="00BC3B7D">
        <w:t xml:space="preserve">Dit project bevat in totaal 6 </w:t>
      </w:r>
      <w:r w:rsidR="00275C61" w:rsidRPr="00BC3B7D">
        <w:t xml:space="preserve">design </w:t>
      </w:r>
      <w:proofErr w:type="spellStart"/>
      <w:r w:rsidR="00275C61" w:rsidRPr="00BC3B7D">
        <w:t>patterns</w:t>
      </w:r>
      <w:proofErr w:type="spellEnd"/>
      <w:r w:rsidR="00275C61" w:rsidRPr="00BC3B7D">
        <w:t xml:space="preserve">. Deze bestaat uit 4 </w:t>
      </w:r>
      <w:proofErr w:type="spellStart"/>
      <w:r w:rsidR="00275C61" w:rsidRPr="00BC3B7D">
        <w:t>behavioral</w:t>
      </w:r>
      <w:proofErr w:type="spellEnd"/>
      <w:r w:rsidR="00275C61" w:rsidRPr="00BC3B7D">
        <w:t xml:space="preserve"> </w:t>
      </w:r>
      <w:proofErr w:type="spellStart"/>
      <w:r w:rsidR="00275C61" w:rsidRPr="00BC3B7D">
        <w:t>patterns</w:t>
      </w:r>
      <w:proofErr w:type="spellEnd"/>
      <w:r w:rsidR="00275C61" w:rsidRPr="00BC3B7D">
        <w:t xml:space="preserve"> </w:t>
      </w:r>
      <w:r w:rsidR="00275C61" w:rsidRPr="00BC3B7D">
        <w:t xml:space="preserve">en 1 </w:t>
      </w:r>
      <w:proofErr w:type="spellStart"/>
      <w:r w:rsidR="00275C61" w:rsidRPr="00BC3B7D">
        <w:t>structural</w:t>
      </w:r>
      <w:proofErr w:type="spellEnd"/>
      <w:r w:rsidR="00275C61" w:rsidRPr="00BC3B7D">
        <w:t xml:space="preserve"> </w:t>
      </w:r>
      <w:proofErr w:type="spellStart"/>
      <w:r w:rsidR="00275C61" w:rsidRPr="00BC3B7D">
        <w:t>pattern</w:t>
      </w:r>
      <w:proofErr w:type="spellEnd"/>
      <w:r w:rsidR="00275C61" w:rsidRPr="00BC3B7D">
        <w:t xml:space="preserve">. Daarnaast is er 1 </w:t>
      </w:r>
      <w:proofErr w:type="spellStart"/>
      <w:r w:rsidR="00275C61" w:rsidRPr="00BC3B7D">
        <w:t>creational</w:t>
      </w:r>
      <w:proofErr w:type="spellEnd"/>
      <w:r w:rsidR="00275C61" w:rsidRPr="00BC3B7D">
        <w:t xml:space="preserve"> </w:t>
      </w:r>
      <w:proofErr w:type="spellStart"/>
      <w:r w:rsidR="00275C61" w:rsidRPr="00BC3B7D">
        <w:t>pattern</w:t>
      </w:r>
      <w:proofErr w:type="spellEnd"/>
      <w:r w:rsidR="00275C61" w:rsidRPr="00BC3B7D">
        <w:t xml:space="preserve"> </w:t>
      </w:r>
      <w:proofErr w:type="spellStart"/>
      <w:r w:rsidR="00275C61" w:rsidRPr="00BC3B7D">
        <w:t>aanweizg</w:t>
      </w:r>
      <w:proofErr w:type="spellEnd"/>
      <w:r w:rsidR="00275C61" w:rsidRPr="00BC3B7D">
        <w:t>.</w:t>
      </w:r>
      <w:r w:rsidR="00C06C7E" w:rsidRPr="00BC3B7D">
        <w:t xml:space="preserve"> Sommige </w:t>
      </w:r>
      <w:proofErr w:type="spellStart"/>
      <w:r w:rsidR="00C06C7E" w:rsidRPr="00BC3B7D">
        <w:t>patterns</w:t>
      </w:r>
      <w:proofErr w:type="spellEnd"/>
      <w:r w:rsidR="00C06C7E" w:rsidRPr="00BC3B7D">
        <w:t xml:space="preserve"> zijn op 2 verschillende plaatsen toegepast.</w:t>
      </w:r>
      <w:r w:rsidR="00275C61" w:rsidRPr="00BC3B7D">
        <w:t xml:space="preserve"> </w:t>
      </w:r>
      <w:r w:rsidR="005042FE" w:rsidRPr="00BC3B7D">
        <w:t>In dit hoofdstuk zal het gebruik</w:t>
      </w:r>
      <w:r w:rsidR="00C06C7E" w:rsidRPr="00BC3B7D">
        <w:t>en</w:t>
      </w:r>
      <w:r w:rsidR="005042FE" w:rsidRPr="00BC3B7D">
        <w:t xml:space="preserve"> van een specifieke </w:t>
      </w:r>
      <w:proofErr w:type="spellStart"/>
      <w:r w:rsidR="005042FE" w:rsidRPr="00BC3B7D">
        <w:t>pattern</w:t>
      </w:r>
      <w:proofErr w:type="spellEnd"/>
      <w:r w:rsidR="005042FE" w:rsidRPr="00BC3B7D">
        <w:t xml:space="preserve"> </w:t>
      </w:r>
      <w:r w:rsidR="005042FE" w:rsidRPr="00BC3B7D">
        <w:t>onderbouw</w:t>
      </w:r>
      <w:r w:rsidR="005042FE" w:rsidRPr="00BC3B7D">
        <w:t>d</w:t>
      </w:r>
      <w:r w:rsidR="005042FE" w:rsidRPr="00BC3B7D">
        <w:t xml:space="preserve"> en </w:t>
      </w:r>
      <w:proofErr w:type="spellStart"/>
      <w:r w:rsidR="005042FE" w:rsidRPr="00BC3B7D">
        <w:t>argumente</w:t>
      </w:r>
      <w:r w:rsidR="005042FE" w:rsidRPr="00BC3B7D">
        <w:t>erd</w:t>
      </w:r>
      <w:proofErr w:type="spellEnd"/>
      <w:r w:rsidR="005042FE" w:rsidRPr="00BC3B7D">
        <w:t xml:space="preserve"> worden.</w:t>
      </w:r>
    </w:p>
    <w:p w:rsidR="005042FE" w:rsidRPr="00BC3B7D" w:rsidRDefault="005042FE" w:rsidP="00C06C7E">
      <w:pPr>
        <w:pStyle w:val="Heading2"/>
        <w:numPr>
          <w:ilvl w:val="1"/>
          <w:numId w:val="28"/>
        </w:numPr>
      </w:pPr>
      <w:bookmarkStart w:id="3" w:name="_Toc12206683"/>
      <w:r w:rsidRPr="00BC3B7D">
        <w:t xml:space="preserve">Abstract </w:t>
      </w:r>
      <w:proofErr w:type="spellStart"/>
      <w:r w:rsidRPr="00BC3B7D">
        <w:t>Factory</w:t>
      </w:r>
      <w:bookmarkEnd w:id="3"/>
      <w:proofErr w:type="spellEnd"/>
    </w:p>
    <w:p w:rsidR="00F24FCB" w:rsidRPr="00BC3B7D" w:rsidRDefault="005042FE" w:rsidP="007548E1">
      <w:r w:rsidRPr="00BC3B7D">
        <w:t xml:space="preserve">Een </w:t>
      </w:r>
      <w:r w:rsidRPr="00BC3B7D">
        <w:t xml:space="preserve">Abstract </w:t>
      </w:r>
      <w:proofErr w:type="spellStart"/>
      <w:r w:rsidRPr="00BC3B7D">
        <w:t>Factory</w:t>
      </w:r>
      <w:proofErr w:type="spellEnd"/>
      <w:r w:rsidRPr="00BC3B7D">
        <w:t xml:space="preserve"> is een </w:t>
      </w:r>
      <w:proofErr w:type="spellStart"/>
      <w:r w:rsidRPr="00BC3B7D">
        <w:t>Creational</w:t>
      </w:r>
      <w:proofErr w:type="spellEnd"/>
      <w:r w:rsidRPr="00BC3B7D">
        <w:t xml:space="preserve"> </w:t>
      </w:r>
      <w:proofErr w:type="spellStart"/>
      <w:r w:rsidRPr="00BC3B7D">
        <w:t>Pattern</w:t>
      </w:r>
      <w:proofErr w:type="spellEnd"/>
      <w:r w:rsidRPr="00BC3B7D">
        <w:t xml:space="preserve">. Het zorgt voor een interface voor het maken van </w:t>
      </w:r>
      <w:r w:rsidR="00534632" w:rsidRPr="00BC3B7D">
        <w:t>een verzameling</w:t>
      </w:r>
      <w:r w:rsidRPr="00BC3B7D">
        <w:t xml:space="preserve"> van gerelateerde of afhankelijke objecten zonder hun concrete klassen te specificeren.</w:t>
      </w:r>
      <w:r w:rsidR="00B028A2" w:rsidRPr="00BC3B7D">
        <w:t xml:space="preserve"> </w:t>
      </w:r>
    </w:p>
    <w:p w:rsidR="007548E1" w:rsidRPr="00BC3B7D" w:rsidRDefault="00B028A2" w:rsidP="007548E1">
      <w:r w:rsidRPr="00BC3B7D">
        <w:t xml:space="preserve">Er is hiervoor gekozen, omdat je bij Microsoft </w:t>
      </w:r>
      <w:proofErr w:type="spellStart"/>
      <w:r w:rsidRPr="00BC3B7D">
        <w:t>DevOPs</w:t>
      </w:r>
      <w:proofErr w:type="spellEnd"/>
      <w:r w:rsidRPr="00BC3B7D">
        <w:t xml:space="preserve"> ook kan kiezen of</w:t>
      </w:r>
      <w:r w:rsidR="007548E1" w:rsidRPr="00BC3B7D">
        <w:t xml:space="preserve"> </w:t>
      </w:r>
      <w:r w:rsidRPr="00BC3B7D">
        <w:t>dat dit een</w:t>
      </w:r>
      <w:r w:rsidR="007548E1" w:rsidRPr="00BC3B7D">
        <w:t xml:space="preserve"> ASP.NET </w:t>
      </w:r>
      <w:proofErr w:type="spellStart"/>
      <w:r w:rsidR="007548E1" w:rsidRPr="00BC3B7D">
        <w:t>build</w:t>
      </w:r>
      <w:proofErr w:type="spellEnd"/>
      <w:r w:rsidR="007548E1" w:rsidRPr="00BC3B7D">
        <w:t xml:space="preserve"> pipeline of een .NET </w:t>
      </w:r>
      <w:proofErr w:type="spellStart"/>
      <w:r w:rsidR="007548E1" w:rsidRPr="00BC3B7D">
        <w:t>Core</w:t>
      </w:r>
      <w:proofErr w:type="spellEnd"/>
      <w:r w:rsidR="007548E1" w:rsidRPr="00BC3B7D">
        <w:t xml:space="preserve"> </w:t>
      </w:r>
      <w:proofErr w:type="spellStart"/>
      <w:r w:rsidR="007548E1" w:rsidRPr="00BC3B7D">
        <w:t>framework</w:t>
      </w:r>
      <w:proofErr w:type="spellEnd"/>
      <w:r w:rsidR="007548E1" w:rsidRPr="00BC3B7D">
        <w:t xml:space="preserve"> </w:t>
      </w:r>
      <w:proofErr w:type="spellStart"/>
      <w:r w:rsidR="007548E1" w:rsidRPr="00BC3B7D">
        <w:t>build</w:t>
      </w:r>
      <w:proofErr w:type="spellEnd"/>
      <w:r w:rsidR="007548E1" w:rsidRPr="00BC3B7D">
        <w:t xml:space="preserve"> pipeline is. Een non-</w:t>
      </w:r>
      <w:proofErr w:type="spellStart"/>
      <w:r w:rsidR="007548E1" w:rsidRPr="00BC3B7D">
        <w:t>functional</w:t>
      </w:r>
      <w:proofErr w:type="spellEnd"/>
      <w:r w:rsidR="007548E1" w:rsidRPr="00BC3B7D">
        <w:t xml:space="preserve"> dat hierbij komt kijken gaat over de </w:t>
      </w:r>
      <w:proofErr w:type="spellStart"/>
      <w:r w:rsidR="007548E1" w:rsidRPr="00BC3B7D">
        <w:t>compatibility</w:t>
      </w:r>
      <w:proofErr w:type="spellEnd"/>
      <w:r w:rsidR="003A29F4" w:rsidRPr="00BC3B7D">
        <w:t xml:space="preserve">, </w:t>
      </w:r>
      <w:proofErr w:type="spellStart"/>
      <w:r w:rsidR="003A29F4" w:rsidRPr="00BC3B7D">
        <w:t>maintainability</w:t>
      </w:r>
      <w:proofErr w:type="spellEnd"/>
      <w:r w:rsidR="003A29F4" w:rsidRPr="00BC3B7D">
        <w:t xml:space="preserve"> en </w:t>
      </w:r>
      <w:proofErr w:type="spellStart"/>
      <w:r w:rsidR="003A29F4" w:rsidRPr="00BC3B7D">
        <w:t>replaceability</w:t>
      </w:r>
      <w:proofErr w:type="spellEnd"/>
      <w:r w:rsidR="007548E1" w:rsidRPr="00BC3B7D">
        <w:t xml:space="preserve">. Want dat gaat over de mate waarin een </w:t>
      </w:r>
      <w:r w:rsidR="007548E1" w:rsidRPr="00BC3B7D">
        <w:t>systeem of component met andere</w:t>
      </w:r>
      <w:r w:rsidR="007548E1" w:rsidRPr="00BC3B7D">
        <w:t xml:space="preserve"> </w:t>
      </w:r>
      <w:r w:rsidR="007548E1" w:rsidRPr="00BC3B7D">
        <w:t>systemen of componenten</w:t>
      </w:r>
      <w:r w:rsidR="007548E1" w:rsidRPr="00BC3B7D">
        <w:t xml:space="preserve"> </w:t>
      </w:r>
      <w:r w:rsidR="007548E1" w:rsidRPr="00BC3B7D">
        <w:t>de vereiste functies ervan kan uitvoeren, terwijl deze dezelfde hardware- of softwareomgeving deelt.</w:t>
      </w:r>
      <w:r w:rsidR="007548E1" w:rsidRPr="00BC3B7D">
        <w:t xml:space="preserve"> De volgende non-</w:t>
      </w:r>
      <w:proofErr w:type="spellStart"/>
      <w:r w:rsidR="007548E1" w:rsidRPr="00BC3B7D">
        <w:t>functional</w:t>
      </w:r>
      <w:proofErr w:type="spellEnd"/>
      <w:r w:rsidR="007548E1" w:rsidRPr="00BC3B7D">
        <w:t xml:space="preserve"> gaat over de </w:t>
      </w:r>
      <w:proofErr w:type="spellStart"/>
      <w:r w:rsidR="007548E1" w:rsidRPr="00BC3B7D">
        <w:t>maintainability</w:t>
      </w:r>
      <w:proofErr w:type="spellEnd"/>
      <w:r w:rsidR="007548E1" w:rsidRPr="00BC3B7D">
        <w:t>. Zoals te zien is in het diagram heeft geen associatie met andere klassen in het systeem zoals de Project klasse. Dit betekent dat het juist erg modulair is. Als ik toevallig iets wil gaan toevoegen</w:t>
      </w:r>
      <w:r w:rsidR="00C06C7E" w:rsidRPr="00BC3B7D">
        <w:t xml:space="preserve"> aan de C# pipeline </w:t>
      </w:r>
      <w:proofErr w:type="spellStart"/>
      <w:r w:rsidR="00C06C7E" w:rsidRPr="00BC3B7D">
        <w:t>factory</w:t>
      </w:r>
      <w:proofErr w:type="spellEnd"/>
      <w:r w:rsidR="00C06C7E" w:rsidRPr="00BC3B7D">
        <w:t xml:space="preserve"> of nieuwe </w:t>
      </w:r>
      <w:proofErr w:type="spellStart"/>
      <w:r w:rsidR="00C06C7E" w:rsidRPr="00BC3B7D">
        <w:t>pipelines</w:t>
      </w:r>
      <w:proofErr w:type="spellEnd"/>
      <w:r w:rsidR="00C06C7E" w:rsidRPr="00BC3B7D">
        <w:t xml:space="preserve"> wilt gaan toevoegen dan heeft dit geen impact op andere componenten in het systeem</w:t>
      </w:r>
      <w:r w:rsidR="003A29F4" w:rsidRPr="00BC3B7D">
        <w:t xml:space="preserve">. Ik zou zelfs concrete </w:t>
      </w:r>
      <w:proofErr w:type="spellStart"/>
      <w:r w:rsidR="003A29F4" w:rsidRPr="00BC3B7D">
        <w:t>factories</w:t>
      </w:r>
      <w:proofErr w:type="spellEnd"/>
      <w:r w:rsidR="003A29F4" w:rsidRPr="00BC3B7D">
        <w:t xml:space="preserve"> kunnen vervangen met een compleet andere </w:t>
      </w:r>
      <w:proofErr w:type="spellStart"/>
      <w:r w:rsidR="003A29F4" w:rsidRPr="00BC3B7D">
        <w:t>factory</w:t>
      </w:r>
      <w:proofErr w:type="spellEnd"/>
      <w:r w:rsidR="003A29F4" w:rsidRPr="00BC3B7D">
        <w:t xml:space="preserve"> zonder enige impact</w:t>
      </w:r>
      <w:r w:rsidR="00C06C7E" w:rsidRPr="00BC3B7D">
        <w:t xml:space="preserve">. </w:t>
      </w:r>
      <w:proofErr w:type="spellStart"/>
      <w:r w:rsidR="00C06C7E" w:rsidRPr="00BC3B7D">
        <w:t>Vice</w:t>
      </w:r>
      <w:proofErr w:type="spellEnd"/>
      <w:r w:rsidR="00C06C7E" w:rsidRPr="00BC3B7D">
        <w:t xml:space="preserve"> versa is ook hetzelfde aan de hand, bijvoorbeeld als ik de Project klasse aanpast. Deze verwacht toch een </w:t>
      </w:r>
      <w:proofErr w:type="spellStart"/>
      <w:r w:rsidR="00C06C7E" w:rsidRPr="00BC3B7D">
        <w:t>PipelineFactory</w:t>
      </w:r>
      <w:proofErr w:type="spellEnd"/>
      <w:r w:rsidR="00C06C7E" w:rsidRPr="00BC3B7D">
        <w:t xml:space="preserve"> in een methode om een</w:t>
      </w:r>
      <w:r w:rsidR="00F24FCB" w:rsidRPr="00BC3B7D">
        <w:t xml:space="preserve"> </w:t>
      </w:r>
      <w:proofErr w:type="spellStart"/>
      <w:r w:rsidR="00F24FCB" w:rsidRPr="00BC3B7D">
        <w:t>build</w:t>
      </w:r>
      <w:proofErr w:type="spellEnd"/>
      <w:r w:rsidR="00F24FCB" w:rsidRPr="00BC3B7D">
        <w:t xml:space="preserve"> of release</w:t>
      </w:r>
      <w:r w:rsidR="00C06C7E" w:rsidRPr="00BC3B7D">
        <w:t xml:space="preserve"> pipeline snel op te zetten. De implementatie maakt dus niet uit</w:t>
      </w:r>
      <w:r w:rsidR="00F24FCB" w:rsidRPr="00BC3B7D">
        <w:t xml:space="preserve"> zo long het maar een variatie van een </w:t>
      </w:r>
      <w:proofErr w:type="spellStart"/>
      <w:r w:rsidR="00F24FCB" w:rsidRPr="00BC3B7D">
        <w:t>PipelineFactory</w:t>
      </w:r>
      <w:proofErr w:type="spellEnd"/>
      <w:r w:rsidR="00F24FCB" w:rsidRPr="00BC3B7D">
        <w:t xml:space="preserve"> is.</w:t>
      </w:r>
    </w:p>
    <w:p w:rsidR="006C74C5" w:rsidRPr="00BC3B7D" w:rsidRDefault="006C74C5" w:rsidP="007548E1">
      <w:r w:rsidRPr="00BC3B7D">
        <w:rPr>
          <w:noProof/>
        </w:rPr>
        <w:drawing>
          <wp:inline distT="0" distB="0" distL="0" distR="0" wp14:anchorId="34E88C92" wp14:editId="22C2D324">
            <wp:extent cx="5731510" cy="23393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39340"/>
                    </a:xfrm>
                    <a:prstGeom prst="rect">
                      <a:avLst/>
                    </a:prstGeom>
                  </pic:spPr>
                </pic:pic>
              </a:graphicData>
            </a:graphic>
          </wp:inline>
        </w:drawing>
      </w:r>
    </w:p>
    <w:p w:rsidR="00C06C7E" w:rsidRPr="00BC3B7D" w:rsidRDefault="00C06C7E">
      <w:bookmarkStart w:id="4" w:name="_Toc503116835"/>
      <w:r w:rsidRPr="00BC3B7D">
        <w:br w:type="page"/>
      </w:r>
    </w:p>
    <w:p w:rsidR="007548E1" w:rsidRPr="00BC3B7D" w:rsidRDefault="00C06C7E" w:rsidP="00F24FCB">
      <w:pPr>
        <w:pStyle w:val="Heading2"/>
        <w:numPr>
          <w:ilvl w:val="1"/>
          <w:numId w:val="28"/>
        </w:numPr>
      </w:pPr>
      <w:bookmarkStart w:id="5" w:name="_Toc12206684"/>
      <w:proofErr w:type="spellStart"/>
      <w:r w:rsidRPr="00BC3B7D">
        <w:lastRenderedPageBreak/>
        <w:t>Composite</w:t>
      </w:r>
      <w:proofErr w:type="spellEnd"/>
      <w:r w:rsidR="00F55F56">
        <w:t xml:space="preserve"> </w:t>
      </w:r>
      <w:proofErr w:type="spellStart"/>
      <w:r w:rsidR="00F55F56">
        <w:t>P</w:t>
      </w:r>
      <w:r w:rsidRPr="00BC3B7D">
        <w:t>attern</w:t>
      </w:r>
      <w:bookmarkEnd w:id="5"/>
      <w:proofErr w:type="spellEnd"/>
    </w:p>
    <w:p w:rsidR="00F24FCB" w:rsidRPr="00BC3B7D" w:rsidRDefault="00F24FCB">
      <w:r w:rsidRPr="00BC3B7D">
        <w:t xml:space="preserve">Een </w:t>
      </w:r>
      <w:proofErr w:type="spellStart"/>
      <w:r w:rsidRPr="00BC3B7D">
        <w:t>composite</w:t>
      </w:r>
      <w:proofErr w:type="spellEnd"/>
      <w:r w:rsidRPr="00BC3B7D">
        <w:t xml:space="preserve"> </w:t>
      </w:r>
      <w:proofErr w:type="spellStart"/>
      <w:r w:rsidRPr="00BC3B7D">
        <w:t>pattern</w:t>
      </w:r>
      <w:proofErr w:type="spellEnd"/>
      <w:r w:rsidRPr="00BC3B7D">
        <w:t xml:space="preserve"> </w:t>
      </w:r>
      <w:r w:rsidR="007A499F" w:rsidRPr="00BC3B7D">
        <w:t xml:space="preserve">is een </w:t>
      </w:r>
      <w:proofErr w:type="spellStart"/>
      <w:r w:rsidR="007A499F" w:rsidRPr="00BC3B7D">
        <w:t>structural</w:t>
      </w:r>
      <w:proofErr w:type="spellEnd"/>
      <w:r w:rsidR="007A499F" w:rsidRPr="00BC3B7D">
        <w:t xml:space="preserve"> </w:t>
      </w:r>
      <w:proofErr w:type="spellStart"/>
      <w:r w:rsidR="007A499F" w:rsidRPr="00BC3B7D">
        <w:t>Pattern</w:t>
      </w:r>
      <w:proofErr w:type="spellEnd"/>
      <w:r w:rsidR="007A499F" w:rsidRPr="00BC3B7D">
        <w:t xml:space="preserve">. Het </w:t>
      </w:r>
      <w:r w:rsidRPr="00BC3B7D">
        <w:t>s</w:t>
      </w:r>
      <w:r w:rsidR="006412ED" w:rsidRPr="00BC3B7D">
        <w:t xml:space="preserve">telt </w:t>
      </w:r>
      <w:r w:rsidR="006412ED" w:rsidRPr="00BC3B7D">
        <w:t>objecten in boomstructuren</w:t>
      </w:r>
      <w:r w:rsidR="006412ED" w:rsidRPr="00BC3B7D">
        <w:t xml:space="preserve"> samen om gedeeltelijk</w:t>
      </w:r>
      <w:r w:rsidRPr="00BC3B7D">
        <w:t>e</w:t>
      </w:r>
      <w:r w:rsidR="006412ED" w:rsidRPr="00BC3B7D">
        <w:t xml:space="preserve"> en/of hele </w:t>
      </w:r>
      <w:r w:rsidR="006412ED" w:rsidRPr="00BC3B7D">
        <w:t>hiërarchieën</w:t>
      </w:r>
      <w:r w:rsidR="006412ED" w:rsidRPr="00BC3B7D">
        <w:t xml:space="preserve"> te weergeven. Daarnaast bied het de mogelijkheid oom </w:t>
      </w:r>
      <w:r w:rsidR="006412ED" w:rsidRPr="00BC3B7D">
        <w:t xml:space="preserve">individuele objecten en composities van objecten uniform </w:t>
      </w:r>
      <w:r w:rsidR="006412ED" w:rsidRPr="00BC3B7D">
        <w:t xml:space="preserve">te </w:t>
      </w:r>
      <w:r w:rsidR="006412ED" w:rsidRPr="00BC3B7D">
        <w:t>behandelen</w:t>
      </w:r>
      <w:r w:rsidR="006412ED" w:rsidRPr="00BC3B7D">
        <w:t>.</w:t>
      </w:r>
      <w:r w:rsidRPr="00BC3B7D">
        <w:t xml:space="preserve"> </w:t>
      </w:r>
    </w:p>
    <w:p w:rsidR="006412ED" w:rsidRPr="00BC3B7D" w:rsidRDefault="00F24FCB">
      <w:r w:rsidRPr="00BC3B7D">
        <w:t xml:space="preserve">In de beschreven opdracht staat vermeld dat een sprint </w:t>
      </w:r>
      <w:proofErr w:type="spellStart"/>
      <w:r w:rsidRPr="00BC3B7D">
        <w:t>backlog</w:t>
      </w:r>
      <w:proofErr w:type="spellEnd"/>
      <w:r w:rsidRPr="00BC3B7D">
        <w:t xml:space="preserve"> items bevat en dat deze </w:t>
      </w:r>
      <w:proofErr w:type="spellStart"/>
      <w:r w:rsidRPr="00BC3B7D">
        <w:t>backlog</w:t>
      </w:r>
      <w:proofErr w:type="spellEnd"/>
      <w:r w:rsidRPr="00BC3B7D">
        <w:t xml:space="preserve"> items weer meerdere </w:t>
      </w:r>
      <w:proofErr w:type="spellStart"/>
      <w:r w:rsidRPr="00BC3B7D">
        <w:t>backlog</w:t>
      </w:r>
      <w:proofErr w:type="spellEnd"/>
      <w:r w:rsidRPr="00BC3B7D">
        <w:t xml:space="preserve"> items kunnen bevatten. Volgens deze beschrijving past het </w:t>
      </w:r>
      <w:proofErr w:type="spellStart"/>
      <w:r w:rsidRPr="00BC3B7D">
        <w:t>composite</w:t>
      </w:r>
      <w:proofErr w:type="spellEnd"/>
      <w:r w:rsidRPr="00BC3B7D">
        <w:t xml:space="preserve"> </w:t>
      </w:r>
      <w:proofErr w:type="spellStart"/>
      <w:r w:rsidRPr="00BC3B7D">
        <w:t>pattern</w:t>
      </w:r>
      <w:proofErr w:type="spellEnd"/>
      <w:r w:rsidRPr="00BC3B7D">
        <w:t xml:space="preserve"> hier het beste bij.</w:t>
      </w:r>
      <w:r w:rsidRPr="00BC3B7D">
        <w:t xml:space="preserve"> Met betrekking tot de opdracht voeren</w:t>
      </w:r>
      <w:r w:rsidR="006412ED" w:rsidRPr="00BC3B7D">
        <w:t xml:space="preserve"> </w:t>
      </w:r>
      <w:proofErr w:type="spellStart"/>
      <w:r w:rsidR="006412ED" w:rsidRPr="00BC3B7D">
        <w:t>BacklogTask</w:t>
      </w:r>
      <w:proofErr w:type="spellEnd"/>
      <w:r w:rsidR="006412ED" w:rsidRPr="00BC3B7D">
        <w:t xml:space="preserve">-objecten een verzoek rechtstreeks uit en </w:t>
      </w:r>
      <w:proofErr w:type="spellStart"/>
      <w:r w:rsidR="006412ED" w:rsidRPr="00BC3B7D">
        <w:t>BacklogItem</w:t>
      </w:r>
      <w:proofErr w:type="spellEnd"/>
      <w:r w:rsidR="006412ED" w:rsidRPr="00BC3B7D">
        <w:t>-objecten sturen het verzoek door naar hun onderliggende componenten, recursief naar beneden in de boomstructuur. Dit maakt klassen eenvoudiger uit te voeren, te wijzigen, te testen en opnieuw te gebruiken.</w:t>
      </w:r>
      <w:r w:rsidRPr="00BC3B7D">
        <w:t xml:space="preserve"> Dit betekent dat de non-</w:t>
      </w:r>
      <w:proofErr w:type="spellStart"/>
      <w:r w:rsidRPr="00BC3B7D">
        <w:t>functional</w:t>
      </w:r>
      <w:proofErr w:type="spellEnd"/>
      <w:r w:rsidRPr="00BC3B7D">
        <w:t xml:space="preserve"> </w:t>
      </w:r>
      <w:proofErr w:type="spellStart"/>
      <w:r w:rsidRPr="00BC3B7D">
        <w:t>maintainability</w:t>
      </w:r>
      <w:proofErr w:type="spellEnd"/>
      <w:r w:rsidRPr="00BC3B7D">
        <w:t xml:space="preserve"> hier sterk terug in voor komt</w:t>
      </w:r>
      <w:r w:rsidR="00E8223D" w:rsidRPr="00BC3B7D">
        <w:t xml:space="preserve"> als zo wel voor </w:t>
      </w:r>
      <w:proofErr w:type="spellStart"/>
      <w:r w:rsidR="00E8223D" w:rsidRPr="00BC3B7D">
        <w:t>usability</w:t>
      </w:r>
      <w:proofErr w:type="spellEnd"/>
      <w:r w:rsidRPr="00BC3B7D">
        <w:t>.</w:t>
      </w:r>
    </w:p>
    <w:p w:rsidR="006412ED" w:rsidRPr="00BC3B7D" w:rsidRDefault="006412ED">
      <w:r w:rsidRPr="00BC3B7D">
        <w:rPr>
          <w:noProof/>
        </w:rPr>
        <w:drawing>
          <wp:inline distT="0" distB="0" distL="0" distR="0" wp14:anchorId="45C654F7" wp14:editId="4629F778">
            <wp:extent cx="5731510" cy="4316730"/>
            <wp:effectExtent l="0" t="0" r="254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16730"/>
                    </a:xfrm>
                    <a:prstGeom prst="rect">
                      <a:avLst/>
                    </a:prstGeom>
                  </pic:spPr>
                </pic:pic>
              </a:graphicData>
            </a:graphic>
          </wp:inline>
        </w:drawing>
      </w:r>
    </w:p>
    <w:p w:rsidR="00F24FCB" w:rsidRPr="00BC3B7D" w:rsidRDefault="00F24FCB">
      <w:r w:rsidRPr="00BC3B7D">
        <w:br w:type="page"/>
      </w:r>
    </w:p>
    <w:p w:rsidR="005236FA" w:rsidRPr="00BC3B7D" w:rsidRDefault="005236FA" w:rsidP="005236FA">
      <w:pPr>
        <w:pStyle w:val="Heading2"/>
        <w:numPr>
          <w:ilvl w:val="1"/>
          <w:numId w:val="28"/>
        </w:numPr>
      </w:pPr>
      <w:bookmarkStart w:id="6" w:name="_Toc12206685"/>
      <w:bookmarkEnd w:id="4"/>
      <w:proofErr w:type="spellStart"/>
      <w:r w:rsidRPr="00BC3B7D">
        <w:lastRenderedPageBreak/>
        <w:t>O</w:t>
      </w:r>
      <w:r w:rsidRPr="00BC3B7D">
        <w:t>bserver</w:t>
      </w:r>
      <w:proofErr w:type="spellEnd"/>
      <w:r w:rsidRPr="00BC3B7D">
        <w:t xml:space="preserve"> </w:t>
      </w:r>
      <w:proofErr w:type="spellStart"/>
      <w:r w:rsidR="00F55F56">
        <w:t>P</w:t>
      </w:r>
      <w:r w:rsidRPr="00BC3B7D">
        <w:t>attern</w:t>
      </w:r>
      <w:bookmarkEnd w:id="6"/>
      <w:proofErr w:type="spellEnd"/>
      <w:r w:rsidRPr="00BC3B7D">
        <w:t xml:space="preserve"> </w:t>
      </w:r>
    </w:p>
    <w:p w:rsidR="004E271A" w:rsidRPr="00BC3B7D" w:rsidRDefault="005236FA" w:rsidP="007548E1">
      <w:r w:rsidRPr="00BC3B7D">
        <w:t xml:space="preserve">De </w:t>
      </w:r>
      <w:proofErr w:type="spellStart"/>
      <w:r w:rsidRPr="00BC3B7D">
        <w:t>observer</w:t>
      </w:r>
      <w:proofErr w:type="spellEnd"/>
      <w:r w:rsidRPr="00BC3B7D">
        <w:t xml:space="preserve"> </w:t>
      </w:r>
      <w:proofErr w:type="spellStart"/>
      <w:r w:rsidRPr="00BC3B7D">
        <w:t>pattern</w:t>
      </w:r>
      <w:proofErr w:type="spellEnd"/>
      <w:r w:rsidR="007A499F" w:rsidRPr="00BC3B7D">
        <w:t xml:space="preserve"> is een </w:t>
      </w:r>
      <w:proofErr w:type="spellStart"/>
      <w:r w:rsidR="007A499F" w:rsidRPr="00BC3B7D">
        <w:t>pattern</w:t>
      </w:r>
      <w:proofErr w:type="spellEnd"/>
      <w:r w:rsidR="007A499F" w:rsidRPr="00BC3B7D">
        <w:t xml:space="preserve"> dat valt onder </w:t>
      </w:r>
      <w:proofErr w:type="spellStart"/>
      <w:r w:rsidR="007A499F" w:rsidRPr="00BC3B7D">
        <w:t>behavioral</w:t>
      </w:r>
      <w:proofErr w:type="spellEnd"/>
      <w:r w:rsidR="007A499F" w:rsidRPr="00BC3B7D">
        <w:t xml:space="preserve"> </w:t>
      </w:r>
      <w:proofErr w:type="spellStart"/>
      <w:r w:rsidR="007A499F" w:rsidRPr="00BC3B7D">
        <w:t>patterns</w:t>
      </w:r>
      <w:proofErr w:type="spellEnd"/>
      <w:r w:rsidR="007A499F" w:rsidRPr="00BC3B7D">
        <w:t>. Het</w:t>
      </w:r>
      <w:r w:rsidRPr="00BC3B7D">
        <w:t xml:space="preserve"> definieert een een-op-veel afhankelijkheid tussen objecten, zodat wanneer een object van staat verandert, al zijn afhankelijken automatisch worden genotificeerd en bijgewerkt.</w:t>
      </w:r>
      <w:r w:rsidR="00F76DB3" w:rsidRPr="00BC3B7D">
        <w:t xml:space="preserve"> </w:t>
      </w:r>
      <w:r w:rsidR="008B3F69" w:rsidRPr="00BC3B7D">
        <w:t xml:space="preserve">Deze </w:t>
      </w:r>
      <w:proofErr w:type="spellStart"/>
      <w:r w:rsidR="008B3F69" w:rsidRPr="00BC3B7D">
        <w:t>pattern</w:t>
      </w:r>
      <w:proofErr w:type="spellEnd"/>
      <w:r w:rsidR="008B3F69" w:rsidRPr="00BC3B7D">
        <w:t xml:space="preserve"> biedt een Subject en een </w:t>
      </w:r>
      <w:proofErr w:type="spellStart"/>
      <w:r w:rsidR="008B3F69" w:rsidRPr="00BC3B7D">
        <w:t>Observer</w:t>
      </w:r>
      <w:proofErr w:type="spellEnd"/>
      <w:r w:rsidR="008B3F69" w:rsidRPr="00BC3B7D">
        <w:t xml:space="preserve"> interface aan. De enige verantwoordelijkheid van een Subject-object is om een lijst met </w:t>
      </w:r>
      <w:proofErr w:type="spellStart"/>
      <w:r w:rsidR="008B3F69" w:rsidRPr="00BC3B7D">
        <w:t>Observer</w:t>
      </w:r>
      <w:proofErr w:type="spellEnd"/>
      <w:r w:rsidR="008B3F69" w:rsidRPr="00BC3B7D">
        <w:t xml:space="preserve">-objecten bij te houden en hen op de hoogte te brengen van wijzigingen in de status door hun updatemethode aan te roepen. De verantwoordelijkheid van </w:t>
      </w:r>
      <w:proofErr w:type="spellStart"/>
      <w:r w:rsidR="008B3F69" w:rsidRPr="00BC3B7D">
        <w:t>Observer</w:t>
      </w:r>
      <w:proofErr w:type="spellEnd"/>
      <w:r w:rsidR="008B3F69" w:rsidRPr="00BC3B7D">
        <w:t xml:space="preserve">-objecten is om zich te registreren (en af te melden) over een Subject-object. Om op die manier hun status bij te werken wanneer ze op de hoogte worden gesteld. Dit maakt Subject-objecten en </w:t>
      </w:r>
      <w:proofErr w:type="spellStart"/>
      <w:r w:rsidR="008B3F69" w:rsidRPr="00BC3B7D">
        <w:t>Observer</w:t>
      </w:r>
      <w:proofErr w:type="spellEnd"/>
      <w:r w:rsidR="008B3F69" w:rsidRPr="00BC3B7D">
        <w:t xml:space="preserve">-objecten </w:t>
      </w:r>
      <w:proofErr w:type="spellStart"/>
      <w:r w:rsidR="008B3F69" w:rsidRPr="00BC3B7D">
        <w:t>lously</w:t>
      </w:r>
      <w:proofErr w:type="spellEnd"/>
      <w:r w:rsidR="008B3F69" w:rsidRPr="00BC3B7D">
        <w:t xml:space="preserve"> </w:t>
      </w:r>
      <w:proofErr w:type="spellStart"/>
      <w:r w:rsidR="008B3F69" w:rsidRPr="00BC3B7D">
        <w:t>coupled</w:t>
      </w:r>
      <w:proofErr w:type="spellEnd"/>
      <w:r w:rsidR="008B3F69" w:rsidRPr="00BC3B7D">
        <w:t xml:space="preserve">. Een Subject-object en </w:t>
      </w:r>
      <w:proofErr w:type="spellStart"/>
      <w:r w:rsidR="008B3F69" w:rsidRPr="00BC3B7D">
        <w:t>Observer</w:t>
      </w:r>
      <w:proofErr w:type="spellEnd"/>
      <w:r w:rsidR="008B3F69" w:rsidRPr="00BC3B7D">
        <w:t>-object hebben geen expliciete kennis van elkaar</w:t>
      </w:r>
      <w:r w:rsidR="008B3F69" w:rsidRPr="00BC3B7D">
        <w:t>. Dit betekent dat het heel herbruikbaar is en heeft dus betrekking tot de non-</w:t>
      </w:r>
      <w:proofErr w:type="spellStart"/>
      <w:r w:rsidR="008B3F69" w:rsidRPr="00BC3B7D">
        <w:t>functional</w:t>
      </w:r>
      <w:proofErr w:type="spellEnd"/>
      <w:r w:rsidR="008B3F69" w:rsidRPr="00BC3B7D">
        <w:t xml:space="preserve"> </w:t>
      </w:r>
      <w:proofErr w:type="spellStart"/>
      <w:r w:rsidR="008B3F69" w:rsidRPr="00BC3B7D">
        <w:t>Reusability</w:t>
      </w:r>
      <w:proofErr w:type="spellEnd"/>
      <w:r w:rsidR="008B3F69" w:rsidRPr="00BC3B7D">
        <w:t xml:space="preserve"> en ook nog Compatibility</w:t>
      </w:r>
      <w:r w:rsidR="003A29F4" w:rsidRPr="00BC3B7D">
        <w:t>.</w:t>
      </w:r>
    </w:p>
    <w:p w:rsidR="005236FA" w:rsidRPr="00BC3B7D" w:rsidRDefault="007A499F" w:rsidP="007548E1">
      <w:r w:rsidRPr="00BC3B7D">
        <w:t xml:space="preserve">Er is voor gekozen dit patroon toe te passen op de Sprint klasse die als een subject dient. Daarnaast zijn er de </w:t>
      </w:r>
      <w:proofErr w:type="spellStart"/>
      <w:r w:rsidRPr="00BC3B7D">
        <w:t>SprintSlackObserver</w:t>
      </w:r>
      <w:proofErr w:type="spellEnd"/>
      <w:r w:rsidRPr="00BC3B7D">
        <w:t xml:space="preserve"> en </w:t>
      </w:r>
      <w:proofErr w:type="spellStart"/>
      <w:r w:rsidRPr="00BC3B7D">
        <w:t>Sprint</w:t>
      </w:r>
      <w:r w:rsidRPr="00BC3B7D">
        <w:t>Email</w:t>
      </w:r>
      <w:r w:rsidRPr="00BC3B7D">
        <w:t>Observer</w:t>
      </w:r>
      <w:proofErr w:type="spellEnd"/>
      <w:r w:rsidRPr="00BC3B7D">
        <w:t xml:space="preserve"> klassen die als de </w:t>
      </w:r>
      <w:proofErr w:type="spellStart"/>
      <w:r w:rsidRPr="00BC3B7D">
        <w:t>observers</w:t>
      </w:r>
      <w:proofErr w:type="spellEnd"/>
      <w:r w:rsidRPr="00BC3B7D">
        <w:t xml:space="preserve"> dienen. Dit komt doordat er in de opdracht </w:t>
      </w:r>
      <w:r w:rsidR="00F76DB3" w:rsidRPr="00BC3B7D">
        <w:t xml:space="preserve">stond dat de sprint een notificatie via email of </w:t>
      </w:r>
      <w:proofErr w:type="spellStart"/>
      <w:r w:rsidR="00F76DB3" w:rsidRPr="00BC3B7D">
        <w:t>slack</w:t>
      </w:r>
      <w:proofErr w:type="spellEnd"/>
      <w:r w:rsidR="00F76DB3" w:rsidRPr="00BC3B7D">
        <w:t xml:space="preserve"> kon doen als gegeven voorbeelden als de sprint bijvoorbeeld de status “afgerond” of “geannuleerd” kreeg. </w:t>
      </w:r>
    </w:p>
    <w:p w:rsidR="005236FA" w:rsidRPr="00BC3B7D" w:rsidRDefault="005236FA" w:rsidP="007548E1">
      <w:bookmarkStart w:id="7" w:name="_Toc503116836"/>
      <w:r w:rsidRPr="00BC3B7D">
        <w:rPr>
          <w:noProof/>
        </w:rPr>
        <w:drawing>
          <wp:inline distT="0" distB="0" distL="0" distR="0" wp14:anchorId="7AC3B0DC" wp14:editId="1D02FAA0">
            <wp:extent cx="5731510" cy="202374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23745"/>
                    </a:xfrm>
                    <a:prstGeom prst="rect">
                      <a:avLst/>
                    </a:prstGeom>
                  </pic:spPr>
                </pic:pic>
              </a:graphicData>
            </a:graphic>
          </wp:inline>
        </w:drawing>
      </w:r>
    </w:p>
    <w:p w:rsidR="00C963A2" w:rsidRPr="00BC3B7D" w:rsidRDefault="00C963A2">
      <w:r w:rsidRPr="00BC3B7D">
        <w:br w:type="page"/>
      </w:r>
    </w:p>
    <w:p w:rsidR="00C963A2" w:rsidRPr="00BC3B7D" w:rsidRDefault="00BC3B7D" w:rsidP="00AE03DA">
      <w:pPr>
        <w:pStyle w:val="Heading2"/>
        <w:numPr>
          <w:ilvl w:val="1"/>
          <w:numId w:val="28"/>
        </w:numPr>
      </w:pPr>
      <w:bookmarkStart w:id="8" w:name="_Toc12206686"/>
      <w:bookmarkEnd w:id="7"/>
      <w:r w:rsidRPr="00BC3B7D">
        <w:lastRenderedPageBreak/>
        <w:t>S</w:t>
      </w:r>
      <w:r w:rsidRPr="00BC3B7D">
        <w:t xml:space="preserve">tate </w:t>
      </w:r>
      <w:proofErr w:type="spellStart"/>
      <w:r w:rsidR="00F55F56">
        <w:t>P</w:t>
      </w:r>
      <w:r w:rsidRPr="00BC3B7D">
        <w:t>attern</w:t>
      </w:r>
      <w:bookmarkEnd w:id="8"/>
      <w:proofErr w:type="spellEnd"/>
    </w:p>
    <w:p w:rsidR="004E271A" w:rsidRPr="00BC3B7D" w:rsidRDefault="00C963A2" w:rsidP="00C963A2">
      <w:r w:rsidRPr="00BC3B7D">
        <w:t xml:space="preserve">Het </w:t>
      </w:r>
      <w:r w:rsidRPr="00BC3B7D">
        <w:t xml:space="preserve">state </w:t>
      </w:r>
      <w:proofErr w:type="spellStart"/>
      <w:r w:rsidRPr="00BC3B7D">
        <w:t>pattern</w:t>
      </w:r>
      <w:proofErr w:type="spellEnd"/>
      <w:r w:rsidRPr="00BC3B7D">
        <w:t xml:space="preserve"> is een </w:t>
      </w:r>
      <w:proofErr w:type="spellStart"/>
      <w:r w:rsidRPr="00BC3B7D">
        <w:t>behavioural</w:t>
      </w:r>
      <w:proofErr w:type="spellEnd"/>
      <w:r w:rsidRPr="00BC3B7D">
        <w:t xml:space="preserve"> </w:t>
      </w:r>
      <w:proofErr w:type="spellStart"/>
      <w:r w:rsidRPr="00BC3B7D">
        <w:t>pattern</w:t>
      </w:r>
      <w:proofErr w:type="spellEnd"/>
      <w:r w:rsidRPr="00BC3B7D">
        <w:t xml:space="preserve"> waarmee een object zijn gedrag kan wijzigen wanneer de interne status verandert. Het </w:t>
      </w:r>
      <w:r w:rsidR="00BC3B7D" w:rsidRPr="00BC3B7D">
        <w:t xml:space="preserve">state </w:t>
      </w:r>
      <w:proofErr w:type="spellStart"/>
      <w:r w:rsidR="00BC3B7D" w:rsidRPr="00BC3B7D">
        <w:t>pattern</w:t>
      </w:r>
      <w:proofErr w:type="spellEnd"/>
      <w:r w:rsidR="00BC3B7D" w:rsidRPr="00BC3B7D">
        <w:t xml:space="preserve"> </w:t>
      </w:r>
      <w:r w:rsidRPr="00BC3B7D">
        <w:t xml:space="preserve">wordt gebruikt om verschillend gedrag voor hetzelfde object te </w:t>
      </w:r>
      <w:proofErr w:type="spellStart"/>
      <w:r w:rsidR="00BC3B7D" w:rsidRPr="00BC3B7D">
        <w:t>encapsulate</w:t>
      </w:r>
      <w:proofErr w:type="spellEnd"/>
      <w:r w:rsidR="00BC3B7D" w:rsidRPr="00BC3B7D">
        <w:t xml:space="preserve"> </w:t>
      </w:r>
      <w:r w:rsidRPr="00BC3B7D">
        <w:t xml:space="preserve">op basis van de interne status. Dit </w:t>
      </w:r>
      <w:r w:rsidR="00BC3B7D" w:rsidRPr="00BC3B7D">
        <w:t>is</w:t>
      </w:r>
      <w:r w:rsidRPr="00BC3B7D">
        <w:t xml:space="preserve"> een schonere manier voor een object om zijn </w:t>
      </w:r>
      <w:proofErr w:type="spellStart"/>
      <w:r w:rsidRPr="00BC3B7D">
        <w:t>runtime</w:t>
      </w:r>
      <w:proofErr w:type="spellEnd"/>
      <w:r w:rsidRPr="00BC3B7D">
        <w:t xml:space="preserve">-gedrag te veranderen zonder </w:t>
      </w:r>
      <w:proofErr w:type="spellStart"/>
      <w:r w:rsidR="00BC3B7D" w:rsidRPr="00BC3B7D">
        <w:t>conditional</w:t>
      </w:r>
      <w:proofErr w:type="spellEnd"/>
      <w:r w:rsidR="00BC3B7D" w:rsidRPr="00BC3B7D">
        <w:t xml:space="preserve"> statements </w:t>
      </w:r>
      <w:r w:rsidR="00BC3B7D" w:rsidRPr="00BC3B7D">
        <w:t xml:space="preserve">te gebruik </w:t>
      </w:r>
      <w:r w:rsidR="00BC3B7D" w:rsidRPr="00BC3B7D">
        <w:t>en heeft dus betrekking tot de non-</w:t>
      </w:r>
      <w:proofErr w:type="spellStart"/>
      <w:r w:rsidR="00BC3B7D" w:rsidRPr="00BC3B7D">
        <w:t>functional</w:t>
      </w:r>
      <w:proofErr w:type="spellEnd"/>
      <w:r w:rsidR="00BC3B7D" w:rsidRPr="00BC3B7D">
        <w:t xml:space="preserve"> </w:t>
      </w:r>
      <w:proofErr w:type="spellStart"/>
      <w:r w:rsidR="00BC3B7D" w:rsidRPr="00BC3B7D">
        <w:t>maintainability</w:t>
      </w:r>
      <w:proofErr w:type="spellEnd"/>
      <w:r w:rsidRPr="00BC3B7D">
        <w:t>.</w:t>
      </w:r>
    </w:p>
    <w:p w:rsidR="00BC3B7D" w:rsidRDefault="00BC3B7D" w:rsidP="00BC3B7D">
      <w:bookmarkStart w:id="9" w:name="_Toc503116847"/>
      <w:r>
        <w:t>In de opdrachtbeschrijving staat dat een</w:t>
      </w:r>
      <w:r w:rsidRPr="00BC3B7D">
        <w:t xml:space="preserve"> </w:t>
      </w:r>
      <w:r>
        <w:t>sprint zich in verschillende stadia kan bevinden</w:t>
      </w:r>
      <w:r>
        <w:t xml:space="preserve">. Daarnaast is er beschreven dat het </w:t>
      </w:r>
      <w:r>
        <w:t xml:space="preserve">aanpassen </w:t>
      </w:r>
      <w:r>
        <w:t>van een</w:t>
      </w:r>
      <w:r>
        <w:t xml:space="preserve"> </w:t>
      </w:r>
      <w:proofErr w:type="spellStart"/>
      <w:r>
        <w:t>backlog</w:t>
      </w:r>
      <w:proofErr w:type="spellEnd"/>
      <w:r>
        <w:t xml:space="preserve"> ite</w:t>
      </w:r>
      <w:r>
        <w:t>m</w:t>
      </w:r>
      <w:r>
        <w:t xml:space="preserve"> niet meer mogelijk </w:t>
      </w:r>
      <w:r>
        <w:t>kan</w:t>
      </w:r>
      <w:r>
        <w:t xml:space="preserve"> zijn wanneer </w:t>
      </w:r>
      <w:r>
        <w:t xml:space="preserve">de sprint in een bepaalde staat is. Door </w:t>
      </w:r>
      <w:proofErr w:type="spellStart"/>
      <w:r w:rsidRPr="00BC3B7D">
        <w:t>conditional</w:t>
      </w:r>
      <w:proofErr w:type="spellEnd"/>
      <w:r w:rsidRPr="00BC3B7D">
        <w:t xml:space="preserve"> statements</w:t>
      </w:r>
      <w:r>
        <w:t xml:space="preserve"> te gebruiken zou het onderhouden hiervan erg moeilijk gaan worden indien er meerdere </w:t>
      </w:r>
      <w:proofErr w:type="spellStart"/>
      <w:r>
        <w:t>states</w:t>
      </w:r>
      <w:proofErr w:type="spellEnd"/>
      <w:r>
        <w:t xml:space="preserve"> bij komen.</w:t>
      </w:r>
      <w:r w:rsidR="00AE03DA">
        <w:t xml:space="preserve"> Het is dus vanwege deze reden dat er voor een state </w:t>
      </w:r>
      <w:proofErr w:type="spellStart"/>
      <w:r w:rsidR="00AE03DA">
        <w:t>pattern</w:t>
      </w:r>
      <w:proofErr w:type="spellEnd"/>
      <w:r w:rsidR="00AE03DA">
        <w:t xml:space="preserve"> gekozen is</w:t>
      </w:r>
    </w:p>
    <w:p w:rsidR="00BC3B7D" w:rsidRDefault="00BC3B7D" w:rsidP="007548E1">
      <w:r>
        <w:rPr>
          <w:noProof/>
        </w:rPr>
        <w:drawing>
          <wp:inline distT="0" distB="0" distL="0" distR="0" wp14:anchorId="55107B8A" wp14:editId="1C197C41">
            <wp:extent cx="5731510" cy="5724525"/>
            <wp:effectExtent l="0" t="0" r="254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24525"/>
                    </a:xfrm>
                    <a:prstGeom prst="rect">
                      <a:avLst/>
                    </a:prstGeom>
                  </pic:spPr>
                </pic:pic>
              </a:graphicData>
            </a:graphic>
          </wp:inline>
        </w:drawing>
      </w:r>
    </w:p>
    <w:p w:rsidR="00AE03DA" w:rsidRDefault="00AE03DA">
      <w:r>
        <w:br w:type="page"/>
      </w:r>
    </w:p>
    <w:p w:rsidR="00AE03DA" w:rsidRDefault="00AE03DA" w:rsidP="00AE03DA">
      <w:r>
        <w:lastRenderedPageBreak/>
        <w:t xml:space="preserve">Een ander onderdeel waar de state </w:t>
      </w:r>
      <w:proofErr w:type="spellStart"/>
      <w:r>
        <w:t>pattern</w:t>
      </w:r>
      <w:proofErr w:type="spellEnd"/>
      <w:r>
        <w:t xml:space="preserve"> nogmaals is toegepast is bij de </w:t>
      </w:r>
      <w:proofErr w:type="spellStart"/>
      <w:r>
        <w:t>backlog</w:t>
      </w:r>
      <w:proofErr w:type="spellEnd"/>
      <w:r>
        <w:t xml:space="preserve"> items. Uit de opdracht was eruit te leiden dat een </w:t>
      </w:r>
      <w:proofErr w:type="spellStart"/>
      <w:r>
        <w:t>backlog</w:t>
      </w:r>
      <w:proofErr w:type="spellEnd"/>
      <w:r>
        <w:t xml:space="preserve"> item </w:t>
      </w:r>
      <w:r>
        <w:t xml:space="preserve">zich ook in verschillende stadia kan bevinden zoals </w:t>
      </w:r>
      <w:proofErr w:type="spellStart"/>
      <w:r>
        <w:t>Todo</w:t>
      </w:r>
      <w:proofErr w:type="spellEnd"/>
      <w:r>
        <w:t>,</w:t>
      </w:r>
      <w:r>
        <w:t xml:space="preserve"> </w:t>
      </w:r>
      <w:proofErr w:type="spellStart"/>
      <w:r>
        <w:t>Doing</w:t>
      </w:r>
      <w:proofErr w:type="spellEnd"/>
      <w:r>
        <w:t xml:space="preserve"> en </w:t>
      </w:r>
      <w:proofErr w:type="spellStart"/>
      <w:r>
        <w:t>Done</w:t>
      </w:r>
      <w:proofErr w:type="spellEnd"/>
      <w:r>
        <w:t>.</w:t>
      </w:r>
      <w:r>
        <w:t xml:space="preserve"> Om deze reden is er gekozen voor het state </w:t>
      </w:r>
      <w:proofErr w:type="spellStart"/>
      <w:r>
        <w:t>pattern</w:t>
      </w:r>
      <w:proofErr w:type="spellEnd"/>
      <w:r>
        <w:t xml:space="preserve">. Dit is doordat er weer dezelfde argumenten naar voren komen zoals bij de sprint. Dat is het gebruiken van </w:t>
      </w:r>
      <w:proofErr w:type="spellStart"/>
      <w:r w:rsidRPr="00BC3B7D">
        <w:t>conditional</w:t>
      </w:r>
      <w:proofErr w:type="spellEnd"/>
      <w:r w:rsidRPr="00BC3B7D">
        <w:t xml:space="preserve"> statements</w:t>
      </w:r>
      <w:r>
        <w:t xml:space="preserve"> wat het dus alleen lastiger maakt om het in de toekomst te gaan onderhouden.</w:t>
      </w:r>
    </w:p>
    <w:p w:rsidR="00AE03DA" w:rsidRDefault="00AE03DA" w:rsidP="00AE03DA">
      <w:r>
        <w:rPr>
          <w:noProof/>
        </w:rPr>
        <w:drawing>
          <wp:inline distT="0" distB="0" distL="0" distR="0" wp14:anchorId="141B6B56" wp14:editId="2D3A42C7">
            <wp:extent cx="5731510" cy="2867660"/>
            <wp:effectExtent l="0" t="0" r="254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67660"/>
                    </a:xfrm>
                    <a:prstGeom prst="rect">
                      <a:avLst/>
                    </a:prstGeom>
                  </pic:spPr>
                </pic:pic>
              </a:graphicData>
            </a:graphic>
          </wp:inline>
        </w:drawing>
      </w:r>
    </w:p>
    <w:bookmarkEnd w:id="9"/>
    <w:p w:rsidR="00AE03DA" w:rsidRDefault="00AE03DA">
      <w:r>
        <w:br w:type="page"/>
      </w:r>
    </w:p>
    <w:p w:rsidR="004E271A" w:rsidRDefault="00334BF4" w:rsidP="00700706">
      <w:pPr>
        <w:pStyle w:val="Heading2"/>
        <w:numPr>
          <w:ilvl w:val="1"/>
          <w:numId w:val="28"/>
        </w:numPr>
      </w:pPr>
      <w:bookmarkStart w:id="10" w:name="_Toc12206687"/>
      <w:proofErr w:type="spellStart"/>
      <w:r>
        <w:lastRenderedPageBreak/>
        <w:t>Strategy</w:t>
      </w:r>
      <w:proofErr w:type="spellEnd"/>
      <w:r>
        <w:t xml:space="preserve"> </w:t>
      </w:r>
      <w:proofErr w:type="spellStart"/>
      <w:r w:rsidR="00F55F56">
        <w:t>P</w:t>
      </w:r>
      <w:r>
        <w:t>attern</w:t>
      </w:r>
      <w:bookmarkEnd w:id="10"/>
      <w:proofErr w:type="spellEnd"/>
    </w:p>
    <w:p w:rsidR="00334BF4" w:rsidRDefault="00334BF4" w:rsidP="00334BF4">
      <w:r>
        <w:t xml:space="preserve">Het </w:t>
      </w:r>
      <w:proofErr w:type="spellStart"/>
      <w:r>
        <w:t>Strategy</w:t>
      </w:r>
      <w:proofErr w:type="spellEnd"/>
      <w:r>
        <w:t xml:space="preserve"> </w:t>
      </w:r>
      <w:proofErr w:type="spellStart"/>
      <w:r>
        <w:t>pattern</w:t>
      </w:r>
      <w:proofErr w:type="spellEnd"/>
      <w:r>
        <w:t xml:space="preserve"> is een </w:t>
      </w:r>
      <w:proofErr w:type="spellStart"/>
      <w:r w:rsidRPr="00334BF4">
        <w:t>behavioral</w:t>
      </w:r>
      <w:proofErr w:type="spellEnd"/>
      <w:r>
        <w:t xml:space="preserve"> </w:t>
      </w:r>
      <w:proofErr w:type="spellStart"/>
      <w:r>
        <w:t>pattern</w:t>
      </w:r>
      <w:proofErr w:type="spellEnd"/>
      <w:r>
        <w:t xml:space="preserve"> </w:t>
      </w:r>
      <w:r>
        <w:t xml:space="preserve">dat een </w:t>
      </w:r>
      <w:r>
        <w:t>f</w:t>
      </w:r>
      <w:r>
        <w:t xml:space="preserve">amilie van algoritmen bevat en er </w:t>
      </w:r>
      <w:r>
        <w:t>ee</w:t>
      </w:r>
      <w:r>
        <w:t xml:space="preserve">n uit de pool selecteert voor gebruik tijdens </w:t>
      </w:r>
      <w:proofErr w:type="spellStart"/>
      <w:r>
        <w:t>runtime</w:t>
      </w:r>
      <w:proofErr w:type="spellEnd"/>
      <w:r>
        <w:t>. De algoritmen zijn onderling uitwisselbaar, wat betekent dat ze onderling substitueerbaar zijn.</w:t>
      </w:r>
      <w:r>
        <w:t xml:space="preserve"> </w:t>
      </w:r>
      <w:r>
        <w:t xml:space="preserve">Het belangrijkste idee is om objecten te maken die verschillende strategieën vertegenwoordigen. Deze objecten vormen een pool van strategieën waaruit </w:t>
      </w:r>
      <w:r>
        <w:t>het te gebruiken klasse</w:t>
      </w:r>
      <w:r>
        <w:t xml:space="preserve"> kan kiezen om zijn gedrag te variëren volgens de strategie. Deze strategieën voeren dezelfde bewerking uit, hebben dezelfde taak en </w:t>
      </w:r>
      <w:r>
        <w:t>bieden dezelfde interface aan</w:t>
      </w:r>
      <w:r>
        <w:t>.</w:t>
      </w:r>
    </w:p>
    <w:p w:rsidR="00334BF4" w:rsidRDefault="00334BF4" w:rsidP="00334BF4">
      <w:r>
        <w:t>Volgens de casus moet het mogelijk zijn om een rapportage te kunnen genereren.</w:t>
      </w:r>
      <w:r w:rsidR="00700706">
        <w:t xml:space="preserve"> Er was aangegeven dat er verschillende manieren zijn om rapportages te genereren.</w:t>
      </w:r>
      <w:r>
        <w:t xml:space="preserve"> Bij het exporteren van de data naar wat voor soort formaat dan ook is dit design </w:t>
      </w:r>
      <w:proofErr w:type="spellStart"/>
      <w:r>
        <w:t>pattern</w:t>
      </w:r>
      <w:proofErr w:type="spellEnd"/>
      <w:r>
        <w:t xml:space="preserve"> toegepast.</w:t>
      </w:r>
      <w:r w:rsidR="00700706">
        <w:t xml:space="preserve"> Het bied de mogelijkheid om het gedrag van de export te kunnen veranderen bij </w:t>
      </w:r>
      <w:proofErr w:type="spellStart"/>
      <w:r w:rsidR="00700706">
        <w:t>runtime</w:t>
      </w:r>
      <w:proofErr w:type="spellEnd"/>
      <w:r>
        <w:t xml:space="preserve"> </w:t>
      </w:r>
      <w:r w:rsidR="00700706">
        <w:t>wat het dus makkelijk maakt om van formaat naar formaat te kunnen gaan. Dit betekent dus dat de non-</w:t>
      </w:r>
      <w:proofErr w:type="spellStart"/>
      <w:r w:rsidR="00700706" w:rsidRPr="00700706">
        <w:t>function</w:t>
      </w:r>
      <w:r w:rsidR="00700706">
        <w:t>al</w:t>
      </w:r>
      <w:proofErr w:type="spellEnd"/>
      <w:r w:rsidR="00700706">
        <w:t xml:space="preserve"> </w:t>
      </w:r>
      <w:proofErr w:type="spellStart"/>
      <w:r w:rsidR="00700706" w:rsidRPr="00700706">
        <w:t>maintainability</w:t>
      </w:r>
      <w:proofErr w:type="spellEnd"/>
      <w:r w:rsidR="00700706">
        <w:t xml:space="preserve"> hierbij komt kijken. Er kan met gemak dingen gewijzigd worden in bestaande exportformaten of nog zelfs meerdere toegevoegd worden.</w:t>
      </w:r>
    </w:p>
    <w:p w:rsidR="00AE03DA" w:rsidRPr="00BC3B7D" w:rsidRDefault="00AE03DA" w:rsidP="007548E1">
      <w:r>
        <w:rPr>
          <w:noProof/>
        </w:rPr>
        <w:drawing>
          <wp:inline distT="0" distB="0" distL="0" distR="0" wp14:anchorId="1AD4BBC3" wp14:editId="7CF8CA14">
            <wp:extent cx="5731510" cy="2245360"/>
            <wp:effectExtent l="0" t="0" r="254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45360"/>
                    </a:xfrm>
                    <a:prstGeom prst="rect">
                      <a:avLst/>
                    </a:prstGeom>
                  </pic:spPr>
                </pic:pic>
              </a:graphicData>
            </a:graphic>
          </wp:inline>
        </w:drawing>
      </w:r>
    </w:p>
    <w:p w:rsidR="00700706" w:rsidRDefault="00700706">
      <w:r>
        <w:br w:type="page"/>
      </w:r>
    </w:p>
    <w:p w:rsidR="00F55F56" w:rsidRDefault="00F55F56" w:rsidP="009710F9">
      <w:pPr>
        <w:pStyle w:val="Heading2"/>
        <w:numPr>
          <w:ilvl w:val="1"/>
          <w:numId w:val="28"/>
        </w:numPr>
      </w:pPr>
      <w:r>
        <w:lastRenderedPageBreak/>
        <w:t xml:space="preserve">Template Method </w:t>
      </w:r>
      <w:proofErr w:type="spellStart"/>
      <w:r>
        <w:t>Pattern</w:t>
      </w:r>
      <w:proofErr w:type="spellEnd"/>
    </w:p>
    <w:p w:rsidR="009710F9" w:rsidRDefault="00F55F56" w:rsidP="009710F9">
      <w:r>
        <w:t xml:space="preserve">De </w:t>
      </w:r>
      <w:r>
        <w:t xml:space="preserve">Template Method </w:t>
      </w:r>
      <w:proofErr w:type="spellStart"/>
      <w:r>
        <w:t>Pattern</w:t>
      </w:r>
      <w:proofErr w:type="spellEnd"/>
      <w:r>
        <w:t xml:space="preserve"> valt onder een van de </w:t>
      </w:r>
      <w:proofErr w:type="spellStart"/>
      <w:r>
        <w:t>b</w:t>
      </w:r>
      <w:r w:rsidRPr="00F55F56">
        <w:t>ehavioral</w:t>
      </w:r>
      <w:proofErr w:type="spellEnd"/>
      <w:r w:rsidRPr="00F55F56">
        <w:t xml:space="preserve"> </w:t>
      </w:r>
      <w:proofErr w:type="spellStart"/>
      <w:r>
        <w:t>p</w:t>
      </w:r>
      <w:r w:rsidRPr="00F55F56">
        <w:t>atterns</w:t>
      </w:r>
      <w:proofErr w:type="spellEnd"/>
      <w:r>
        <w:t>. Het d</w:t>
      </w:r>
      <w:r>
        <w:t>efinieer</w:t>
      </w:r>
      <w:r>
        <w:t>t</w:t>
      </w:r>
      <w:r>
        <w:t xml:space="preserve"> het skelet van een algoritme in een </w:t>
      </w:r>
      <w:r>
        <w:t>methode</w:t>
      </w:r>
      <w:r>
        <w:t xml:space="preserve">, waarbij sommige stappen worden </w:t>
      </w:r>
      <w:r>
        <w:t>overgedragen</w:t>
      </w:r>
      <w:r>
        <w:t xml:space="preserve"> naar subklassen. </w:t>
      </w:r>
      <w:r>
        <w:t>De</w:t>
      </w:r>
      <w:r w:rsidRPr="00F55F56">
        <w:t xml:space="preserve"> </w:t>
      </w:r>
      <w:r>
        <w:t>Template Method laat subklassen bepaalde stappen van een algoritme herdefiniëren zonder de structuur van het algoritme te veranderen.</w:t>
      </w:r>
      <w:r>
        <w:t xml:space="preserve"> De b</w:t>
      </w:r>
      <w:r>
        <w:t xml:space="preserve">ase class declareert </w:t>
      </w:r>
      <w:r>
        <w:t xml:space="preserve">dus de </w:t>
      </w:r>
      <w:proofErr w:type="spellStart"/>
      <w:r w:rsidRPr="00F55F56">
        <w:t>placeholders</w:t>
      </w:r>
      <w:proofErr w:type="spellEnd"/>
      <w:r>
        <w:t xml:space="preserve"> voor </w:t>
      </w:r>
      <w:r>
        <w:t xml:space="preserve">de </w:t>
      </w:r>
      <w:r>
        <w:t xml:space="preserve">algoritmen en </w:t>
      </w:r>
      <w:r>
        <w:t xml:space="preserve">de </w:t>
      </w:r>
      <w:r>
        <w:t>afgeleide klassen implementeren d</w:t>
      </w:r>
      <w:r>
        <w:t xml:space="preserve">eze </w:t>
      </w:r>
      <w:proofErr w:type="spellStart"/>
      <w:r w:rsidRPr="00F55F56">
        <w:t>placeholders</w:t>
      </w:r>
      <w:proofErr w:type="spellEnd"/>
      <w:r>
        <w:t>.</w:t>
      </w:r>
      <w:r w:rsidR="009710F9">
        <w:t xml:space="preserve"> </w:t>
      </w:r>
      <w:r w:rsidR="009710F9">
        <w:t xml:space="preserve">Dit patroon is een voorbeeld van </w:t>
      </w:r>
      <w:proofErr w:type="spellStart"/>
      <w:r w:rsidR="009710F9" w:rsidRPr="009710F9">
        <w:t>inversion</w:t>
      </w:r>
      <w:proofErr w:type="spellEnd"/>
      <w:r w:rsidR="009710F9" w:rsidRPr="009710F9">
        <w:t xml:space="preserve"> of control </w:t>
      </w:r>
      <w:r w:rsidR="009710F9">
        <w:t>omdat de code op hoog niveau niet langer bepaalt welke algoritmen moeten worden uitgevoerd</w:t>
      </w:r>
      <w:r w:rsidR="009710F9">
        <w:t>. E</w:t>
      </w:r>
      <w:r w:rsidR="009710F9">
        <w:t xml:space="preserve">en algoritme op lager niveau wordt in plaats daarvan geselecteerd tijdens </w:t>
      </w:r>
      <w:proofErr w:type="spellStart"/>
      <w:r w:rsidR="009710F9">
        <w:t>runtime</w:t>
      </w:r>
      <w:proofErr w:type="spellEnd"/>
      <w:r w:rsidR="00FD39BF">
        <w:t xml:space="preserve"> net zoals dat kan bij de </w:t>
      </w:r>
      <w:proofErr w:type="spellStart"/>
      <w:r w:rsidR="00FD39BF">
        <w:t>strategy</w:t>
      </w:r>
      <w:proofErr w:type="spellEnd"/>
      <w:r w:rsidR="00FD39BF">
        <w:t xml:space="preserve"> </w:t>
      </w:r>
      <w:proofErr w:type="spellStart"/>
      <w:r w:rsidR="00FD39BF">
        <w:t>pattern</w:t>
      </w:r>
      <w:proofErr w:type="spellEnd"/>
      <w:r w:rsidR="009710F9">
        <w:t>.</w:t>
      </w:r>
    </w:p>
    <w:p w:rsidR="00F55F56" w:rsidRDefault="009710F9" w:rsidP="00F55F56">
      <w:r>
        <w:t xml:space="preserve">Dit </w:t>
      </w:r>
      <w:r w:rsidR="00F55F56" w:rsidRPr="00F55F56">
        <w:t xml:space="preserve">design </w:t>
      </w:r>
      <w:proofErr w:type="spellStart"/>
      <w:r w:rsidR="00F55F56" w:rsidRPr="00F55F56">
        <w:t>pattern</w:t>
      </w:r>
      <w:proofErr w:type="spellEnd"/>
      <w:r w:rsidR="00F55F56" w:rsidRPr="00F55F56">
        <w:t xml:space="preserve"> is toegepast bij</w:t>
      </w:r>
      <w:r w:rsidR="00F55F56">
        <w:t xml:space="preserve"> het notificeren van berichten. In de opdrach</w:t>
      </w:r>
      <w:r>
        <w:t>t</w:t>
      </w:r>
      <w:r w:rsidR="00F55F56">
        <w:t xml:space="preserve">beschrijving waren er enkele voorbeelden geven om dit via email of </w:t>
      </w:r>
      <w:proofErr w:type="spellStart"/>
      <w:r w:rsidR="00F55F56">
        <w:t>slack</w:t>
      </w:r>
      <w:proofErr w:type="spellEnd"/>
      <w:r w:rsidR="00F55F56">
        <w:t xml:space="preserve"> te kunnen doen. De achterliggende gedachte waarom dit hier is toegepast is </w:t>
      </w:r>
      <w:r>
        <w:t>vanwege het gebruiken van dezelfde berichten. Het opstellen van een bericht is dus hetzelfde maar hoe deze verzonden wordt kan anders zijn.</w:t>
      </w:r>
    </w:p>
    <w:p w:rsidR="00F55F56" w:rsidRPr="00BC3B7D" w:rsidRDefault="00F55F56" w:rsidP="00F55F56">
      <w:r>
        <w:rPr>
          <w:noProof/>
        </w:rPr>
        <w:drawing>
          <wp:inline distT="0" distB="0" distL="0" distR="0" wp14:anchorId="57FCAC07" wp14:editId="499CB06B">
            <wp:extent cx="5731510" cy="268986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89860"/>
                    </a:xfrm>
                    <a:prstGeom prst="rect">
                      <a:avLst/>
                    </a:prstGeom>
                  </pic:spPr>
                </pic:pic>
              </a:graphicData>
            </a:graphic>
          </wp:inline>
        </w:drawing>
      </w:r>
    </w:p>
    <w:p w:rsidR="00FD39BF" w:rsidRDefault="00FD39BF">
      <w:pPr>
        <w:rPr>
          <w:rFonts w:eastAsiaTheme="minorEastAsia"/>
        </w:rPr>
      </w:pPr>
      <w:r>
        <w:br w:type="page"/>
      </w:r>
    </w:p>
    <w:p w:rsidR="00470ECC" w:rsidRDefault="00FD39BF" w:rsidP="00237018">
      <w:pPr>
        <w:pStyle w:val="Heading1"/>
      </w:pPr>
      <w:proofErr w:type="spellStart"/>
      <w:r>
        <w:lastRenderedPageBreak/>
        <w:t>SonarQube</w:t>
      </w:r>
      <w:proofErr w:type="spellEnd"/>
      <w:r w:rsidR="00F14967">
        <w:t>, testen</w:t>
      </w:r>
      <w:r>
        <w:t xml:space="preserve"> code </w:t>
      </w:r>
      <w:proofErr w:type="spellStart"/>
      <w:r>
        <w:t>coverage</w:t>
      </w:r>
      <w:proofErr w:type="spellEnd"/>
    </w:p>
    <w:p w:rsidR="00FD39BF" w:rsidRDefault="00FD39BF" w:rsidP="002D77BC">
      <w:pPr>
        <w:pStyle w:val="NoSpacing"/>
        <w:rPr>
          <w:lang w:val="nl-NL"/>
        </w:rPr>
      </w:pPr>
    </w:p>
    <w:p w:rsidR="00FD39BF" w:rsidRDefault="00F14967" w:rsidP="00F24B99">
      <w:r>
        <w:t xml:space="preserve">In het project zijn er in totaal 73 unit testen geschreven. Deze zijn geschreven met </w:t>
      </w:r>
      <w:proofErr w:type="spellStart"/>
      <w:r>
        <w:t>mock</w:t>
      </w:r>
      <w:proofErr w:type="spellEnd"/>
      <w:r>
        <w:t xml:space="preserve"> objecten om op die manier interfaces en abstracte klassen makkelijker te testen. Het injecteren van state is bijvoorbeeld op deze manier ook mogelijk door bijvoorbeeld de </w:t>
      </w:r>
      <w:proofErr w:type="spellStart"/>
      <w:r>
        <w:t>SetupProperty</w:t>
      </w:r>
      <w:proofErr w:type="spellEnd"/>
      <w:r>
        <w:t xml:space="preserve"> op het </w:t>
      </w:r>
      <w:proofErr w:type="spellStart"/>
      <w:r>
        <w:t>mock</w:t>
      </w:r>
      <w:proofErr w:type="spellEnd"/>
      <w:r>
        <w:t xml:space="preserve"> object aan te roepen.</w:t>
      </w:r>
    </w:p>
    <w:p w:rsidR="00F14967" w:rsidRDefault="00F14967" w:rsidP="00F24B99">
      <w:r>
        <w:t xml:space="preserve">Heet veel condities zijn getest. Voorbeelden zijn het starten van een </w:t>
      </w:r>
      <w:proofErr w:type="spellStart"/>
      <w:r>
        <w:t>backlog</w:t>
      </w:r>
      <w:proofErr w:type="spellEnd"/>
      <w:r>
        <w:t xml:space="preserve"> item en zijn </w:t>
      </w:r>
      <w:proofErr w:type="spellStart"/>
      <w:r>
        <w:t>child</w:t>
      </w:r>
      <w:proofErr w:type="spellEnd"/>
      <w:r>
        <w:t xml:space="preserve"> objecten. Het andere is het annuleren van een </w:t>
      </w:r>
      <w:proofErr w:type="spellStart"/>
      <w:r>
        <w:t>backlog</w:t>
      </w:r>
      <w:proofErr w:type="spellEnd"/>
      <w:r>
        <w:t xml:space="preserve"> item en zijn </w:t>
      </w:r>
      <w:proofErr w:type="spellStart"/>
      <w:r>
        <w:t>child</w:t>
      </w:r>
      <w:proofErr w:type="spellEnd"/>
      <w:r>
        <w:t xml:space="preserve"> objecten.</w:t>
      </w:r>
    </w:p>
    <w:p w:rsidR="008D1D65" w:rsidRDefault="008D1D65" w:rsidP="00F24B99">
      <w:r>
        <w:rPr>
          <w:noProof/>
        </w:rPr>
        <w:drawing>
          <wp:inline distT="0" distB="0" distL="0" distR="0" wp14:anchorId="4B372A0B" wp14:editId="1E54D71E">
            <wp:extent cx="5591175" cy="45148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175" cy="4514850"/>
                    </a:xfrm>
                    <a:prstGeom prst="rect">
                      <a:avLst/>
                    </a:prstGeom>
                  </pic:spPr>
                </pic:pic>
              </a:graphicData>
            </a:graphic>
          </wp:inline>
        </w:drawing>
      </w:r>
    </w:p>
    <w:p w:rsidR="008D1D65" w:rsidRDefault="008D1D65">
      <w:r>
        <w:br w:type="page"/>
      </w:r>
    </w:p>
    <w:p w:rsidR="008D1D65" w:rsidRDefault="008D1D65" w:rsidP="00F24B99">
      <w:r>
        <w:lastRenderedPageBreak/>
        <w:t xml:space="preserve">Vervolgens is zijn er testen die kijken of dat iets faalt. Denk maar aan dat een blak log item alleen </w:t>
      </w:r>
      <w:proofErr w:type="spellStart"/>
      <w:r>
        <w:t>done</w:t>
      </w:r>
      <w:proofErr w:type="spellEnd"/>
      <w:r>
        <w:t xml:space="preserve"> kan zijn als al zijn </w:t>
      </w:r>
      <w:proofErr w:type="spellStart"/>
      <w:r>
        <w:t>child</w:t>
      </w:r>
      <w:proofErr w:type="spellEnd"/>
      <w:r>
        <w:t xml:space="preserve"> objecten dat ook zijn.</w:t>
      </w:r>
      <w:r>
        <w:t xml:space="preserve"> Zoals bij deze test te zien is, zie je dat back log item 1 na deze test nog steeds op </w:t>
      </w:r>
      <w:proofErr w:type="spellStart"/>
      <w:r>
        <w:t>doing</w:t>
      </w:r>
      <w:proofErr w:type="spellEnd"/>
      <w:r>
        <w:t xml:space="preserve"> staat. Dit komt omdat een </w:t>
      </w:r>
      <w:proofErr w:type="spellStart"/>
      <w:r>
        <w:t>child</w:t>
      </w:r>
      <w:proofErr w:type="spellEnd"/>
      <w:r>
        <w:t xml:space="preserve"> object nog op </w:t>
      </w:r>
      <w:proofErr w:type="spellStart"/>
      <w:r>
        <w:t>doing</w:t>
      </w:r>
      <w:proofErr w:type="spellEnd"/>
      <w:r>
        <w:t xml:space="preserve"> staat en i</w:t>
      </w:r>
      <w:r w:rsidR="0043031B">
        <w:t xml:space="preserve">s dus </w:t>
      </w:r>
      <w:r>
        <w:t xml:space="preserve">nog niet af, terwijl een andere </w:t>
      </w:r>
      <w:proofErr w:type="spellStart"/>
      <w:r>
        <w:t>child</w:t>
      </w:r>
      <w:proofErr w:type="spellEnd"/>
      <w:r>
        <w:t xml:space="preserve"> object dat wel is en dus wel correct op </w:t>
      </w:r>
      <w:proofErr w:type="spellStart"/>
      <w:r>
        <w:t>done</w:t>
      </w:r>
      <w:proofErr w:type="spellEnd"/>
      <w:r>
        <w:t xml:space="preserve"> komt</w:t>
      </w:r>
      <w:r w:rsidR="0043031B">
        <w:t xml:space="preserve"> te staan</w:t>
      </w:r>
      <w:r>
        <w:t>.</w:t>
      </w:r>
    </w:p>
    <w:p w:rsidR="008D1D65" w:rsidRDefault="008D1D65" w:rsidP="00F24B99">
      <w:r>
        <w:rPr>
          <w:noProof/>
        </w:rPr>
        <w:drawing>
          <wp:inline distT="0" distB="0" distL="0" distR="0" wp14:anchorId="0DB29535" wp14:editId="7518F41E">
            <wp:extent cx="5467350" cy="44481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7350" cy="4448175"/>
                    </a:xfrm>
                    <a:prstGeom prst="rect">
                      <a:avLst/>
                    </a:prstGeom>
                  </pic:spPr>
                </pic:pic>
              </a:graphicData>
            </a:graphic>
          </wp:inline>
        </w:drawing>
      </w:r>
    </w:p>
    <w:p w:rsidR="00C0109F" w:rsidRDefault="00C0109F">
      <w:r>
        <w:br w:type="page"/>
      </w:r>
      <w:bookmarkStart w:id="11" w:name="_GoBack"/>
      <w:bookmarkEnd w:id="11"/>
    </w:p>
    <w:p w:rsidR="008D1D65" w:rsidRDefault="008D1D65" w:rsidP="00F24B99">
      <w:r>
        <w:lastRenderedPageBreak/>
        <w:t xml:space="preserve">Vervolgens zijn niet </w:t>
      </w:r>
      <w:r>
        <w:t>geïmplementeerde</w:t>
      </w:r>
      <w:r>
        <w:t xml:space="preserve"> methoden ook getest door </w:t>
      </w:r>
      <w:r>
        <w:t xml:space="preserve">de </w:t>
      </w:r>
      <w:proofErr w:type="spellStart"/>
      <w:r>
        <w:t>Verify</w:t>
      </w:r>
      <w:proofErr w:type="spellEnd"/>
      <w:r>
        <w:t xml:space="preserve"> methode op de methode uit te oefenen. Hier is te zien dat de </w:t>
      </w:r>
      <w:proofErr w:type="spellStart"/>
      <w:r>
        <w:t>abracte</w:t>
      </w:r>
      <w:proofErr w:type="spellEnd"/>
      <w:r>
        <w:t xml:space="preserve"> klasse </w:t>
      </w:r>
      <w:proofErr w:type="spellStart"/>
      <w:r>
        <w:t>BacklogCompent</w:t>
      </w:r>
      <w:proofErr w:type="spellEnd"/>
      <w:r>
        <w:t xml:space="preserve"> zijn methode </w:t>
      </w:r>
      <w:proofErr w:type="spellStart"/>
      <w:r>
        <w:t>Remove</w:t>
      </w:r>
      <w:proofErr w:type="spellEnd"/>
      <w:r>
        <w:t xml:space="preserve"> en </w:t>
      </w:r>
      <w:proofErr w:type="spellStart"/>
      <w:r>
        <w:t>Add</w:t>
      </w:r>
      <w:proofErr w:type="spellEnd"/>
      <w:r>
        <w:t xml:space="preserve"> uitgevoerd heeft. Hetzelfde geld voor </w:t>
      </w:r>
      <w:proofErr w:type="spellStart"/>
      <w:r>
        <w:t>BacklogTask</w:t>
      </w:r>
      <w:proofErr w:type="spellEnd"/>
      <w:r>
        <w:t xml:space="preserve"> dat een concrete implementatie is, maar beide hebben </w:t>
      </w:r>
      <w:r w:rsidR="006D5EDF">
        <w:t>geen lijst die bijhoudt of dat deze items toegevoegd zijn.</w:t>
      </w:r>
    </w:p>
    <w:p w:rsidR="008D1D65" w:rsidRDefault="008D1D65" w:rsidP="00F24B99">
      <w:r>
        <w:rPr>
          <w:noProof/>
        </w:rPr>
        <w:drawing>
          <wp:inline distT="0" distB="0" distL="0" distR="0" wp14:anchorId="7A7CC471" wp14:editId="1F89285A">
            <wp:extent cx="5731510" cy="2734945"/>
            <wp:effectExtent l="0" t="0" r="254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34945"/>
                    </a:xfrm>
                    <a:prstGeom prst="rect">
                      <a:avLst/>
                    </a:prstGeom>
                  </pic:spPr>
                </pic:pic>
              </a:graphicData>
            </a:graphic>
          </wp:inline>
        </w:drawing>
      </w:r>
    </w:p>
    <w:p w:rsidR="00C0109F" w:rsidRDefault="00C0109F">
      <w:r>
        <w:br w:type="page"/>
      </w:r>
    </w:p>
    <w:p w:rsidR="00C0109F" w:rsidRDefault="00C0109F" w:rsidP="00F24B99">
      <w:r>
        <w:lastRenderedPageBreak/>
        <w:t xml:space="preserve">In deze afbeelding is te zien dat er inderdaad 73 unit testen zijn, bestaan uit faal en succes scenario’s. Daarnaast is te zien dan er 100% </w:t>
      </w:r>
      <w:proofErr w:type="spellStart"/>
      <w:r>
        <w:t>coverage</w:t>
      </w:r>
      <w:proofErr w:type="spellEnd"/>
      <w:r>
        <w:t xml:space="preserve"> behaald is.</w:t>
      </w:r>
    </w:p>
    <w:p w:rsidR="008D1D65" w:rsidRDefault="00C0109F" w:rsidP="00F24B99">
      <w:r>
        <w:rPr>
          <w:noProof/>
        </w:rPr>
        <w:drawing>
          <wp:inline distT="0" distB="0" distL="0" distR="0" wp14:anchorId="5DC56CA3" wp14:editId="0E9DCF0B">
            <wp:extent cx="5731510" cy="416179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161790"/>
                    </a:xfrm>
                    <a:prstGeom prst="rect">
                      <a:avLst/>
                    </a:prstGeom>
                  </pic:spPr>
                </pic:pic>
              </a:graphicData>
            </a:graphic>
          </wp:inline>
        </w:drawing>
      </w:r>
    </w:p>
    <w:p w:rsidR="00F24B99" w:rsidRPr="00BC3B7D" w:rsidRDefault="00F24B99" w:rsidP="002D77BC">
      <w:pPr>
        <w:pStyle w:val="NoSpacing"/>
        <w:rPr>
          <w:lang w:val="nl-NL"/>
        </w:rPr>
      </w:pPr>
    </w:p>
    <w:sectPr w:rsidR="00F24B99" w:rsidRPr="00BC3B7D" w:rsidSect="002D77BC">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979" w:rsidRDefault="00585979" w:rsidP="002D77BC">
      <w:pPr>
        <w:spacing w:after="0" w:line="240" w:lineRule="auto"/>
      </w:pPr>
      <w:r>
        <w:separator/>
      </w:r>
    </w:p>
  </w:endnote>
  <w:endnote w:type="continuationSeparator" w:id="0">
    <w:p w:rsidR="00585979" w:rsidRDefault="00585979" w:rsidP="002D7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068689"/>
      <w:docPartObj>
        <w:docPartGallery w:val="Page Numbers (Bottom of Page)"/>
        <w:docPartUnique/>
      </w:docPartObj>
    </w:sdtPr>
    <w:sdtEndPr/>
    <w:sdtContent>
      <w:sdt>
        <w:sdtPr>
          <w:id w:val="-1769616900"/>
          <w:docPartObj>
            <w:docPartGallery w:val="Page Numbers (Top of Page)"/>
            <w:docPartUnique/>
          </w:docPartObj>
        </w:sdtPr>
        <w:sdtEndPr/>
        <w:sdtContent>
          <w:p w:rsidR="002D77BC" w:rsidRDefault="00A914D6" w:rsidP="00A914D6">
            <w:pPr>
              <w:pStyle w:val="Footer"/>
            </w:pPr>
            <w:r>
              <w:t>Patrick van Batenburg</w:t>
            </w:r>
            <w:r w:rsidR="00D83D49">
              <w:t>, 2125605</w:t>
            </w:r>
            <w:r>
              <w:tab/>
            </w:r>
            <w:r>
              <w:tab/>
            </w:r>
            <w:r w:rsidR="002D77BC">
              <w:t xml:space="preserve">Pagina </w:t>
            </w:r>
            <w:r w:rsidR="002D77BC">
              <w:rPr>
                <w:b/>
                <w:bCs/>
                <w:sz w:val="24"/>
                <w:szCs w:val="24"/>
              </w:rPr>
              <w:fldChar w:fldCharType="begin"/>
            </w:r>
            <w:r w:rsidR="002D77BC">
              <w:rPr>
                <w:b/>
                <w:bCs/>
              </w:rPr>
              <w:instrText xml:space="preserve"> PAGE </w:instrText>
            </w:r>
            <w:r w:rsidR="002D77BC">
              <w:rPr>
                <w:b/>
                <w:bCs/>
                <w:sz w:val="24"/>
                <w:szCs w:val="24"/>
              </w:rPr>
              <w:fldChar w:fldCharType="separate"/>
            </w:r>
            <w:r w:rsidR="004E271A">
              <w:rPr>
                <w:b/>
                <w:bCs/>
                <w:noProof/>
              </w:rPr>
              <w:t>2</w:t>
            </w:r>
            <w:r w:rsidR="002D77BC">
              <w:rPr>
                <w:b/>
                <w:bCs/>
                <w:sz w:val="24"/>
                <w:szCs w:val="24"/>
              </w:rPr>
              <w:fldChar w:fldCharType="end"/>
            </w:r>
            <w:r w:rsidR="002D77BC">
              <w:t xml:space="preserve"> van </w:t>
            </w:r>
            <w:r w:rsidR="002D77BC">
              <w:rPr>
                <w:b/>
                <w:bCs/>
                <w:sz w:val="24"/>
                <w:szCs w:val="24"/>
              </w:rPr>
              <w:fldChar w:fldCharType="begin"/>
            </w:r>
            <w:r w:rsidR="002D77BC">
              <w:rPr>
                <w:b/>
                <w:bCs/>
              </w:rPr>
              <w:instrText xml:space="preserve"> NUMPAGES  </w:instrText>
            </w:r>
            <w:r w:rsidR="002D77BC">
              <w:rPr>
                <w:b/>
                <w:bCs/>
                <w:sz w:val="24"/>
                <w:szCs w:val="24"/>
              </w:rPr>
              <w:fldChar w:fldCharType="separate"/>
            </w:r>
            <w:r w:rsidR="004E271A">
              <w:rPr>
                <w:b/>
                <w:bCs/>
                <w:noProof/>
              </w:rPr>
              <w:t>2</w:t>
            </w:r>
            <w:r w:rsidR="002D77BC">
              <w:rPr>
                <w:b/>
                <w:bCs/>
                <w:sz w:val="24"/>
                <w:szCs w:val="24"/>
              </w:rPr>
              <w:fldChar w:fldCharType="end"/>
            </w:r>
          </w:p>
        </w:sdtContent>
      </w:sdt>
    </w:sdtContent>
  </w:sdt>
  <w:p w:rsidR="002D77BC" w:rsidRDefault="002D7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979" w:rsidRDefault="00585979" w:rsidP="002D77BC">
      <w:pPr>
        <w:spacing w:after="0" w:line="240" w:lineRule="auto"/>
      </w:pPr>
      <w:r>
        <w:separator/>
      </w:r>
    </w:p>
  </w:footnote>
  <w:footnote w:type="continuationSeparator" w:id="0">
    <w:p w:rsidR="00585979" w:rsidRDefault="00585979" w:rsidP="002D7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7E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CE035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1943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984B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922D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F043C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082B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C80F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3D56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ED30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155A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BD6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FC0C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3355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4768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8F72F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A406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AB4C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A375B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4709F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6061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8952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CF55B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4B5E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9B55F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8B72E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BDF40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0A68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285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FB27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BF27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4720F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442E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5B12F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0"/>
  </w:num>
  <w:num w:numId="3">
    <w:abstractNumId w:val="33"/>
  </w:num>
  <w:num w:numId="4">
    <w:abstractNumId w:val="32"/>
  </w:num>
  <w:num w:numId="5">
    <w:abstractNumId w:val="31"/>
  </w:num>
  <w:num w:numId="6">
    <w:abstractNumId w:val="11"/>
  </w:num>
  <w:num w:numId="7">
    <w:abstractNumId w:val="26"/>
  </w:num>
  <w:num w:numId="8">
    <w:abstractNumId w:val="4"/>
  </w:num>
  <w:num w:numId="9">
    <w:abstractNumId w:val="8"/>
  </w:num>
  <w:num w:numId="10">
    <w:abstractNumId w:val="12"/>
  </w:num>
  <w:num w:numId="11">
    <w:abstractNumId w:val="21"/>
  </w:num>
  <w:num w:numId="12">
    <w:abstractNumId w:val="30"/>
  </w:num>
  <w:num w:numId="13">
    <w:abstractNumId w:val="14"/>
  </w:num>
  <w:num w:numId="14">
    <w:abstractNumId w:val="16"/>
  </w:num>
  <w:num w:numId="15">
    <w:abstractNumId w:val="1"/>
  </w:num>
  <w:num w:numId="16">
    <w:abstractNumId w:val="25"/>
  </w:num>
  <w:num w:numId="17">
    <w:abstractNumId w:val="29"/>
  </w:num>
  <w:num w:numId="18">
    <w:abstractNumId w:val="0"/>
  </w:num>
  <w:num w:numId="19">
    <w:abstractNumId w:val="7"/>
  </w:num>
  <w:num w:numId="20">
    <w:abstractNumId w:val="17"/>
  </w:num>
  <w:num w:numId="21">
    <w:abstractNumId w:val="20"/>
  </w:num>
  <w:num w:numId="22">
    <w:abstractNumId w:val="27"/>
  </w:num>
  <w:num w:numId="23">
    <w:abstractNumId w:val="18"/>
  </w:num>
  <w:num w:numId="24">
    <w:abstractNumId w:val="2"/>
  </w:num>
  <w:num w:numId="25">
    <w:abstractNumId w:val="22"/>
  </w:num>
  <w:num w:numId="26">
    <w:abstractNumId w:val="6"/>
  </w:num>
  <w:num w:numId="27">
    <w:abstractNumId w:val="28"/>
  </w:num>
  <w:num w:numId="28">
    <w:abstractNumId w:val="5"/>
  </w:num>
  <w:num w:numId="29">
    <w:abstractNumId w:val="9"/>
  </w:num>
  <w:num w:numId="30">
    <w:abstractNumId w:val="19"/>
  </w:num>
  <w:num w:numId="31">
    <w:abstractNumId w:val="15"/>
  </w:num>
  <w:num w:numId="32">
    <w:abstractNumId w:val="3"/>
  </w:num>
  <w:num w:numId="33">
    <w:abstractNumId w:val="23"/>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05E"/>
    <w:rsid w:val="000F0923"/>
    <w:rsid w:val="00215258"/>
    <w:rsid w:val="00237018"/>
    <w:rsid w:val="00275C61"/>
    <w:rsid w:val="002D77BC"/>
    <w:rsid w:val="00334BF4"/>
    <w:rsid w:val="003A29F4"/>
    <w:rsid w:val="004247EB"/>
    <w:rsid w:val="0043031B"/>
    <w:rsid w:val="00470ECC"/>
    <w:rsid w:val="004E271A"/>
    <w:rsid w:val="005042FE"/>
    <w:rsid w:val="005236FA"/>
    <w:rsid w:val="00534632"/>
    <w:rsid w:val="00536174"/>
    <w:rsid w:val="00560A26"/>
    <w:rsid w:val="00585979"/>
    <w:rsid w:val="006412ED"/>
    <w:rsid w:val="006C74C5"/>
    <w:rsid w:val="006D5EDF"/>
    <w:rsid w:val="00700706"/>
    <w:rsid w:val="007548E1"/>
    <w:rsid w:val="007A499F"/>
    <w:rsid w:val="008460A7"/>
    <w:rsid w:val="008B3F69"/>
    <w:rsid w:val="008D1D65"/>
    <w:rsid w:val="009710F9"/>
    <w:rsid w:val="00A914D6"/>
    <w:rsid w:val="00AE03DA"/>
    <w:rsid w:val="00B028A2"/>
    <w:rsid w:val="00BC3B7D"/>
    <w:rsid w:val="00C0109F"/>
    <w:rsid w:val="00C06C7E"/>
    <w:rsid w:val="00C103FB"/>
    <w:rsid w:val="00C963A2"/>
    <w:rsid w:val="00D83D49"/>
    <w:rsid w:val="00E458E3"/>
    <w:rsid w:val="00E51A16"/>
    <w:rsid w:val="00E7605E"/>
    <w:rsid w:val="00E8223D"/>
    <w:rsid w:val="00F14967"/>
    <w:rsid w:val="00F24B99"/>
    <w:rsid w:val="00F24FCB"/>
    <w:rsid w:val="00F55F56"/>
    <w:rsid w:val="00F76DB3"/>
    <w:rsid w:val="00FD3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2C7D"/>
  <w15:chartTrackingRefBased/>
  <w15:docId w15:val="{7C894285-A6DB-4A7F-99C1-AFE2367C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D7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77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77BC"/>
    <w:rPr>
      <w:rFonts w:eastAsiaTheme="minorEastAsia"/>
      <w:lang w:val="en-US"/>
    </w:rPr>
  </w:style>
  <w:style w:type="paragraph" w:styleId="Header">
    <w:name w:val="header"/>
    <w:basedOn w:val="Normal"/>
    <w:link w:val="HeaderChar"/>
    <w:uiPriority w:val="99"/>
    <w:unhideWhenUsed/>
    <w:rsid w:val="002D7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7BC"/>
    <w:rPr>
      <w:lang w:val="nl-NL"/>
    </w:rPr>
  </w:style>
  <w:style w:type="paragraph" w:styleId="Footer">
    <w:name w:val="footer"/>
    <w:basedOn w:val="Normal"/>
    <w:link w:val="FooterChar"/>
    <w:uiPriority w:val="99"/>
    <w:unhideWhenUsed/>
    <w:rsid w:val="002D7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7BC"/>
    <w:rPr>
      <w:lang w:val="nl-NL"/>
    </w:rPr>
  </w:style>
  <w:style w:type="character" w:customStyle="1" w:styleId="Heading1Char">
    <w:name w:val="Heading 1 Char"/>
    <w:basedOn w:val="DefaultParagraphFont"/>
    <w:link w:val="Heading1"/>
    <w:uiPriority w:val="9"/>
    <w:rsid w:val="002D77BC"/>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2D77BC"/>
    <w:pPr>
      <w:outlineLvl w:val="9"/>
    </w:pPr>
    <w:rPr>
      <w:lang w:val="en-US"/>
    </w:rPr>
  </w:style>
  <w:style w:type="character" w:customStyle="1" w:styleId="Heading2Char">
    <w:name w:val="Heading 2 Char"/>
    <w:basedOn w:val="DefaultParagraphFont"/>
    <w:link w:val="Heading2"/>
    <w:uiPriority w:val="9"/>
    <w:rsid w:val="004E271A"/>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4E271A"/>
    <w:rPr>
      <w:rFonts w:asciiTheme="majorHAnsi" w:eastAsiaTheme="majorEastAsia" w:hAnsiTheme="majorHAnsi" w:cstheme="majorBidi"/>
      <w:color w:val="1F3763" w:themeColor="accent1" w:themeShade="7F"/>
      <w:sz w:val="24"/>
      <w:szCs w:val="24"/>
      <w:lang w:val="nl-NL"/>
    </w:rPr>
  </w:style>
  <w:style w:type="paragraph" w:styleId="TOC1">
    <w:name w:val="toc 1"/>
    <w:basedOn w:val="Normal"/>
    <w:next w:val="Normal"/>
    <w:autoRedefine/>
    <w:uiPriority w:val="39"/>
    <w:unhideWhenUsed/>
    <w:rsid w:val="004E271A"/>
    <w:pPr>
      <w:spacing w:after="100"/>
    </w:pPr>
  </w:style>
  <w:style w:type="paragraph" w:styleId="TOC2">
    <w:name w:val="toc 2"/>
    <w:basedOn w:val="Normal"/>
    <w:next w:val="Normal"/>
    <w:autoRedefine/>
    <w:uiPriority w:val="39"/>
    <w:unhideWhenUsed/>
    <w:rsid w:val="004E271A"/>
    <w:pPr>
      <w:spacing w:after="100"/>
      <w:ind w:left="220"/>
    </w:pPr>
  </w:style>
  <w:style w:type="character" w:styleId="Hyperlink">
    <w:name w:val="Hyperlink"/>
    <w:basedOn w:val="DefaultParagraphFont"/>
    <w:uiPriority w:val="99"/>
    <w:unhideWhenUsed/>
    <w:rsid w:val="004E271A"/>
    <w:rPr>
      <w:color w:val="0563C1" w:themeColor="hyperlink"/>
      <w:u w:val="single"/>
    </w:rPr>
  </w:style>
  <w:style w:type="character" w:styleId="CommentReference">
    <w:name w:val="annotation reference"/>
    <w:basedOn w:val="DefaultParagraphFont"/>
    <w:uiPriority w:val="99"/>
    <w:semiHidden/>
    <w:unhideWhenUsed/>
    <w:rsid w:val="004E271A"/>
    <w:rPr>
      <w:sz w:val="16"/>
      <w:szCs w:val="16"/>
    </w:rPr>
  </w:style>
  <w:style w:type="paragraph" w:styleId="CommentText">
    <w:name w:val="annotation text"/>
    <w:basedOn w:val="Normal"/>
    <w:link w:val="CommentTextChar"/>
    <w:uiPriority w:val="99"/>
    <w:semiHidden/>
    <w:unhideWhenUsed/>
    <w:rsid w:val="004E271A"/>
    <w:pPr>
      <w:spacing w:line="240" w:lineRule="auto"/>
    </w:pPr>
    <w:rPr>
      <w:sz w:val="20"/>
      <w:szCs w:val="20"/>
    </w:rPr>
  </w:style>
  <w:style w:type="character" w:customStyle="1" w:styleId="CommentTextChar">
    <w:name w:val="Comment Text Char"/>
    <w:basedOn w:val="DefaultParagraphFont"/>
    <w:link w:val="CommentText"/>
    <w:uiPriority w:val="99"/>
    <w:semiHidden/>
    <w:rsid w:val="004E271A"/>
    <w:rPr>
      <w:sz w:val="20"/>
      <w:szCs w:val="20"/>
      <w:lang w:val="nl-NL"/>
    </w:rPr>
  </w:style>
  <w:style w:type="paragraph" w:styleId="CommentSubject">
    <w:name w:val="annotation subject"/>
    <w:basedOn w:val="CommentText"/>
    <w:next w:val="CommentText"/>
    <w:link w:val="CommentSubjectChar"/>
    <w:uiPriority w:val="99"/>
    <w:semiHidden/>
    <w:unhideWhenUsed/>
    <w:rsid w:val="004E271A"/>
    <w:rPr>
      <w:b/>
      <w:bCs/>
    </w:rPr>
  </w:style>
  <w:style w:type="character" w:customStyle="1" w:styleId="CommentSubjectChar">
    <w:name w:val="Comment Subject Char"/>
    <w:basedOn w:val="CommentTextChar"/>
    <w:link w:val="CommentSubject"/>
    <w:uiPriority w:val="99"/>
    <w:semiHidden/>
    <w:rsid w:val="004E271A"/>
    <w:rPr>
      <w:b/>
      <w:bCs/>
      <w:sz w:val="20"/>
      <w:szCs w:val="20"/>
      <w:lang w:val="nl-NL"/>
    </w:rPr>
  </w:style>
  <w:style w:type="paragraph" w:styleId="BalloonText">
    <w:name w:val="Balloon Text"/>
    <w:basedOn w:val="Normal"/>
    <w:link w:val="BalloonTextChar"/>
    <w:uiPriority w:val="99"/>
    <w:semiHidden/>
    <w:unhideWhenUsed/>
    <w:rsid w:val="004E27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71A"/>
    <w:rPr>
      <w:rFonts w:ascii="Segoe UI" w:hAnsi="Segoe UI" w:cs="Segoe UI"/>
      <w:sz w:val="18"/>
      <w:szCs w:val="18"/>
      <w:lang w:val="nl-NL"/>
    </w:rPr>
  </w:style>
  <w:style w:type="paragraph" w:styleId="Bibliography">
    <w:name w:val="Bibliography"/>
    <w:basedOn w:val="Normal"/>
    <w:next w:val="Normal"/>
    <w:uiPriority w:val="37"/>
    <w:unhideWhenUsed/>
    <w:rsid w:val="004E271A"/>
  </w:style>
  <w:style w:type="table" w:styleId="TableGrid">
    <w:name w:val="Table Grid"/>
    <w:basedOn w:val="TableNormal"/>
    <w:uiPriority w:val="39"/>
    <w:rsid w:val="004E271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E271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4E271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4E271A"/>
    <w:pPr>
      <w:spacing w:after="100"/>
      <w:ind w:left="440"/>
    </w:pPr>
  </w:style>
  <w:style w:type="character" w:styleId="UnresolvedMention">
    <w:name w:val="Unresolved Mention"/>
    <w:basedOn w:val="DefaultParagraphFont"/>
    <w:uiPriority w:val="99"/>
    <w:semiHidden/>
    <w:unhideWhenUsed/>
    <w:rsid w:val="004E27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Wei17</b:Tag>
    <b:SourceType>InternetSite</b:SourceType>
    <b:Guid>{67B56717-97EB-42EA-85E5-6E8B5DD6E594}</b:Guid>
    <b:Title>Listly</b:Title>
    <b:Year>2017</b:Year>
    <b:InternetSiteTitle>Popular UML Modeling Tools</b:InternetSiteTitle>
    <b:Month>december</b:Month>
    <b:Day>5</b:Day>
    <b:URL>https://list.ly/list/2io-popular-uml-modeling-tools</b:URL>
    <b:Author>
      <b:Author>
        <b:NameList>
          <b:Person>
            <b:Last>Weilkiens</b:Last>
            <b:First>Tim</b:First>
          </b:Person>
        </b:NameList>
      </b:Author>
    </b:Author>
    <b:YearAccessed>2017</b:YearAccessed>
    <b:MonthAccessed>december</b:MonthAccessed>
    <b:DayAccessed>13</b:DayAccessed>
    <b:LCID>nl-NL</b:LCID>
    <b:RefOrder>1</b:RefOrder>
  </b:Source>
  <b:Source>
    <b:Tag>7a20</b:Tag>
    <b:SourceType>InternetSite</b:SourceType>
    <b:Guid>{36852B03-8B21-4D3A-B50D-77F3FA80596C}</b:Guid>
    <b:Year>2017a</b:Year>
    <b:URL>https://www.visual-paradigm.com/features/</b:URL>
    <b:YearAccessed>2017</b:YearAccessed>
    <b:MonthAccessed>december</b:MonthAccessed>
    <b:Author>
      <b:Author>
        <b:Corporate>Visual Paradigm</b:Corporate>
      </b:Author>
    </b:Author>
    <b:Title>Visual Paradigm</b:Title>
    <b:InternetSiteTitle>Visual Paradigm Features</b:InternetSiteTitle>
    <b:DayAccessed>21</b:DayAccessed>
    <b:LCID>nl-NL</b:LCID>
    <b:RefOrder>2</b:RefOrder>
  </b:Source>
  <b:Source>
    <b:Tag>Vis7b1</b:Tag>
    <b:SourceType>InternetSite</b:SourceType>
    <b:Guid>{65E26990-1F4A-4CCC-8D76-047927EBE22F}</b:Guid>
    <b:LCID>nl-NL</b:LCID>
    <b:Title>Visual Paradigm</b:Title>
    <b:InternetSiteTitle>Visual Paradigm Licensing Options</b:InternetSiteTitle>
    <b:Year>2017b</b:Year>
    <b:URL>https://www.visual-paradigm.com/support/documents/vpuserguide/12/13/7572_licensing.html</b:URL>
    <b:Author>
      <b:Author>
        <b:Corporate>Visual Paradigm</b:Corporate>
      </b:Author>
    </b:Author>
    <b:YearAccessed>2017</b:YearAccessed>
    <b:MonthAccessed>december</b:MonthAccessed>
    <b:DayAccessed>21</b:DayAccessed>
    <b:RefOrder>3</b:RefOrder>
  </b:Source>
  <b:Source>
    <b:Tag>Vis7b</b:Tag>
    <b:SourceType>InternetSite</b:SourceType>
    <b:Guid>{9C4AE6AD-26F0-436E-B541-239295ADE9E0}</b:Guid>
    <b:Author>
      <b:Author>
        <b:Corporate>Visual Paradigm</b:Corporate>
      </b:Author>
    </b:Author>
    <b:Title>Visual Paradigm</b:Title>
    <b:InternetSiteTitle>Visual Paradigm Pricing</b:InternetSiteTitle>
    <b:Year>2017d</b:Year>
    <b:URL>https://www.visual-paradigm.com/shop/vp.jsp?license=perpetual</b:URL>
    <b:YearAccessed>2017</b:YearAccessed>
    <b:MonthAccessed>december</b:MonthAccessed>
    <b:DayAccessed>21</b:DayAccessed>
    <b:LCID>nl-NL</b:LCID>
    <b:RefOrder>4</b:RefOrder>
  </b:Source>
  <b:Source>
    <b:Tag>Use7b</b:Tag>
    <b:SourceType>InternetSite</b:SourceType>
    <b:Guid>{879A8442-DA10-4918-ADB6-709CC7A285BA}</b:Guid>
    <b:InternetSiteTitle>Use Case Description</b:InternetSiteTitle>
    <b:Year>2017c</b:Year>
    <b:URL>https://www.visual-paradigm.com/features/use-case-description/</b:URL>
    <b:Author>
      <b:Author>
        <b:Corporate>Visual Paradigm</b:Corporate>
      </b:Author>
    </b:Author>
    <b:Title>Visual Paradigm</b:Title>
    <b:LCID>nl-NL</b:LCID>
    <b:YearAccessed>2017</b:YearAccessed>
    <b:MonthAccessed>december</b:MonthAccessed>
    <b:DayAccessed>25</b:DayAccessed>
    <b:RefOrder>5</b:RefOrder>
  </b:Source>
  <b:Source>
    <b:Tag>Vis7e</b:Tag>
    <b:SourceType>InternetSite</b:SourceType>
    <b:Guid>{7DD97015-460B-430E-8739-55C8A5353B72}</b:Guid>
    <b:Title>Visual Paradigm</b:Title>
    <b:InternetSiteTitle>Visual Paradigm Editions Comparison</b:InternetSiteTitle>
    <b:Year>2017e</b:Year>
    <b:URL>https://www.visual-paradigm.com/support/edition-comparison.jsp</b:URL>
    <b:Author>
      <b:Author>
        <b:Corporate>Visual Paradigm</b:Corporate>
      </b:Author>
    </b:Author>
    <b:YearAccessed>2017</b:YearAccessed>
    <b:MonthAccessed>december</b:MonthAccessed>
    <b:DayAccessed>21</b:DayAccessed>
    <b:LCID>nl-NL</b:LCID>
    <b:RefOrder>6</b:RefOrder>
  </b:Source>
  <b:Source>
    <b:Tag>Spa17</b:Tag>
    <b:SourceType>InternetSite</b:SourceType>
    <b:Guid>{E7E1A617-9AF2-41A3-8C08-E70E2A859176}</b:Guid>
    <b:Title>SparxSystems</b:Title>
    <b:InternetSiteTitle>Purchase Enterprise Architect - Editions, Licenses, Prices, Order, Payment</b:InternetSiteTitle>
    <b:Year>2017</b:Year>
    <b:URL>https://www.sparxsystems.eu/enterprisearchitect/ea-pricing-purchasing/</b:URL>
    <b:YearAccessed>2017</b:YearAccessed>
    <b:MonthAccessed>december</b:MonthAccessed>
    <b:DayAccessed>20</b:DayAccessed>
    <b:LCID>nl-NL</b:LCID>
    <b:Author>
      <b:Author>
        <b:Corporate>SparxSystems</b:Corporate>
      </b:Author>
    </b:Author>
    <b:RefOrder>7</b:RefOrder>
  </b:Source>
  <b:Source>
    <b:Tag>CSO17</b:Tag>
    <b:SourceType>InternetSite</b:SourceType>
    <b:Guid>{9A12742B-AB96-4F38-BC46-DC6329B881C8}</b:Guid>
    <b:Author>
      <b:Author>
        <b:Corporate>CS Odessa Corp</b:Corporate>
      </b:Author>
    </b:Author>
    <b:Title>myConceptDraw</b:Title>
    <b:InternetSiteTitle>Pricing</b:InternetSiteTitle>
    <b:Year>2017</b:Year>
    <b:URL>https://my.conceptdraw.com/buy/pricing_purchasing.php</b:URL>
    <b:YearAccessed>2017</b:YearAccessed>
    <b:MonthAccessed>december</b:MonthAccessed>
    <b:DayAccessed>26</b:DayAccessed>
    <b:LCID>nl-NL</b:LCID>
    <b:RefOrder>8</b:RefOrder>
  </b:Source>
  <b:Source>
    <b:Tag>Met17</b:Tag>
    <b:SourceType>InternetSite</b:SourceType>
    <b:Guid>{5D2A9249-B9DC-4C5A-844B-3C1B53A79430}</b:Guid>
    <b:Author>
      <b:Author>
        <b:Corporate>MetaCase</b:Corporate>
      </b:Author>
    </b:Author>
    <b:Title>MetaCase</b:Title>
    <b:InternetSiteTitle>Purchase MetaEdit+ licenses</b:InternetSiteTitle>
    <b:Year>2017</b:Year>
    <b:URL>https://www.metacase.com/store/purchase.html#call</b:URL>
    <b:YearAccessed>2017</b:YearAccessed>
    <b:MonthAccessed>december</b:MonthAccessed>
    <b:DayAccessed>27</b:DayAccessed>
    <b:LCID>nl-NL</b:LCID>
    <b:RefOrder>9</b:RefOrder>
  </b:Source>
  <b:Source>
    <b:Tag>Ast17</b:Tag>
    <b:SourceType>InternetSite</b:SourceType>
    <b:Guid>{C002A018-38EE-4896-800B-CB6B92AF642C}</b:Guid>
    <b:LCID>nl-NL</b:LCID>
    <b:Author>
      <b:Author>
        <b:Corporate>Astah</b:Corporate>
      </b:Author>
    </b:Author>
    <b:Title>Astah</b:Title>
    <b:Year>2017a</b:Year>
    <b:URL>http://astah.net/editions</b:URL>
    <b:YearAccessed>2017</b:YearAccessed>
    <b:MonthAccessed>december</b:MonthAccessed>
    <b:DayAccessed>27</b:DayAccessed>
    <b:InternetSiteTitle>Our Products</b:InternetSiteTitle>
    <b:RefOrder>10</b:RefOrder>
  </b:Source>
  <b:Source>
    <b:Tag>Ast7b</b:Tag>
    <b:SourceType>InternetSite</b:SourceType>
    <b:Guid>{05835C30-733B-4B3E-9C04-513EFD15EFA2}</b:Guid>
    <b:Author>
      <b:Author>
        <b:Corporate>Astah</b:Corporate>
      </b:Author>
    </b:Author>
    <b:Title>Astah</b:Title>
    <b:InternetSiteTitle>Astah is for Teams</b:InternetSiteTitle>
    <b:Year>2017b</b:Year>
    <b:URL>http://astah.net/pricing</b:URL>
    <b:LCID>nl-NL</b:LCID>
    <b:YearAccessed>2017</b:YearAccessed>
    <b:MonthAccessed>december</b:MonthAccessed>
    <b:DayAccessed>27</b:DayAccessed>
    <b:RefOrder>11</b:RefOrder>
  </b:Source>
  <b:Source>
    <b:Tag>Ast7c</b:Tag>
    <b:SourceType>InternetSite</b:SourceType>
    <b:Guid>{F469E71C-E233-4865-97B2-5E8BA25EDE4E}</b:Guid>
    <b:Author>
      <b:Author>
        <b:Corporate>Astah</b:Corporate>
      </b:Author>
    </b:Author>
    <b:Title>Astah</b:Title>
    <b:InternetSiteTitle>Individual License</b:InternetSiteTitle>
    <b:Year>2017c</b:Year>
    <b:URL>http://astah.net/pricing/individual</b:URL>
    <b:LCID>nl-NL</b:LCID>
    <b:YearAccessed>2017</b:YearAccessed>
    <b:MonthAccessed>december</b:MonthAccessed>
    <b:DayAccessed>27</b:DayAccessed>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48FA85-907A-4487-8B5C-66BCF26BA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13</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Ontwerp en Architectuur 3</dc:title>
  <dc:subject/>
  <dc:creator>Patrick van Batenburg (2125605)</dc:creator>
  <cp:keywords/>
  <dc:description/>
  <cp:lastModifiedBy>Patrick van Batenburg</cp:lastModifiedBy>
  <cp:revision>11</cp:revision>
  <dcterms:created xsi:type="dcterms:W3CDTF">2017-09-11T19:47:00Z</dcterms:created>
  <dcterms:modified xsi:type="dcterms:W3CDTF">2019-06-23T18:03:00Z</dcterms:modified>
</cp:coreProperties>
</file>