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C63C" w14:textId="77777777" w:rsidR="004D4FC9" w:rsidRPr="009F1548" w:rsidRDefault="004D4FC9" w:rsidP="004D4FC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CBI-CS Questionnaire for Defensive Cybersecurity Operators</w:t>
      </w:r>
    </w:p>
    <w:p w14:paraId="506E49DE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Purpose</w:t>
      </w:r>
    </w:p>
    <w:p w14:paraId="3214A12A" w14:textId="77777777" w:rsidR="009F1548" w:rsidRPr="009F1548" w:rsidRDefault="009F1548" w:rsidP="009F15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 xml:space="preserve">A focused, operationally practical </w:t>
      </w: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30-question assessment</w:t>
      </w:r>
      <w:r w:rsidRPr="009F1548">
        <w:rPr>
          <w:rFonts w:ascii="Arial" w:eastAsia="Times New Roman" w:hAnsi="Arial" w:cs="Arial"/>
          <w:kern w:val="0"/>
          <w14:ligatures w14:val="none"/>
        </w:rPr>
        <w:t xml:space="preserve"> to measure burnout, stress, and wellness specifically for SOC analysts, incident responders, and defensive cybersecurity operators.</w:t>
      </w:r>
    </w:p>
    <w:p w14:paraId="5C77A817" w14:textId="77777777" w:rsidR="009F1548" w:rsidRPr="009F1548" w:rsidRDefault="009F1548" w:rsidP="009F15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 xml:space="preserve">This revised questionnaire aligns with your </w:t>
      </w: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CBI-CS Burnout Calculator</w:t>
      </w:r>
      <w:r w:rsidRPr="009F1548">
        <w:rPr>
          <w:rFonts w:ascii="Arial" w:eastAsia="Times New Roman" w:hAnsi="Arial" w:cs="Arial"/>
          <w:kern w:val="0"/>
          <w14:ligatures w14:val="none"/>
        </w:rPr>
        <w:t xml:space="preserve"> for consistent, actionable scoring during workshops and organizational wellness initiatives.</w:t>
      </w:r>
    </w:p>
    <w:p w14:paraId="75786068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267E5F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6175EC2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Instructions</w:t>
      </w:r>
    </w:p>
    <w:p w14:paraId="699AFE62" w14:textId="77777777" w:rsidR="009F1548" w:rsidRPr="009F1548" w:rsidRDefault="009F1548" w:rsidP="009F15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Reflect on the past four weeks. For each question, select:</w:t>
      </w:r>
    </w:p>
    <w:p w14:paraId="7A1DE17F" w14:textId="77777777" w:rsidR="009F1548" w:rsidRPr="009F1548" w:rsidRDefault="009F1548" w:rsidP="009F1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Always</w:t>
      </w:r>
    </w:p>
    <w:p w14:paraId="6760B48E" w14:textId="77777777" w:rsidR="009F1548" w:rsidRPr="009F1548" w:rsidRDefault="009F1548" w:rsidP="009F1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Often</w:t>
      </w:r>
    </w:p>
    <w:p w14:paraId="03FB8953" w14:textId="77777777" w:rsidR="009F1548" w:rsidRPr="009F1548" w:rsidRDefault="009F1548" w:rsidP="009F1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Sometimes</w:t>
      </w:r>
    </w:p>
    <w:p w14:paraId="63CFF18B" w14:textId="77777777" w:rsidR="009F1548" w:rsidRPr="009F1548" w:rsidRDefault="009F1548" w:rsidP="009F1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Seldom</w:t>
      </w:r>
    </w:p>
    <w:p w14:paraId="3B724AC5" w14:textId="77777777" w:rsidR="009F1548" w:rsidRPr="009F1548" w:rsidRDefault="009F1548" w:rsidP="009F1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Never/almost never</w:t>
      </w:r>
    </w:p>
    <w:p w14:paraId="2AAB4946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5918857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826D6E1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1: Personal Burnout (5 questions)</w:t>
      </w:r>
    </w:p>
    <w:p w14:paraId="550E1E0C" w14:textId="77777777" w:rsidR="009F1548" w:rsidRPr="009F1548" w:rsidRDefault="009F1548" w:rsidP="009F1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overnight on-call alerts disrupt your sleep?</w:t>
      </w:r>
    </w:p>
    <w:p w14:paraId="19A3A7ED" w14:textId="77777777" w:rsidR="009F1548" w:rsidRPr="009F1548" w:rsidRDefault="009F1548" w:rsidP="009F1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physically drained after a shift?</w:t>
      </w:r>
    </w:p>
    <w:p w14:paraId="366DE259" w14:textId="77777777" w:rsidR="009F1548" w:rsidRPr="009F1548" w:rsidRDefault="009F1548" w:rsidP="009F1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mentally exhausted after monitoring dashboards for extended periods?</w:t>
      </w:r>
    </w:p>
    <w:p w14:paraId="30915377" w14:textId="77777777" w:rsidR="009F1548" w:rsidRPr="009F1548" w:rsidRDefault="009F1548" w:rsidP="009F1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unable to relax between shifts?</w:t>
      </w:r>
    </w:p>
    <w:p w14:paraId="523BBB9E" w14:textId="77777777" w:rsidR="009F1548" w:rsidRPr="009F1548" w:rsidRDefault="009F1548" w:rsidP="009F1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personal relationships are strained due to your work schedule?</w:t>
      </w:r>
    </w:p>
    <w:p w14:paraId="58998FDD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1CC626E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630E79B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2: Work-Related Burnout (5 questions)</w:t>
      </w:r>
    </w:p>
    <w:p w14:paraId="6D31E25F" w14:textId="77777777" w:rsidR="009F1548" w:rsidRPr="009F1548" w:rsidRDefault="009F1548" w:rsidP="009F1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overwhelmed by the volume of security alerts?</w:t>
      </w:r>
    </w:p>
    <w:p w14:paraId="2DC65824" w14:textId="77777777" w:rsidR="009F1548" w:rsidRPr="009F1548" w:rsidRDefault="009F1548" w:rsidP="009F1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frustrated by repetitive false positives?</w:t>
      </w:r>
    </w:p>
    <w:p w14:paraId="2D3019B2" w14:textId="77777777" w:rsidR="009F1548" w:rsidRPr="009F1548" w:rsidRDefault="009F1548" w:rsidP="009F1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lastRenderedPageBreak/>
        <w:t>How often do you feel cognitive fatigue from triaging alerts across multiple tools?</w:t>
      </w:r>
    </w:p>
    <w:p w14:paraId="2956997B" w14:textId="77777777" w:rsidR="009F1548" w:rsidRPr="009F1548" w:rsidRDefault="009F1548" w:rsidP="009F1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stressed by investigating multiple incidents simultaneously?</w:t>
      </w:r>
    </w:p>
    <w:p w14:paraId="7A4AD906" w14:textId="77777777" w:rsidR="009F1548" w:rsidRPr="009F1548" w:rsidRDefault="009F1548" w:rsidP="009F1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workload exceeds your capacity?</w:t>
      </w:r>
    </w:p>
    <w:p w14:paraId="2474B71D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78CFA7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A197A5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3: Client/Stakeholder Burnout (5 questions)</w:t>
      </w:r>
    </w:p>
    <w:p w14:paraId="4E43730D" w14:textId="77777777" w:rsidR="009F1548" w:rsidRPr="009F1548" w:rsidRDefault="009F1548" w:rsidP="009F1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stakeholder escalations add stress to your workload?</w:t>
      </w:r>
    </w:p>
    <w:p w14:paraId="0CA198F6" w14:textId="77777777" w:rsidR="009F1548" w:rsidRPr="009F1548" w:rsidRDefault="009F1548" w:rsidP="009F1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internal customer demands are unrealistic during incidents?</w:t>
      </w:r>
    </w:p>
    <w:p w14:paraId="2E75C3AD" w14:textId="77777777" w:rsidR="009F1548" w:rsidRPr="009F1548" w:rsidRDefault="009F1548" w:rsidP="009F1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focus is interrupted by stakeholder requests?</w:t>
      </w:r>
    </w:p>
    <w:p w14:paraId="76E08110" w14:textId="77777777" w:rsidR="009F1548" w:rsidRPr="009F1548" w:rsidRDefault="009F1548" w:rsidP="009F1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stakeholder communication increases your stress levels?</w:t>
      </w:r>
    </w:p>
    <w:p w14:paraId="1DC42C04" w14:textId="77777777" w:rsidR="009F1548" w:rsidRPr="009F1548" w:rsidRDefault="009F1548" w:rsidP="009F1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drained by explaining technical details repeatedly to non-technical stakeholders?</w:t>
      </w:r>
    </w:p>
    <w:p w14:paraId="09D949D5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51528C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F22294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4: Environmental and Organizational Factors (5 questions)</w:t>
      </w:r>
    </w:p>
    <w:p w14:paraId="37257C6E" w14:textId="77777777" w:rsidR="009F1548" w:rsidRPr="009F1548" w:rsidRDefault="009F1548" w:rsidP="009F15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security tools hinder your workflow?</w:t>
      </w:r>
    </w:p>
    <w:p w14:paraId="34235AC2" w14:textId="77777777" w:rsidR="009F1548" w:rsidRPr="009F1548" w:rsidRDefault="009F1548" w:rsidP="009F15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there is insufficient staff to cover workloads?</w:t>
      </w:r>
    </w:p>
    <w:p w14:paraId="4B5D934D" w14:textId="77777777" w:rsidR="009F1548" w:rsidRPr="009F1548" w:rsidRDefault="009F1548" w:rsidP="009F15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distracted by environmental noise during your shifts?</w:t>
      </w:r>
    </w:p>
    <w:p w14:paraId="5FE8CE1B" w14:textId="77777777" w:rsidR="009F1548" w:rsidRPr="009F1548" w:rsidRDefault="009F1548" w:rsidP="009F15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the SOC environment contributes to your stress?</w:t>
      </w:r>
    </w:p>
    <w:p w14:paraId="0137D98C" w14:textId="77777777" w:rsidR="009F1548" w:rsidRPr="009F1548" w:rsidRDefault="009F1548" w:rsidP="009F15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processes are unclear or inefficient?</w:t>
      </w:r>
    </w:p>
    <w:p w14:paraId="56A18D60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66EF19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B97A97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5: Emotional Health Indicators (5 questions)</w:t>
      </w:r>
    </w:p>
    <w:p w14:paraId="7CA0A235" w14:textId="77777777" w:rsidR="009F1548" w:rsidRPr="009F1548" w:rsidRDefault="009F1548" w:rsidP="009F15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anxious before or during shifts?</w:t>
      </w:r>
    </w:p>
    <w:p w14:paraId="397BC3AA" w14:textId="77777777" w:rsidR="009F1548" w:rsidRPr="009F1548" w:rsidRDefault="009F1548" w:rsidP="009F15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depressed while working in the SOC?</w:t>
      </w:r>
    </w:p>
    <w:p w14:paraId="5C0E26B3" w14:textId="77777777" w:rsidR="009F1548" w:rsidRPr="009F1548" w:rsidRDefault="009F1548" w:rsidP="009F15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irritable with your colleagues or stakeholders?</w:t>
      </w:r>
    </w:p>
    <w:p w14:paraId="25EF87FB" w14:textId="77777777" w:rsidR="009F1548" w:rsidRPr="009F1548" w:rsidRDefault="009F1548" w:rsidP="009F15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detached from the outcomes of your work?</w:t>
      </w:r>
    </w:p>
    <w:p w14:paraId="714071B0" w14:textId="77777777" w:rsidR="009F1548" w:rsidRPr="009F1548" w:rsidRDefault="009F1548" w:rsidP="009F15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cynical about the impact of your work?</w:t>
      </w:r>
    </w:p>
    <w:p w14:paraId="50564E0B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7DBF10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FCE56C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6: Engagement and Purpose (5 questions)</w:t>
      </w:r>
    </w:p>
    <w:p w14:paraId="15FA2984" w14:textId="77777777" w:rsidR="009F1548" w:rsidRPr="009F1548" w:rsidRDefault="009F1548" w:rsidP="009F15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connected to the mission of your security team?</w:t>
      </w:r>
    </w:p>
    <w:p w14:paraId="39177928" w14:textId="77777777" w:rsidR="009F1548" w:rsidRPr="009F1548" w:rsidRDefault="009F1548" w:rsidP="009F15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your work aligns with your personal values?</w:t>
      </w:r>
    </w:p>
    <w:p w14:paraId="548FC2F4" w14:textId="77777777" w:rsidR="009F1548" w:rsidRPr="009F1548" w:rsidRDefault="009F1548" w:rsidP="009F15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lastRenderedPageBreak/>
        <w:t>How often do you feel your contributions make a difference in the organization?</w:t>
      </w:r>
    </w:p>
    <w:p w14:paraId="2A36F929" w14:textId="77777777" w:rsidR="009F1548" w:rsidRPr="009F1548" w:rsidRDefault="009F1548" w:rsidP="009F15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motivated to improve your skills?</w:t>
      </w:r>
    </w:p>
    <w:p w14:paraId="1A0170AA" w14:textId="77777777" w:rsidR="009F1548" w:rsidRPr="009F1548" w:rsidRDefault="009F1548" w:rsidP="009F15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kern w:val="0"/>
          <w14:ligatures w14:val="none"/>
        </w:rPr>
        <w:t>How often do you feel engaged and energized by your cybersecurity work?</w:t>
      </w:r>
    </w:p>
    <w:p w14:paraId="444BEA45" w14:textId="77777777" w:rsidR="009F1548" w:rsidRPr="009F1548" w:rsidRDefault="00B66A86" w:rsidP="009F154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66A86">
        <w:rPr>
          <w:rFonts w:ascii="Arial" w:eastAsia="Times New Roman" w:hAnsi="Arial" w:cs="Arial"/>
          <w:noProof/>
          <w:kern w:val="0"/>
        </w:rPr>
        <w:pict w14:anchorId="25E4AA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6741F8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Scoring Guidance</w:t>
      </w:r>
    </w:p>
    <w:p w14:paraId="275A85F6" w14:textId="77777777" w:rsidR="009F1548" w:rsidRPr="009F1548" w:rsidRDefault="009F1548" w:rsidP="009F15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Always = 100</w:t>
      </w:r>
    </w:p>
    <w:p w14:paraId="56D1F10D" w14:textId="77777777" w:rsidR="009F1548" w:rsidRPr="009F1548" w:rsidRDefault="009F1548" w:rsidP="009F15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Often = 75</w:t>
      </w:r>
    </w:p>
    <w:p w14:paraId="4F1972E3" w14:textId="77777777" w:rsidR="009F1548" w:rsidRPr="009F1548" w:rsidRDefault="009F1548" w:rsidP="009F15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Sometimes = 50</w:t>
      </w:r>
    </w:p>
    <w:p w14:paraId="1E594F46" w14:textId="77777777" w:rsidR="009F1548" w:rsidRPr="009F1548" w:rsidRDefault="009F1548" w:rsidP="009F15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Seldom = 25</w:t>
      </w:r>
    </w:p>
    <w:p w14:paraId="6342FDFB" w14:textId="77777777" w:rsidR="009F1548" w:rsidRPr="009F1548" w:rsidRDefault="009F1548" w:rsidP="009F15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Never/almost never = 0</w:t>
      </w:r>
    </w:p>
    <w:p w14:paraId="1C165FF3" w14:textId="77777777" w:rsidR="009F1548" w:rsidRPr="009F1548" w:rsidRDefault="009F1548" w:rsidP="009F15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Calculate the average per section:</w:t>
      </w:r>
    </w:p>
    <w:p w14:paraId="216BB7FC" w14:textId="77777777" w:rsidR="009F1548" w:rsidRPr="009F1548" w:rsidRDefault="009F1548" w:rsidP="009F15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0–49:</w:t>
      </w:r>
      <w:r w:rsidRPr="009F1548">
        <w:rPr>
          <w:rFonts w:ascii="Arial" w:eastAsia="Times New Roman" w:hAnsi="Arial" w:cs="Arial"/>
          <w:kern w:val="0"/>
          <w14:ligatures w14:val="none"/>
        </w:rPr>
        <w:t xml:space="preserve"> Low burnout risk</w:t>
      </w:r>
    </w:p>
    <w:p w14:paraId="3C7DF5B2" w14:textId="77777777" w:rsidR="009F1548" w:rsidRPr="009F1548" w:rsidRDefault="009F1548" w:rsidP="009F15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50–74:</w:t>
      </w:r>
      <w:r w:rsidRPr="009F1548">
        <w:rPr>
          <w:rFonts w:ascii="Arial" w:eastAsia="Times New Roman" w:hAnsi="Arial" w:cs="Arial"/>
          <w:kern w:val="0"/>
          <w14:ligatures w14:val="none"/>
        </w:rPr>
        <w:t xml:space="preserve"> Moderate burnout risk</w:t>
      </w:r>
    </w:p>
    <w:p w14:paraId="47477B84" w14:textId="77777777" w:rsidR="009F1548" w:rsidRPr="009F1548" w:rsidRDefault="009F1548" w:rsidP="009F15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9F1548">
        <w:rPr>
          <w:rFonts w:ascii="Arial" w:eastAsia="Times New Roman" w:hAnsi="Arial" w:cs="Arial"/>
          <w:b/>
          <w:bCs/>
          <w:kern w:val="0"/>
          <w14:ligatures w14:val="none"/>
        </w:rPr>
        <w:t>75–100:</w:t>
      </w:r>
      <w:r w:rsidRPr="009F1548">
        <w:rPr>
          <w:rFonts w:ascii="Arial" w:eastAsia="Times New Roman" w:hAnsi="Arial" w:cs="Arial"/>
          <w:kern w:val="0"/>
          <w14:ligatures w14:val="none"/>
        </w:rPr>
        <w:t xml:space="preserve"> High burnout risk</w:t>
      </w:r>
    </w:p>
    <w:p w14:paraId="4542A30E" w14:textId="77777777" w:rsidR="004D4FC9" w:rsidRPr="009F1548" w:rsidRDefault="00B66A86" w:rsidP="004D4F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pict w14:anchorId="4EBB9C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32AC48" w14:textId="77777777" w:rsidR="00EC6B0F" w:rsidRPr="009F1548" w:rsidRDefault="00EC6B0F">
      <w:pPr>
        <w:rPr>
          <w:rFonts w:ascii="Arial" w:hAnsi="Arial" w:cs="Arial"/>
        </w:rPr>
      </w:pPr>
    </w:p>
    <w:sectPr w:rsidR="00EC6B0F" w:rsidRPr="009F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753"/>
    <w:multiLevelType w:val="multilevel"/>
    <w:tmpl w:val="9BF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0FCF"/>
    <w:multiLevelType w:val="multilevel"/>
    <w:tmpl w:val="7056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6861"/>
    <w:multiLevelType w:val="multilevel"/>
    <w:tmpl w:val="3BD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28CD"/>
    <w:multiLevelType w:val="multilevel"/>
    <w:tmpl w:val="E3EA36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76119"/>
    <w:multiLevelType w:val="multilevel"/>
    <w:tmpl w:val="A4A82F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F32B5"/>
    <w:multiLevelType w:val="multilevel"/>
    <w:tmpl w:val="2538505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B2D1E"/>
    <w:multiLevelType w:val="multilevel"/>
    <w:tmpl w:val="360E01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76086"/>
    <w:multiLevelType w:val="multilevel"/>
    <w:tmpl w:val="9AC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0496A"/>
    <w:multiLevelType w:val="multilevel"/>
    <w:tmpl w:val="5A606C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A3A3D"/>
    <w:multiLevelType w:val="multilevel"/>
    <w:tmpl w:val="EC2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E7290"/>
    <w:multiLevelType w:val="multilevel"/>
    <w:tmpl w:val="9188B1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F684C"/>
    <w:multiLevelType w:val="multilevel"/>
    <w:tmpl w:val="0152EFE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355B4"/>
    <w:multiLevelType w:val="multilevel"/>
    <w:tmpl w:val="21C2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01E45"/>
    <w:multiLevelType w:val="multilevel"/>
    <w:tmpl w:val="05B8DC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221A1"/>
    <w:multiLevelType w:val="multilevel"/>
    <w:tmpl w:val="B3FC5E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949BF"/>
    <w:multiLevelType w:val="multilevel"/>
    <w:tmpl w:val="E49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647D0"/>
    <w:multiLevelType w:val="multilevel"/>
    <w:tmpl w:val="5712DB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F0B86"/>
    <w:multiLevelType w:val="multilevel"/>
    <w:tmpl w:val="809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049306">
    <w:abstractNumId w:val="15"/>
  </w:num>
  <w:num w:numId="2" w16cid:durableId="590160643">
    <w:abstractNumId w:val="12"/>
  </w:num>
  <w:num w:numId="3" w16cid:durableId="1680083960">
    <w:abstractNumId w:val="16"/>
  </w:num>
  <w:num w:numId="4" w16cid:durableId="2047290541">
    <w:abstractNumId w:val="13"/>
  </w:num>
  <w:num w:numId="5" w16cid:durableId="323359366">
    <w:abstractNumId w:val="8"/>
  </w:num>
  <w:num w:numId="6" w16cid:durableId="1630554437">
    <w:abstractNumId w:val="11"/>
  </w:num>
  <w:num w:numId="7" w16cid:durableId="936911537">
    <w:abstractNumId w:val="5"/>
  </w:num>
  <w:num w:numId="8" w16cid:durableId="445925290">
    <w:abstractNumId w:val="7"/>
  </w:num>
  <w:num w:numId="9" w16cid:durableId="1353190867">
    <w:abstractNumId w:val="0"/>
  </w:num>
  <w:num w:numId="10" w16cid:durableId="560943366">
    <w:abstractNumId w:val="9"/>
  </w:num>
  <w:num w:numId="11" w16cid:durableId="1757363852">
    <w:abstractNumId w:val="1"/>
  </w:num>
  <w:num w:numId="12" w16cid:durableId="268466567">
    <w:abstractNumId w:val="10"/>
  </w:num>
  <w:num w:numId="13" w16cid:durableId="1356465619">
    <w:abstractNumId w:val="3"/>
  </w:num>
  <w:num w:numId="14" w16cid:durableId="2018579707">
    <w:abstractNumId w:val="4"/>
  </w:num>
  <w:num w:numId="15" w16cid:durableId="798183184">
    <w:abstractNumId w:val="6"/>
  </w:num>
  <w:num w:numId="16" w16cid:durableId="547301575">
    <w:abstractNumId w:val="14"/>
  </w:num>
  <w:num w:numId="17" w16cid:durableId="470101043">
    <w:abstractNumId w:val="2"/>
  </w:num>
  <w:num w:numId="18" w16cid:durableId="505442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9"/>
    <w:rsid w:val="004D4FC9"/>
    <w:rsid w:val="00504793"/>
    <w:rsid w:val="009F1548"/>
    <w:rsid w:val="00AC2F22"/>
    <w:rsid w:val="00B66A86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5E0E"/>
  <w15:chartTrackingRefBased/>
  <w15:docId w15:val="{97D71C9A-10A1-D94B-AE54-EFE2DBD9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4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2</cp:revision>
  <dcterms:created xsi:type="dcterms:W3CDTF">2025-07-05T18:08:00Z</dcterms:created>
  <dcterms:modified xsi:type="dcterms:W3CDTF">2025-07-06T21:22:00Z</dcterms:modified>
</cp:coreProperties>
</file>