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A78" w:rsidRPr="00164AA2" w:rsidRDefault="00017A78" w:rsidP="00581362">
      <w:pPr>
        <w:pStyle w:val="a8"/>
        <w:numPr>
          <w:ilvl w:val="0"/>
          <w:numId w:val="10"/>
        </w:numPr>
        <w:spacing w:beforeLines="50" w:before="156" w:afterLines="50" w:after="156"/>
        <w:ind w:firstLineChars="0"/>
        <w:outlineLvl w:val="0"/>
        <w:rPr>
          <w:b/>
          <w:sz w:val="28"/>
        </w:rPr>
      </w:pPr>
      <w:r w:rsidRPr="00164AA2">
        <w:rPr>
          <w:rFonts w:hint="eastAsia"/>
          <w:b/>
          <w:sz w:val="28"/>
        </w:rPr>
        <w:t>合同信息</w:t>
      </w:r>
    </w:p>
    <w:tbl>
      <w:tblPr>
        <w:tblStyle w:val="a6"/>
        <w:tblW w:w="0" w:type="auto"/>
        <w:tblInd w:w="108" w:type="dxa"/>
        <w:tblLook w:val="04A0" w:firstRow="1" w:lastRow="0" w:firstColumn="1" w:lastColumn="0" w:noHBand="0" w:noVBand="1"/>
      </w:tblPr>
      <w:tblGrid>
        <w:gridCol w:w="851"/>
        <w:gridCol w:w="1843"/>
        <w:gridCol w:w="5528"/>
      </w:tblGrid>
      <w:tr w:rsidR="00017A78" w:rsidTr="00017A78">
        <w:tc>
          <w:tcPr>
            <w:tcW w:w="851" w:type="dxa"/>
          </w:tcPr>
          <w:p w:rsidR="00017A78" w:rsidRPr="00603A31" w:rsidRDefault="00017A78" w:rsidP="00017A78">
            <w:pPr>
              <w:jc w:val="center"/>
              <w:rPr>
                <w:b/>
              </w:rPr>
            </w:pPr>
            <w:r w:rsidRPr="00603A31">
              <w:rPr>
                <w:rFonts w:hint="eastAsia"/>
                <w:b/>
              </w:rPr>
              <w:t>编号</w:t>
            </w:r>
          </w:p>
        </w:tc>
        <w:tc>
          <w:tcPr>
            <w:tcW w:w="1843" w:type="dxa"/>
          </w:tcPr>
          <w:p w:rsidR="00017A78" w:rsidRPr="00603A31" w:rsidRDefault="00017A78" w:rsidP="00017A78">
            <w:pPr>
              <w:jc w:val="left"/>
              <w:rPr>
                <w:b/>
              </w:rPr>
            </w:pPr>
            <w:r w:rsidRPr="00603A31">
              <w:rPr>
                <w:rFonts w:hint="eastAsia"/>
                <w:b/>
              </w:rPr>
              <w:t>字段</w:t>
            </w:r>
          </w:p>
        </w:tc>
        <w:tc>
          <w:tcPr>
            <w:tcW w:w="5528" w:type="dxa"/>
          </w:tcPr>
          <w:p w:rsidR="00017A78" w:rsidRPr="00603A31" w:rsidRDefault="00017A78" w:rsidP="00017A78">
            <w:pPr>
              <w:jc w:val="left"/>
              <w:rPr>
                <w:b/>
              </w:rPr>
            </w:pPr>
            <w:r w:rsidRPr="00603A31">
              <w:rPr>
                <w:rFonts w:hint="eastAsia"/>
                <w:b/>
              </w:rPr>
              <w:t>备注</w:t>
            </w:r>
          </w:p>
        </w:tc>
      </w:tr>
      <w:tr w:rsidR="00F138BC" w:rsidTr="00017A78">
        <w:tc>
          <w:tcPr>
            <w:tcW w:w="851" w:type="dxa"/>
            <w:vAlign w:val="center"/>
          </w:tcPr>
          <w:p w:rsidR="00F138BC" w:rsidRDefault="00F138BC" w:rsidP="002F1D50">
            <w:pPr>
              <w:jc w:val="center"/>
              <w:rPr>
                <w:rFonts w:ascii="Calibri" w:eastAsia="宋体" w:hAnsi="Calibri" w:cs="Calibri"/>
                <w:szCs w:val="21"/>
              </w:rPr>
            </w:pPr>
            <w:r>
              <w:rPr>
                <w:rFonts w:ascii="Calibri" w:hAnsi="Calibri" w:cs="Calibri"/>
                <w:szCs w:val="21"/>
              </w:rPr>
              <w:t>1</w:t>
            </w:r>
          </w:p>
        </w:tc>
        <w:tc>
          <w:tcPr>
            <w:tcW w:w="1843" w:type="dxa"/>
          </w:tcPr>
          <w:p w:rsidR="00F138BC" w:rsidRDefault="00DD4F78" w:rsidP="00017A78">
            <w:pPr>
              <w:jc w:val="left"/>
            </w:pPr>
            <w:r>
              <w:rPr>
                <w:rFonts w:hint="eastAsia"/>
              </w:rPr>
              <w:t>合同编</w:t>
            </w:r>
            <w:r w:rsidR="00E82EEE">
              <w:rPr>
                <w:rFonts w:hint="eastAsia"/>
              </w:rPr>
              <w:t>码</w:t>
            </w:r>
          </w:p>
        </w:tc>
        <w:tc>
          <w:tcPr>
            <w:tcW w:w="5528" w:type="dxa"/>
          </w:tcPr>
          <w:p w:rsidR="00F138BC" w:rsidRDefault="00F138BC" w:rsidP="00017A78">
            <w:pPr>
              <w:jc w:val="left"/>
            </w:pPr>
          </w:p>
        </w:tc>
      </w:tr>
      <w:tr w:rsidR="00F138BC" w:rsidTr="00017A78">
        <w:tc>
          <w:tcPr>
            <w:tcW w:w="851" w:type="dxa"/>
            <w:vAlign w:val="center"/>
          </w:tcPr>
          <w:p w:rsidR="00F138BC" w:rsidRDefault="00F138BC" w:rsidP="002F1D50">
            <w:pPr>
              <w:jc w:val="center"/>
              <w:rPr>
                <w:rFonts w:ascii="Calibri" w:eastAsia="宋体" w:hAnsi="Calibri" w:cs="Calibri"/>
                <w:szCs w:val="21"/>
              </w:rPr>
            </w:pPr>
            <w:r>
              <w:rPr>
                <w:rFonts w:ascii="Calibri" w:hAnsi="Calibri" w:cs="Calibri"/>
                <w:szCs w:val="21"/>
              </w:rPr>
              <w:t>2</w:t>
            </w:r>
          </w:p>
        </w:tc>
        <w:tc>
          <w:tcPr>
            <w:tcW w:w="1843" w:type="dxa"/>
          </w:tcPr>
          <w:p w:rsidR="00F138BC" w:rsidRDefault="00DD4F78" w:rsidP="002F1D50">
            <w:pPr>
              <w:jc w:val="left"/>
            </w:pPr>
            <w:r>
              <w:rPr>
                <w:rFonts w:hint="eastAsia"/>
              </w:rPr>
              <w:t>更新日期</w:t>
            </w:r>
          </w:p>
        </w:tc>
        <w:tc>
          <w:tcPr>
            <w:tcW w:w="5528" w:type="dxa"/>
          </w:tcPr>
          <w:p w:rsidR="00F138BC" w:rsidRDefault="00F138BC" w:rsidP="002F1D50">
            <w:pPr>
              <w:jc w:val="left"/>
            </w:pPr>
          </w:p>
        </w:tc>
      </w:tr>
      <w:tr w:rsidR="00567003" w:rsidTr="00017A78">
        <w:tc>
          <w:tcPr>
            <w:tcW w:w="851" w:type="dxa"/>
            <w:vAlign w:val="center"/>
          </w:tcPr>
          <w:p w:rsidR="00567003" w:rsidRDefault="008D22D3" w:rsidP="008E399F">
            <w:pPr>
              <w:jc w:val="center"/>
              <w:rPr>
                <w:rFonts w:ascii="Calibri" w:hAnsi="Calibri" w:cs="Calibri"/>
                <w:szCs w:val="21"/>
              </w:rPr>
            </w:pPr>
            <w:r>
              <w:rPr>
                <w:rFonts w:ascii="Calibri" w:hAnsi="Calibri" w:cs="Calibri" w:hint="eastAsia"/>
                <w:szCs w:val="21"/>
              </w:rPr>
              <w:t>3</w:t>
            </w:r>
          </w:p>
        </w:tc>
        <w:tc>
          <w:tcPr>
            <w:tcW w:w="1843" w:type="dxa"/>
          </w:tcPr>
          <w:p w:rsidR="00567003" w:rsidRDefault="00567003" w:rsidP="002F1D50">
            <w:pPr>
              <w:jc w:val="left"/>
            </w:pPr>
            <w:r>
              <w:rPr>
                <w:rFonts w:hint="eastAsia"/>
              </w:rPr>
              <w:t>公司编码</w:t>
            </w:r>
          </w:p>
        </w:tc>
        <w:tc>
          <w:tcPr>
            <w:tcW w:w="5528" w:type="dxa"/>
          </w:tcPr>
          <w:p w:rsidR="00567003" w:rsidRDefault="00567003" w:rsidP="002F1D50">
            <w:pPr>
              <w:jc w:val="left"/>
            </w:pPr>
          </w:p>
        </w:tc>
      </w:tr>
      <w:tr w:rsidR="004A7363" w:rsidTr="00017A78">
        <w:tc>
          <w:tcPr>
            <w:tcW w:w="851" w:type="dxa"/>
            <w:vAlign w:val="center"/>
          </w:tcPr>
          <w:p w:rsidR="004A7363" w:rsidRDefault="008D22D3" w:rsidP="008E399F">
            <w:pPr>
              <w:jc w:val="center"/>
              <w:rPr>
                <w:rFonts w:ascii="Calibri" w:eastAsia="宋体" w:hAnsi="Calibri" w:cs="Calibri"/>
                <w:szCs w:val="21"/>
              </w:rPr>
            </w:pPr>
            <w:r>
              <w:rPr>
                <w:rFonts w:ascii="Calibri" w:eastAsia="宋体" w:hAnsi="Calibri" w:cs="Calibri" w:hint="eastAsia"/>
                <w:szCs w:val="21"/>
              </w:rPr>
              <w:t>4</w:t>
            </w:r>
          </w:p>
        </w:tc>
        <w:tc>
          <w:tcPr>
            <w:tcW w:w="1843" w:type="dxa"/>
          </w:tcPr>
          <w:p w:rsidR="004A7363" w:rsidRDefault="00733826" w:rsidP="002F1D50">
            <w:pPr>
              <w:jc w:val="left"/>
            </w:pPr>
            <w:r>
              <w:rPr>
                <w:rFonts w:hint="eastAsia"/>
              </w:rPr>
              <w:t>项目信息编码</w:t>
            </w:r>
          </w:p>
        </w:tc>
        <w:tc>
          <w:tcPr>
            <w:tcW w:w="5528" w:type="dxa"/>
          </w:tcPr>
          <w:p w:rsidR="004A7363" w:rsidRDefault="004A7363" w:rsidP="002F1D50">
            <w:pPr>
              <w:jc w:val="left"/>
            </w:pPr>
          </w:p>
        </w:tc>
      </w:tr>
      <w:tr w:rsidR="008759EA" w:rsidTr="006D77DC">
        <w:tc>
          <w:tcPr>
            <w:tcW w:w="851" w:type="dxa"/>
            <w:vAlign w:val="center"/>
          </w:tcPr>
          <w:p w:rsidR="008759EA" w:rsidRDefault="008D22D3" w:rsidP="006D77DC">
            <w:pPr>
              <w:jc w:val="center"/>
              <w:rPr>
                <w:rFonts w:ascii="Calibri" w:eastAsia="宋体" w:hAnsi="Calibri" w:cs="Calibri"/>
                <w:szCs w:val="21"/>
              </w:rPr>
            </w:pPr>
            <w:r>
              <w:rPr>
                <w:rFonts w:ascii="Calibri" w:eastAsia="宋体" w:hAnsi="Calibri" w:cs="Calibri" w:hint="eastAsia"/>
                <w:szCs w:val="21"/>
              </w:rPr>
              <w:t>5</w:t>
            </w:r>
          </w:p>
        </w:tc>
        <w:tc>
          <w:tcPr>
            <w:tcW w:w="1843" w:type="dxa"/>
          </w:tcPr>
          <w:p w:rsidR="008759EA" w:rsidRPr="0062236E" w:rsidRDefault="008759EA" w:rsidP="006D77DC">
            <w:pPr>
              <w:jc w:val="left"/>
            </w:pPr>
            <w:r w:rsidRPr="0062236E">
              <w:rPr>
                <w:rFonts w:hint="eastAsia"/>
              </w:rPr>
              <w:t>客户编码</w:t>
            </w:r>
          </w:p>
        </w:tc>
        <w:tc>
          <w:tcPr>
            <w:tcW w:w="5528" w:type="dxa"/>
          </w:tcPr>
          <w:p w:rsidR="008759EA" w:rsidRPr="0062236E" w:rsidRDefault="008759EA" w:rsidP="006D77DC">
            <w:pPr>
              <w:jc w:val="left"/>
            </w:pPr>
          </w:p>
        </w:tc>
      </w:tr>
      <w:tr w:rsidR="004A7363" w:rsidTr="00017A78">
        <w:tc>
          <w:tcPr>
            <w:tcW w:w="851" w:type="dxa"/>
            <w:vAlign w:val="center"/>
          </w:tcPr>
          <w:p w:rsidR="004A7363" w:rsidRDefault="008D22D3" w:rsidP="008E399F">
            <w:pPr>
              <w:jc w:val="center"/>
              <w:rPr>
                <w:rFonts w:ascii="Calibri" w:eastAsia="宋体" w:hAnsi="Calibri" w:cs="Calibri"/>
                <w:szCs w:val="21"/>
              </w:rPr>
            </w:pPr>
            <w:r>
              <w:rPr>
                <w:rFonts w:ascii="Calibri" w:eastAsia="宋体" w:hAnsi="Calibri" w:cs="Calibri" w:hint="eastAsia"/>
                <w:szCs w:val="21"/>
              </w:rPr>
              <w:t>6</w:t>
            </w:r>
          </w:p>
        </w:tc>
        <w:tc>
          <w:tcPr>
            <w:tcW w:w="1843" w:type="dxa"/>
          </w:tcPr>
          <w:p w:rsidR="004A7363" w:rsidRDefault="004A7363" w:rsidP="002F1D50">
            <w:pPr>
              <w:jc w:val="left"/>
            </w:pPr>
            <w:r w:rsidRPr="00425323">
              <w:rPr>
                <w:rFonts w:hint="eastAsia"/>
              </w:rPr>
              <w:t>所属片区</w:t>
            </w:r>
          </w:p>
        </w:tc>
        <w:tc>
          <w:tcPr>
            <w:tcW w:w="5528" w:type="dxa"/>
          </w:tcPr>
          <w:p w:rsidR="004A7363" w:rsidRDefault="004A7363" w:rsidP="002F1D50">
            <w:pPr>
              <w:jc w:val="left"/>
            </w:pPr>
          </w:p>
        </w:tc>
      </w:tr>
      <w:tr w:rsidR="004A7363" w:rsidTr="00017A78">
        <w:tc>
          <w:tcPr>
            <w:tcW w:w="851" w:type="dxa"/>
            <w:vAlign w:val="center"/>
          </w:tcPr>
          <w:p w:rsidR="004A7363" w:rsidRDefault="008D22D3" w:rsidP="008E399F">
            <w:pPr>
              <w:jc w:val="center"/>
              <w:rPr>
                <w:rFonts w:ascii="Calibri" w:eastAsia="宋体" w:hAnsi="Calibri" w:cs="Calibri"/>
                <w:szCs w:val="21"/>
              </w:rPr>
            </w:pPr>
            <w:r>
              <w:rPr>
                <w:rFonts w:ascii="Calibri" w:eastAsia="宋体" w:hAnsi="Calibri" w:cs="Calibri" w:hint="eastAsia"/>
                <w:szCs w:val="21"/>
              </w:rPr>
              <w:t>7</w:t>
            </w:r>
          </w:p>
        </w:tc>
        <w:tc>
          <w:tcPr>
            <w:tcW w:w="1843" w:type="dxa"/>
          </w:tcPr>
          <w:p w:rsidR="004A7363" w:rsidRPr="0062236E" w:rsidRDefault="004A7363" w:rsidP="002F1D50">
            <w:pPr>
              <w:jc w:val="left"/>
            </w:pPr>
            <w:r w:rsidRPr="0062236E">
              <w:rPr>
                <w:rFonts w:hint="eastAsia"/>
              </w:rPr>
              <w:t>产品金额</w:t>
            </w:r>
          </w:p>
        </w:tc>
        <w:tc>
          <w:tcPr>
            <w:tcW w:w="5528" w:type="dxa"/>
          </w:tcPr>
          <w:p w:rsidR="004A7363" w:rsidRPr="00581362" w:rsidRDefault="00425323" w:rsidP="002F1D50">
            <w:pPr>
              <w:jc w:val="left"/>
              <w:rPr>
                <w:b/>
              </w:rPr>
            </w:pPr>
            <w:r w:rsidRPr="00581362">
              <w:rPr>
                <w:rFonts w:hint="eastAsia"/>
                <w:b/>
              </w:rPr>
              <w:t>产品金额、费用和总金额之间的关系，如何计算合同金额（万元）</w:t>
            </w:r>
          </w:p>
        </w:tc>
      </w:tr>
      <w:tr w:rsidR="004A7363" w:rsidTr="00017A78">
        <w:tc>
          <w:tcPr>
            <w:tcW w:w="851" w:type="dxa"/>
            <w:vAlign w:val="center"/>
          </w:tcPr>
          <w:p w:rsidR="004A7363" w:rsidRDefault="008D22D3" w:rsidP="008E399F">
            <w:pPr>
              <w:jc w:val="center"/>
              <w:rPr>
                <w:rFonts w:ascii="Calibri" w:eastAsia="宋体" w:hAnsi="Calibri" w:cs="Calibri"/>
                <w:szCs w:val="21"/>
              </w:rPr>
            </w:pPr>
            <w:r>
              <w:rPr>
                <w:rFonts w:ascii="Calibri" w:eastAsia="宋体" w:hAnsi="Calibri" w:cs="Calibri" w:hint="eastAsia"/>
                <w:szCs w:val="21"/>
              </w:rPr>
              <w:t>8</w:t>
            </w:r>
          </w:p>
        </w:tc>
        <w:tc>
          <w:tcPr>
            <w:tcW w:w="1843" w:type="dxa"/>
          </w:tcPr>
          <w:p w:rsidR="004A7363" w:rsidRPr="0062236E" w:rsidRDefault="004A7363" w:rsidP="002F1D50">
            <w:pPr>
              <w:jc w:val="left"/>
            </w:pPr>
            <w:r w:rsidRPr="0062236E">
              <w:rPr>
                <w:rFonts w:hint="eastAsia"/>
              </w:rPr>
              <w:t>费用</w:t>
            </w:r>
          </w:p>
        </w:tc>
        <w:tc>
          <w:tcPr>
            <w:tcW w:w="5528" w:type="dxa"/>
          </w:tcPr>
          <w:p w:rsidR="004A7363" w:rsidRPr="0062236E" w:rsidRDefault="004A7363" w:rsidP="002F1D50">
            <w:pPr>
              <w:jc w:val="left"/>
            </w:pPr>
          </w:p>
        </w:tc>
      </w:tr>
      <w:tr w:rsidR="004A7363" w:rsidTr="00017A78">
        <w:tc>
          <w:tcPr>
            <w:tcW w:w="851" w:type="dxa"/>
            <w:vAlign w:val="center"/>
          </w:tcPr>
          <w:p w:rsidR="004A7363" w:rsidRDefault="008D22D3" w:rsidP="008E399F">
            <w:pPr>
              <w:jc w:val="center"/>
              <w:rPr>
                <w:rFonts w:ascii="Calibri" w:eastAsia="宋体" w:hAnsi="Calibri" w:cs="Calibri"/>
                <w:szCs w:val="21"/>
              </w:rPr>
            </w:pPr>
            <w:r>
              <w:rPr>
                <w:rFonts w:ascii="Calibri" w:eastAsia="宋体" w:hAnsi="Calibri" w:cs="Calibri" w:hint="eastAsia"/>
                <w:szCs w:val="21"/>
              </w:rPr>
              <w:t>9</w:t>
            </w:r>
          </w:p>
        </w:tc>
        <w:tc>
          <w:tcPr>
            <w:tcW w:w="1843" w:type="dxa"/>
          </w:tcPr>
          <w:p w:rsidR="004A7363" w:rsidRPr="0062236E" w:rsidRDefault="004A7363" w:rsidP="002F1D50">
            <w:pPr>
              <w:jc w:val="left"/>
            </w:pPr>
            <w:r w:rsidRPr="0062236E">
              <w:rPr>
                <w:rFonts w:hint="eastAsia"/>
              </w:rPr>
              <w:t>总金额</w:t>
            </w:r>
          </w:p>
        </w:tc>
        <w:tc>
          <w:tcPr>
            <w:tcW w:w="5528" w:type="dxa"/>
          </w:tcPr>
          <w:p w:rsidR="004A7363" w:rsidRPr="0062236E" w:rsidRDefault="004A7363" w:rsidP="002F1D50">
            <w:pPr>
              <w:jc w:val="left"/>
            </w:pPr>
            <w:bookmarkStart w:id="0" w:name="_GoBack"/>
            <w:bookmarkEnd w:id="0"/>
          </w:p>
        </w:tc>
      </w:tr>
      <w:tr w:rsidR="004A7363" w:rsidTr="00017A78">
        <w:tc>
          <w:tcPr>
            <w:tcW w:w="851" w:type="dxa"/>
            <w:vAlign w:val="center"/>
          </w:tcPr>
          <w:p w:rsidR="004A7363" w:rsidRDefault="008D22D3" w:rsidP="008E399F">
            <w:pPr>
              <w:jc w:val="center"/>
              <w:rPr>
                <w:rFonts w:ascii="Calibri" w:eastAsia="宋体" w:hAnsi="Calibri" w:cs="Calibri"/>
                <w:szCs w:val="21"/>
              </w:rPr>
            </w:pPr>
            <w:r>
              <w:rPr>
                <w:rFonts w:ascii="Calibri" w:eastAsia="宋体" w:hAnsi="Calibri" w:cs="Calibri" w:hint="eastAsia"/>
                <w:szCs w:val="21"/>
              </w:rPr>
              <w:t>10</w:t>
            </w:r>
          </w:p>
        </w:tc>
        <w:tc>
          <w:tcPr>
            <w:tcW w:w="1843" w:type="dxa"/>
          </w:tcPr>
          <w:p w:rsidR="004A7363" w:rsidRPr="0062236E" w:rsidRDefault="004A7363" w:rsidP="00B7558D">
            <w:pPr>
              <w:tabs>
                <w:tab w:val="left" w:pos="1410"/>
              </w:tabs>
              <w:jc w:val="left"/>
            </w:pPr>
            <w:r w:rsidRPr="0062236E">
              <w:rPr>
                <w:rFonts w:hint="eastAsia"/>
              </w:rPr>
              <w:t>合同状态</w:t>
            </w:r>
            <w:r w:rsidR="00B7558D" w:rsidRPr="0062236E">
              <w:tab/>
            </w:r>
          </w:p>
        </w:tc>
        <w:tc>
          <w:tcPr>
            <w:tcW w:w="5528" w:type="dxa"/>
          </w:tcPr>
          <w:p w:rsidR="004A7363" w:rsidRPr="00581362" w:rsidRDefault="00B7558D" w:rsidP="002F1D50">
            <w:pPr>
              <w:jc w:val="left"/>
              <w:rPr>
                <w:b/>
              </w:rPr>
            </w:pPr>
            <w:r w:rsidRPr="00581362">
              <w:rPr>
                <w:rFonts w:hint="eastAsia"/>
                <w:b/>
              </w:rPr>
              <w:t>需要确认目前</w:t>
            </w:r>
            <w:r w:rsidRPr="00581362">
              <w:rPr>
                <w:rFonts w:hint="eastAsia"/>
                <w:b/>
              </w:rPr>
              <w:t>96</w:t>
            </w:r>
            <w:r w:rsidRPr="00581362">
              <w:rPr>
                <w:rFonts w:hint="eastAsia"/>
                <w:b/>
              </w:rPr>
              <w:t>号文件内的分类是否完整</w:t>
            </w:r>
            <w:r w:rsidR="002A190F">
              <w:rPr>
                <w:rFonts w:hint="eastAsia"/>
                <w:b/>
              </w:rPr>
              <w:t>，</w:t>
            </w:r>
            <w:r w:rsidR="002A190F">
              <w:rPr>
                <w:rFonts w:hint="eastAsia"/>
                <w:b/>
              </w:rPr>
              <w:t>96</w:t>
            </w:r>
            <w:r w:rsidR="002A190F">
              <w:rPr>
                <w:rFonts w:hint="eastAsia"/>
                <w:b/>
              </w:rPr>
              <w:t>号文件是否有更新版本。</w:t>
            </w:r>
          </w:p>
        </w:tc>
      </w:tr>
      <w:tr w:rsidR="004A7363" w:rsidTr="00017A78">
        <w:tc>
          <w:tcPr>
            <w:tcW w:w="851" w:type="dxa"/>
            <w:vAlign w:val="center"/>
          </w:tcPr>
          <w:p w:rsidR="004A7363" w:rsidRDefault="008D22D3" w:rsidP="008E399F">
            <w:pPr>
              <w:jc w:val="center"/>
              <w:rPr>
                <w:rFonts w:ascii="Calibri" w:eastAsia="宋体" w:hAnsi="Calibri" w:cs="Calibri"/>
                <w:szCs w:val="21"/>
              </w:rPr>
            </w:pPr>
            <w:r>
              <w:rPr>
                <w:rFonts w:ascii="Calibri" w:eastAsia="宋体" w:hAnsi="Calibri" w:cs="Calibri" w:hint="eastAsia"/>
                <w:szCs w:val="21"/>
              </w:rPr>
              <w:t>11</w:t>
            </w:r>
          </w:p>
        </w:tc>
        <w:tc>
          <w:tcPr>
            <w:tcW w:w="1843" w:type="dxa"/>
          </w:tcPr>
          <w:p w:rsidR="004A7363" w:rsidRDefault="004A7363" w:rsidP="002F1D50">
            <w:pPr>
              <w:jc w:val="left"/>
            </w:pPr>
            <w:r w:rsidRPr="00773173">
              <w:rPr>
                <w:rFonts w:hint="eastAsia"/>
              </w:rPr>
              <w:t>签订日期</w:t>
            </w:r>
          </w:p>
        </w:tc>
        <w:tc>
          <w:tcPr>
            <w:tcW w:w="5528" w:type="dxa"/>
          </w:tcPr>
          <w:p w:rsidR="004A7363" w:rsidRDefault="004A7363" w:rsidP="002F1D50">
            <w:pPr>
              <w:jc w:val="left"/>
            </w:pPr>
          </w:p>
        </w:tc>
      </w:tr>
      <w:tr w:rsidR="004A7363" w:rsidTr="00017A78">
        <w:tc>
          <w:tcPr>
            <w:tcW w:w="851" w:type="dxa"/>
            <w:vAlign w:val="center"/>
          </w:tcPr>
          <w:p w:rsidR="004A7363" w:rsidRDefault="008D22D3" w:rsidP="008E399F">
            <w:pPr>
              <w:jc w:val="center"/>
              <w:rPr>
                <w:rFonts w:ascii="Calibri" w:hAnsi="Calibri" w:cs="Calibri"/>
                <w:szCs w:val="21"/>
              </w:rPr>
            </w:pPr>
            <w:r>
              <w:rPr>
                <w:rFonts w:ascii="Calibri" w:hAnsi="Calibri" w:cs="Calibri" w:hint="eastAsia"/>
                <w:szCs w:val="21"/>
              </w:rPr>
              <w:t>12</w:t>
            </w:r>
          </w:p>
        </w:tc>
        <w:tc>
          <w:tcPr>
            <w:tcW w:w="1843" w:type="dxa"/>
          </w:tcPr>
          <w:p w:rsidR="004A7363" w:rsidRPr="001B68E4" w:rsidRDefault="004A7363" w:rsidP="002F1D50">
            <w:pPr>
              <w:jc w:val="left"/>
              <w:rPr>
                <w:color w:val="FF0000"/>
                <w:highlight w:val="yellow"/>
              </w:rPr>
            </w:pPr>
            <w:r w:rsidRPr="00614B4A">
              <w:rPr>
                <w:rFonts w:hint="eastAsia"/>
                <w:color w:val="FF0000"/>
              </w:rPr>
              <w:t>集中招标</w:t>
            </w:r>
            <w:r w:rsidRPr="00614B4A">
              <w:rPr>
                <w:rFonts w:hint="eastAsia"/>
                <w:color w:val="FF0000"/>
              </w:rPr>
              <w:t>/</w:t>
            </w:r>
            <w:r w:rsidRPr="00614B4A">
              <w:rPr>
                <w:rFonts w:hint="eastAsia"/>
                <w:color w:val="FF0000"/>
              </w:rPr>
              <w:t>非集中招标</w:t>
            </w:r>
          </w:p>
        </w:tc>
        <w:tc>
          <w:tcPr>
            <w:tcW w:w="5528" w:type="dxa"/>
          </w:tcPr>
          <w:p w:rsidR="00F822C7" w:rsidRPr="001B68E4" w:rsidRDefault="00581362" w:rsidP="002F1D50">
            <w:pPr>
              <w:jc w:val="left"/>
              <w:rPr>
                <w:highlight w:val="yellow"/>
              </w:rPr>
            </w:pPr>
            <w:r>
              <w:rPr>
                <w:rFonts w:hint="eastAsia"/>
                <w:b/>
              </w:rPr>
              <w:t>只有线缆需要，需要手动录入，如果是变压器，那么可以为空</w:t>
            </w:r>
          </w:p>
        </w:tc>
      </w:tr>
      <w:tr w:rsidR="004A7363" w:rsidTr="00017A78">
        <w:tc>
          <w:tcPr>
            <w:tcW w:w="851" w:type="dxa"/>
            <w:vAlign w:val="center"/>
          </w:tcPr>
          <w:p w:rsidR="004A7363" w:rsidRDefault="008D22D3" w:rsidP="008E399F">
            <w:pPr>
              <w:jc w:val="center"/>
              <w:rPr>
                <w:rFonts w:ascii="Calibri" w:eastAsia="宋体" w:hAnsi="Calibri" w:cs="Calibri"/>
                <w:szCs w:val="21"/>
              </w:rPr>
            </w:pPr>
            <w:r>
              <w:rPr>
                <w:rFonts w:ascii="Calibri" w:eastAsia="宋体" w:hAnsi="Calibri" w:cs="Calibri" w:hint="eastAsia"/>
                <w:szCs w:val="21"/>
              </w:rPr>
              <w:t>13</w:t>
            </w:r>
          </w:p>
        </w:tc>
        <w:tc>
          <w:tcPr>
            <w:tcW w:w="1843" w:type="dxa"/>
          </w:tcPr>
          <w:p w:rsidR="004A7363" w:rsidRDefault="004A7363" w:rsidP="002F1D50">
            <w:pPr>
              <w:jc w:val="left"/>
            </w:pPr>
            <w:r w:rsidRPr="003F01C1">
              <w:rPr>
                <w:rFonts w:hint="eastAsia"/>
              </w:rPr>
              <w:t>是否导入完成</w:t>
            </w:r>
          </w:p>
        </w:tc>
        <w:tc>
          <w:tcPr>
            <w:tcW w:w="5528" w:type="dxa"/>
          </w:tcPr>
          <w:p w:rsidR="004A7363" w:rsidRDefault="004A7363" w:rsidP="002F1D50">
            <w:pPr>
              <w:jc w:val="left"/>
            </w:pPr>
          </w:p>
        </w:tc>
      </w:tr>
      <w:tr w:rsidR="004A7363" w:rsidTr="002F1D50">
        <w:tc>
          <w:tcPr>
            <w:tcW w:w="8222" w:type="dxa"/>
            <w:gridSpan w:val="3"/>
            <w:vAlign w:val="center"/>
          </w:tcPr>
          <w:p w:rsidR="00452507" w:rsidRDefault="004A7363" w:rsidP="00AF492A">
            <w:pPr>
              <w:jc w:val="left"/>
            </w:pPr>
            <w:r>
              <w:rPr>
                <w:rFonts w:hint="eastAsia"/>
              </w:rPr>
              <w:t>其他说明：</w:t>
            </w:r>
          </w:p>
          <w:p w:rsidR="00AF492A" w:rsidRDefault="00060853" w:rsidP="00060853">
            <w:pPr>
              <w:pStyle w:val="a8"/>
              <w:numPr>
                <w:ilvl w:val="0"/>
                <w:numId w:val="15"/>
              </w:numPr>
              <w:ind w:firstLineChars="0"/>
              <w:jc w:val="left"/>
            </w:pPr>
            <w:r w:rsidRPr="009C6FAD">
              <w:rPr>
                <w:rFonts w:hint="eastAsia"/>
                <w:b/>
              </w:rPr>
              <w:t>订单</w:t>
            </w:r>
            <w:r w:rsidRPr="009C6FAD">
              <w:rPr>
                <w:b/>
              </w:rPr>
              <w:t>和合同的关系需要确认，</w:t>
            </w:r>
            <w:r w:rsidRPr="009C6FAD">
              <w:rPr>
                <w:rFonts w:hint="eastAsia"/>
                <w:b/>
              </w:rPr>
              <w:t>合同付款方式</w:t>
            </w:r>
            <w:r w:rsidRPr="009C6FAD">
              <w:rPr>
                <w:b/>
              </w:rPr>
              <w:t>中需要统计订单量</w:t>
            </w:r>
            <w:r w:rsidR="001D3B2B" w:rsidRPr="009C6FAD">
              <w:rPr>
                <w:rFonts w:hint="eastAsia"/>
                <w:b/>
              </w:rPr>
              <w:t>，</w:t>
            </w:r>
            <w:r w:rsidR="001D3B2B" w:rsidRPr="009C6FAD">
              <w:rPr>
                <w:b/>
              </w:rPr>
              <w:t>是否订单等于合同</w:t>
            </w:r>
            <w:r w:rsidR="00AF492A">
              <w:rPr>
                <w:rFonts w:hint="eastAsia"/>
              </w:rPr>
              <w:t>。</w:t>
            </w:r>
          </w:p>
        </w:tc>
      </w:tr>
    </w:tbl>
    <w:p w:rsidR="00CE211E" w:rsidRDefault="00CE211E"/>
    <w:p w:rsidR="002A6C22" w:rsidRDefault="002A6C22" w:rsidP="00581362">
      <w:pPr>
        <w:pStyle w:val="a8"/>
        <w:numPr>
          <w:ilvl w:val="0"/>
          <w:numId w:val="10"/>
        </w:numPr>
        <w:spacing w:beforeLines="50" w:before="156" w:afterLines="50" w:after="156"/>
        <w:ind w:firstLineChars="0"/>
        <w:outlineLvl w:val="0"/>
        <w:rPr>
          <w:b/>
          <w:sz w:val="28"/>
        </w:rPr>
      </w:pPr>
      <w:r w:rsidRPr="002A6C22">
        <w:rPr>
          <w:rFonts w:hint="eastAsia"/>
          <w:b/>
          <w:sz w:val="28"/>
        </w:rPr>
        <w:t>合同付款方式情况</w:t>
      </w:r>
    </w:p>
    <w:tbl>
      <w:tblPr>
        <w:tblStyle w:val="a6"/>
        <w:tblW w:w="0" w:type="auto"/>
        <w:tblInd w:w="108" w:type="dxa"/>
        <w:tblLook w:val="04A0" w:firstRow="1" w:lastRow="0" w:firstColumn="1" w:lastColumn="0" w:noHBand="0" w:noVBand="1"/>
      </w:tblPr>
      <w:tblGrid>
        <w:gridCol w:w="851"/>
        <w:gridCol w:w="1843"/>
        <w:gridCol w:w="5528"/>
      </w:tblGrid>
      <w:tr w:rsidR="002A6C22" w:rsidTr="002F1D50">
        <w:tc>
          <w:tcPr>
            <w:tcW w:w="851" w:type="dxa"/>
          </w:tcPr>
          <w:p w:rsidR="002A6C22" w:rsidRPr="00603A31" w:rsidRDefault="002A6C22" w:rsidP="002F1D50">
            <w:pPr>
              <w:jc w:val="center"/>
              <w:rPr>
                <w:b/>
              </w:rPr>
            </w:pPr>
            <w:r w:rsidRPr="00603A31">
              <w:rPr>
                <w:rFonts w:hint="eastAsia"/>
                <w:b/>
              </w:rPr>
              <w:t>编号</w:t>
            </w:r>
          </w:p>
        </w:tc>
        <w:tc>
          <w:tcPr>
            <w:tcW w:w="1843" w:type="dxa"/>
          </w:tcPr>
          <w:p w:rsidR="002A6C22" w:rsidRPr="00603A31" w:rsidRDefault="002A6C22" w:rsidP="002F1D50">
            <w:pPr>
              <w:jc w:val="left"/>
              <w:rPr>
                <w:b/>
              </w:rPr>
            </w:pPr>
            <w:r w:rsidRPr="00603A31">
              <w:rPr>
                <w:rFonts w:hint="eastAsia"/>
                <w:b/>
              </w:rPr>
              <w:t>字段</w:t>
            </w:r>
          </w:p>
        </w:tc>
        <w:tc>
          <w:tcPr>
            <w:tcW w:w="5528" w:type="dxa"/>
          </w:tcPr>
          <w:p w:rsidR="002A6C22" w:rsidRPr="00603A31" w:rsidRDefault="002A6C22" w:rsidP="002F1D50">
            <w:pPr>
              <w:jc w:val="left"/>
              <w:rPr>
                <w:b/>
              </w:rPr>
            </w:pPr>
            <w:r w:rsidRPr="00603A31">
              <w:rPr>
                <w:rFonts w:hint="eastAsia"/>
                <w:b/>
              </w:rPr>
              <w:t>备注</w:t>
            </w:r>
          </w:p>
        </w:tc>
      </w:tr>
      <w:tr w:rsidR="002A6C22" w:rsidTr="002F1D50">
        <w:tc>
          <w:tcPr>
            <w:tcW w:w="851" w:type="dxa"/>
            <w:vAlign w:val="center"/>
          </w:tcPr>
          <w:p w:rsidR="002A6C22" w:rsidRDefault="002A6C22" w:rsidP="002F1D50">
            <w:pPr>
              <w:jc w:val="center"/>
              <w:rPr>
                <w:rFonts w:ascii="Calibri" w:eastAsia="宋体" w:hAnsi="Calibri" w:cs="Calibri"/>
                <w:szCs w:val="21"/>
              </w:rPr>
            </w:pPr>
            <w:r>
              <w:rPr>
                <w:rFonts w:ascii="Calibri" w:hAnsi="Calibri" w:cs="Calibri"/>
                <w:szCs w:val="21"/>
              </w:rPr>
              <w:t>1</w:t>
            </w:r>
          </w:p>
        </w:tc>
        <w:tc>
          <w:tcPr>
            <w:tcW w:w="1843" w:type="dxa"/>
          </w:tcPr>
          <w:p w:rsidR="002A6C22" w:rsidRDefault="002A6C22" w:rsidP="002F1D50">
            <w:pPr>
              <w:jc w:val="left"/>
            </w:pPr>
            <w:r w:rsidRPr="002A6C22">
              <w:rPr>
                <w:rFonts w:hint="eastAsia"/>
              </w:rPr>
              <w:t>付款方式编号</w:t>
            </w:r>
          </w:p>
        </w:tc>
        <w:tc>
          <w:tcPr>
            <w:tcW w:w="5528" w:type="dxa"/>
          </w:tcPr>
          <w:p w:rsidR="002A6C22" w:rsidRDefault="002A6C22" w:rsidP="002F1D50">
            <w:pPr>
              <w:jc w:val="left"/>
            </w:pPr>
          </w:p>
        </w:tc>
      </w:tr>
      <w:tr w:rsidR="002A6C22" w:rsidTr="002F1D50">
        <w:tc>
          <w:tcPr>
            <w:tcW w:w="851" w:type="dxa"/>
            <w:vAlign w:val="center"/>
          </w:tcPr>
          <w:p w:rsidR="002A6C22" w:rsidRDefault="002A6C22" w:rsidP="002F1D50">
            <w:pPr>
              <w:jc w:val="center"/>
              <w:rPr>
                <w:rFonts w:ascii="Calibri" w:eastAsia="宋体" w:hAnsi="Calibri" w:cs="Calibri"/>
                <w:szCs w:val="21"/>
              </w:rPr>
            </w:pPr>
            <w:r>
              <w:rPr>
                <w:rFonts w:ascii="Calibri" w:hAnsi="Calibri" w:cs="Calibri"/>
                <w:szCs w:val="21"/>
              </w:rPr>
              <w:t>2</w:t>
            </w:r>
          </w:p>
        </w:tc>
        <w:tc>
          <w:tcPr>
            <w:tcW w:w="1843" w:type="dxa"/>
          </w:tcPr>
          <w:p w:rsidR="002A6C22" w:rsidRDefault="002A6C22" w:rsidP="002F1D50">
            <w:pPr>
              <w:jc w:val="left"/>
            </w:pPr>
            <w:r w:rsidRPr="002A6C22">
              <w:rPr>
                <w:rFonts w:hint="eastAsia"/>
              </w:rPr>
              <w:t>合同编号</w:t>
            </w:r>
          </w:p>
        </w:tc>
        <w:tc>
          <w:tcPr>
            <w:tcW w:w="5528" w:type="dxa"/>
          </w:tcPr>
          <w:p w:rsidR="002A6C22" w:rsidRDefault="002A6C22" w:rsidP="002F1D50">
            <w:pPr>
              <w:jc w:val="left"/>
            </w:pPr>
          </w:p>
        </w:tc>
      </w:tr>
      <w:tr w:rsidR="00457B82" w:rsidTr="002F1D50">
        <w:tc>
          <w:tcPr>
            <w:tcW w:w="851" w:type="dxa"/>
            <w:vAlign w:val="center"/>
          </w:tcPr>
          <w:p w:rsidR="00457B82" w:rsidRDefault="00457B82" w:rsidP="002F1D50">
            <w:pPr>
              <w:jc w:val="center"/>
              <w:rPr>
                <w:rFonts w:ascii="Calibri" w:hAnsi="Calibri" w:cs="Calibri"/>
                <w:szCs w:val="21"/>
              </w:rPr>
            </w:pPr>
            <w:r>
              <w:rPr>
                <w:rFonts w:ascii="Calibri" w:hAnsi="Calibri" w:cs="Calibri" w:hint="eastAsia"/>
                <w:szCs w:val="21"/>
              </w:rPr>
              <w:t>3</w:t>
            </w:r>
          </w:p>
        </w:tc>
        <w:tc>
          <w:tcPr>
            <w:tcW w:w="1843" w:type="dxa"/>
          </w:tcPr>
          <w:p w:rsidR="00457B82" w:rsidRPr="002A6C22" w:rsidRDefault="00457B82" w:rsidP="002F1D50">
            <w:pPr>
              <w:jc w:val="left"/>
            </w:pPr>
            <w:r w:rsidRPr="00682368">
              <w:rPr>
                <w:rFonts w:hint="eastAsia"/>
                <w:color w:val="000000"/>
                <w:sz w:val="24"/>
              </w:rPr>
              <w:t>款项类别</w:t>
            </w:r>
          </w:p>
        </w:tc>
        <w:tc>
          <w:tcPr>
            <w:tcW w:w="5528" w:type="dxa"/>
          </w:tcPr>
          <w:p w:rsidR="00457B82" w:rsidRDefault="00457B82" w:rsidP="002F1D50">
            <w:pPr>
              <w:jc w:val="left"/>
            </w:pPr>
          </w:p>
        </w:tc>
      </w:tr>
      <w:tr w:rsidR="002A6C22" w:rsidTr="002F1D50">
        <w:tc>
          <w:tcPr>
            <w:tcW w:w="851" w:type="dxa"/>
            <w:vAlign w:val="center"/>
          </w:tcPr>
          <w:p w:rsidR="002A6C22" w:rsidRDefault="00457B82" w:rsidP="002F1D50">
            <w:pPr>
              <w:jc w:val="center"/>
              <w:rPr>
                <w:rFonts w:ascii="Calibri" w:eastAsia="宋体" w:hAnsi="Calibri" w:cs="Calibri"/>
                <w:szCs w:val="21"/>
              </w:rPr>
            </w:pPr>
            <w:r>
              <w:rPr>
                <w:rFonts w:ascii="Calibri" w:hAnsi="Calibri" w:cs="Calibri" w:hint="eastAsia"/>
                <w:szCs w:val="21"/>
              </w:rPr>
              <w:t>4</w:t>
            </w:r>
          </w:p>
        </w:tc>
        <w:tc>
          <w:tcPr>
            <w:tcW w:w="1843" w:type="dxa"/>
          </w:tcPr>
          <w:p w:rsidR="002A6C22" w:rsidRDefault="002A6C22" w:rsidP="002F1D50">
            <w:pPr>
              <w:jc w:val="left"/>
            </w:pPr>
            <w:r w:rsidRPr="002A6C22">
              <w:rPr>
                <w:rFonts w:hint="eastAsia"/>
              </w:rPr>
              <w:t>比例</w:t>
            </w:r>
          </w:p>
        </w:tc>
        <w:tc>
          <w:tcPr>
            <w:tcW w:w="5528" w:type="dxa"/>
          </w:tcPr>
          <w:p w:rsidR="002A6C22" w:rsidRDefault="002A6C22" w:rsidP="00FF3622">
            <w:pPr>
              <w:jc w:val="left"/>
            </w:pPr>
          </w:p>
        </w:tc>
      </w:tr>
      <w:tr w:rsidR="002A6C22" w:rsidTr="002F1D50">
        <w:tc>
          <w:tcPr>
            <w:tcW w:w="851" w:type="dxa"/>
            <w:vAlign w:val="center"/>
          </w:tcPr>
          <w:p w:rsidR="002A6C22" w:rsidRDefault="00457B82" w:rsidP="002F1D50">
            <w:pPr>
              <w:jc w:val="center"/>
              <w:rPr>
                <w:rFonts w:ascii="Calibri" w:eastAsia="宋体" w:hAnsi="Calibri" w:cs="Calibri"/>
                <w:szCs w:val="21"/>
              </w:rPr>
            </w:pPr>
            <w:r>
              <w:rPr>
                <w:rFonts w:ascii="Calibri" w:hAnsi="Calibri" w:cs="Calibri" w:hint="eastAsia"/>
                <w:szCs w:val="21"/>
              </w:rPr>
              <w:t>5</w:t>
            </w:r>
          </w:p>
        </w:tc>
        <w:tc>
          <w:tcPr>
            <w:tcW w:w="1843" w:type="dxa"/>
          </w:tcPr>
          <w:p w:rsidR="002A6C22" w:rsidRDefault="002A6C22" w:rsidP="002F1D50">
            <w:pPr>
              <w:jc w:val="left"/>
            </w:pPr>
            <w:r w:rsidRPr="002A6C22">
              <w:rPr>
                <w:rFonts w:hint="eastAsia"/>
              </w:rPr>
              <w:t>金额</w:t>
            </w:r>
          </w:p>
        </w:tc>
        <w:tc>
          <w:tcPr>
            <w:tcW w:w="5528" w:type="dxa"/>
          </w:tcPr>
          <w:p w:rsidR="002A6C22" w:rsidRDefault="002A6C22" w:rsidP="002F1D50">
            <w:pPr>
              <w:jc w:val="left"/>
            </w:pPr>
          </w:p>
        </w:tc>
      </w:tr>
      <w:tr w:rsidR="002A6C22" w:rsidTr="002F1D50">
        <w:tc>
          <w:tcPr>
            <w:tcW w:w="851" w:type="dxa"/>
            <w:vAlign w:val="center"/>
          </w:tcPr>
          <w:p w:rsidR="002A6C22" w:rsidRDefault="00457B82" w:rsidP="002F1D50">
            <w:pPr>
              <w:jc w:val="center"/>
              <w:rPr>
                <w:rFonts w:ascii="Calibri" w:eastAsia="宋体" w:hAnsi="Calibri" w:cs="Calibri"/>
                <w:szCs w:val="21"/>
              </w:rPr>
            </w:pPr>
            <w:r>
              <w:rPr>
                <w:rFonts w:ascii="Calibri" w:hAnsi="Calibri" w:cs="Calibri" w:hint="eastAsia"/>
                <w:szCs w:val="21"/>
              </w:rPr>
              <w:t>6</w:t>
            </w:r>
          </w:p>
        </w:tc>
        <w:tc>
          <w:tcPr>
            <w:tcW w:w="1843" w:type="dxa"/>
          </w:tcPr>
          <w:p w:rsidR="002A6C22" w:rsidRDefault="002A6C22" w:rsidP="002F1D50">
            <w:pPr>
              <w:jc w:val="left"/>
            </w:pPr>
            <w:r w:rsidRPr="002A6C22">
              <w:rPr>
                <w:rFonts w:hint="eastAsia"/>
              </w:rPr>
              <w:t>质保期（月）</w:t>
            </w:r>
          </w:p>
        </w:tc>
        <w:tc>
          <w:tcPr>
            <w:tcW w:w="5528" w:type="dxa"/>
          </w:tcPr>
          <w:p w:rsidR="002A6C22" w:rsidRDefault="002A6C22" w:rsidP="002F1D50">
            <w:pPr>
              <w:jc w:val="left"/>
            </w:pPr>
          </w:p>
        </w:tc>
      </w:tr>
      <w:tr w:rsidR="006D28FA" w:rsidTr="002F1D50">
        <w:tc>
          <w:tcPr>
            <w:tcW w:w="851" w:type="dxa"/>
            <w:vAlign w:val="center"/>
          </w:tcPr>
          <w:p w:rsidR="006D28FA" w:rsidRDefault="006D28FA" w:rsidP="002F1D50">
            <w:pPr>
              <w:jc w:val="center"/>
              <w:rPr>
                <w:rFonts w:ascii="Calibri" w:hAnsi="Calibri" w:cs="Calibri"/>
                <w:szCs w:val="21"/>
              </w:rPr>
            </w:pPr>
            <w:r>
              <w:rPr>
                <w:rFonts w:ascii="Calibri" w:hAnsi="Calibri" w:cs="Calibri" w:hint="eastAsia"/>
                <w:szCs w:val="21"/>
              </w:rPr>
              <w:t>7</w:t>
            </w:r>
          </w:p>
        </w:tc>
        <w:tc>
          <w:tcPr>
            <w:tcW w:w="1843" w:type="dxa"/>
          </w:tcPr>
          <w:p w:rsidR="006D28FA" w:rsidRDefault="006D28FA" w:rsidP="002F1D50">
            <w:pPr>
              <w:jc w:val="left"/>
            </w:pPr>
            <w:r w:rsidRPr="003F01C1">
              <w:rPr>
                <w:rFonts w:hint="eastAsia"/>
              </w:rPr>
              <w:t>是否导入完成</w:t>
            </w:r>
          </w:p>
        </w:tc>
        <w:tc>
          <w:tcPr>
            <w:tcW w:w="5528" w:type="dxa"/>
          </w:tcPr>
          <w:p w:rsidR="006D28FA" w:rsidRDefault="006D28FA" w:rsidP="002F1D50">
            <w:pPr>
              <w:jc w:val="left"/>
            </w:pPr>
          </w:p>
        </w:tc>
      </w:tr>
      <w:tr w:rsidR="003F570F" w:rsidTr="002F1D50">
        <w:tc>
          <w:tcPr>
            <w:tcW w:w="8222" w:type="dxa"/>
            <w:gridSpan w:val="3"/>
            <w:vAlign w:val="center"/>
          </w:tcPr>
          <w:p w:rsidR="007E4923" w:rsidRDefault="003F570F" w:rsidP="007E4923">
            <w:pPr>
              <w:jc w:val="left"/>
            </w:pPr>
            <w:r>
              <w:rPr>
                <w:rFonts w:hint="eastAsia"/>
              </w:rPr>
              <w:t>其他说明：</w:t>
            </w:r>
          </w:p>
          <w:p w:rsidR="003F570F" w:rsidRDefault="00C81DEC" w:rsidP="004610EA">
            <w:pPr>
              <w:jc w:val="left"/>
            </w:pPr>
            <w:r>
              <w:rPr>
                <w:rFonts w:hint="eastAsia"/>
              </w:rPr>
              <w:t>无</w:t>
            </w:r>
            <w:r>
              <w:t>。</w:t>
            </w:r>
          </w:p>
        </w:tc>
      </w:tr>
    </w:tbl>
    <w:p w:rsidR="002A6C22" w:rsidRPr="00017A78" w:rsidRDefault="002A6C22" w:rsidP="002A6C22"/>
    <w:p w:rsidR="00017A78" w:rsidRDefault="00017A78" w:rsidP="00581362">
      <w:pPr>
        <w:pStyle w:val="a8"/>
        <w:numPr>
          <w:ilvl w:val="0"/>
          <w:numId w:val="10"/>
        </w:numPr>
        <w:spacing w:beforeLines="50" w:before="156" w:afterLines="50" w:after="156"/>
        <w:ind w:firstLineChars="0"/>
        <w:outlineLvl w:val="0"/>
        <w:rPr>
          <w:b/>
          <w:sz w:val="28"/>
        </w:rPr>
      </w:pPr>
      <w:r w:rsidRPr="00017A78">
        <w:rPr>
          <w:rFonts w:hint="eastAsia"/>
          <w:b/>
          <w:sz w:val="28"/>
        </w:rPr>
        <w:t>应收账款预警台账</w:t>
      </w:r>
    </w:p>
    <w:tbl>
      <w:tblPr>
        <w:tblStyle w:val="a6"/>
        <w:tblW w:w="0" w:type="auto"/>
        <w:tblInd w:w="108" w:type="dxa"/>
        <w:tblLook w:val="04A0" w:firstRow="1" w:lastRow="0" w:firstColumn="1" w:lastColumn="0" w:noHBand="0" w:noVBand="1"/>
      </w:tblPr>
      <w:tblGrid>
        <w:gridCol w:w="851"/>
        <w:gridCol w:w="1843"/>
        <w:gridCol w:w="5528"/>
      </w:tblGrid>
      <w:tr w:rsidR="00017A78" w:rsidTr="002F1D50">
        <w:tc>
          <w:tcPr>
            <w:tcW w:w="851" w:type="dxa"/>
          </w:tcPr>
          <w:p w:rsidR="00017A78" w:rsidRPr="006C442B" w:rsidRDefault="00017A78" w:rsidP="002F1D50">
            <w:pPr>
              <w:jc w:val="center"/>
              <w:rPr>
                <w:b/>
              </w:rPr>
            </w:pPr>
            <w:r w:rsidRPr="006C442B">
              <w:rPr>
                <w:rFonts w:hint="eastAsia"/>
                <w:b/>
              </w:rPr>
              <w:t>编号</w:t>
            </w:r>
          </w:p>
        </w:tc>
        <w:tc>
          <w:tcPr>
            <w:tcW w:w="1843" w:type="dxa"/>
          </w:tcPr>
          <w:p w:rsidR="00017A78" w:rsidRPr="006C442B" w:rsidRDefault="00017A78" w:rsidP="002F1D50">
            <w:pPr>
              <w:jc w:val="left"/>
              <w:rPr>
                <w:b/>
              </w:rPr>
            </w:pPr>
            <w:r w:rsidRPr="006C442B">
              <w:rPr>
                <w:rFonts w:hint="eastAsia"/>
                <w:b/>
              </w:rPr>
              <w:t>字段</w:t>
            </w:r>
          </w:p>
        </w:tc>
        <w:tc>
          <w:tcPr>
            <w:tcW w:w="5528" w:type="dxa"/>
          </w:tcPr>
          <w:p w:rsidR="00017A78" w:rsidRPr="006C442B" w:rsidRDefault="00017A78" w:rsidP="002F1D50">
            <w:pPr>
              <w:jc w:val="left"/>
              <w:rPr>
                <w:b/>
              </w:rPr>
            </w:pPr>
            <w:r w:rsidRPr="006C442B">
              <w:rPr>
                <w:rFonts w:hint="eastAsia"/>
                <w:b/>
              </w:rPr>
              <w:t>备注</w:t>
            </w:r>
          </w:p>
        </w:tc>
      </w:tr>
      <w:tr w:rsidR="00017A78" w:rsidTr="002F1D50">
        <w:tc>
          <w:tcPr>
            <w:tcW w:w="851" w:type="dxa"/>
            <w:vAlign w:val="center"/>
          </w:tcPr>
          <w:p w:rsidR="00017A78" w:rsidRDefault="00017A78" w:rsidP="002F1D50">
            <w:pPr>
              <w:jc w:val="center"/>
              <w:rPr>
                <w:rFonts w:ascii="Calibri" w:eastAsia="宋体" w:hAnsi="Calibri" w:cs="Calibri"/>
                <w:szCs w:val="21"/>
              </w:rPr>
            </w:pPr>
            <w:r>
              <w:rPr>
                <w:rFonts w:ascii="Calibri" w:hAnsi="Calibri" w:cs="Calibri"/>
                <w:szCs w:val="21"/>
              </w:rPr>
              <w:t>1</w:t>
            </w:r>
          </w:p>
        </w:tc>
        <w:tc>
          <w:tcPr>
            <w:tcW w:w="1843" w:type="dxa"/>
          </w:tcPr>
          <w:p w:rsidR="00017A78" w:rsidRDefault="00017A78" w:rsidP="002F1D50">
            <w:pPr>
              <w:jc w:val="left"/>
            </w:pPr>
            <w:r w:rsidRPr="00017A78">
              <w:rPr>
                <w:rFonts w:hint="eastAsia"/>
              </w:rPr>
              <w:t>应收账款编号</w:t>
            </w:r>
          </w:p>
        </w:tc>
        <w:tc>
          <w:tcPr>
            <w:tcW w:w="5528" w:type="dxa"/>
          </w:tcPr>
          <w:p w:rsidR="00017A78" w:rsidRDefault="00017A78" w:rsidP="002F1D50">
            <w:pPr>
              <w:jc w:val="left"/>
            </w:pPr>
          </w:p>
        </w:tc>
      </w:tr>
      <w:tr w:rsidR="00AF7DE4" w:rsidTr="002F1D50">
        <w:tc>
          <w:tcPr>
            <w:tcW w:w="851" w:type="dxa"/>
            <w:vAlign w:val="center"/>
          </w:tcPr>
          <w:p w:rsidR="00AF7DE4" w:rsidRDefault="00AF7DE4" w:rsidP="002F1D50">
            <w:pPr>
              <w:jc w:val="center"/>
              <w:rPr>
                <w:rFonts w:ascii="Calibri" w:eastAsia="宋体" w:hAnsi="Calibri" w:cs="Calibri"/>
                <w:szCs w:val="21"/>
              </w:rPr>
            </w:pPr>
            <w:r>
              <w:rPr>
                <w:rFonts w:ascii="Calibri" w:hAnsi="Calibri" w:cs="Calibri"/>
                <w:szCs w:val="21"/>
              </w:rPr>
              <w:t>2</w:t>
            </w:r>
          </w:p>
        </w:tc>
        <w:tc>
          <w:tcPr>
            <w:tcW w:w="1843" w:type="dxa"/>
          </w:tcPr>
          <w:p w:rsidR="00AF7DE4" w:rsidRPr="00017A78" w:rsidRDefault="00AF7DE4" w:rsidP="002F1D50">
            <w:pPr>
              <w:jc w:val="left"/>
            </w:pPr>
            <w:r>
              <w:rPr>
                <w:rFonts w:hint="eastAsia"/>
              </w:rPr>
              <w:t>更新日期</w:t>
            </w:r>
          </w:p>
        </w:tc>
        <w:tc>
          <w:tcPr>
            <w:tcW w:w="5528" w:type="dxa"/>
          </w:tcPr>
          <w:p w:rsidR="00AF7DE4" w:rsidRDefault="00AF7DE4" w:rsidP="002F1D50">
            <w:pPr>
              <w:jc w:val="left"/>
            </w:pPr>
          </w:p>
        </w:tc>
      </w:tr>
      <w:tr w:rsidR="00AF7DE4" w:rsidTr="002F1D50">
        <w:tc>
          <w:tcPr>
            <w:tcW w:w="851" w:type="dxa"/>
            <w:vAlign w:val="center"/>
          </w:tcPr>
          <w:p w:rsidR="00AF7DE4" w:rsidRDefault="00AF7DE4" w:rsidP="002F1D50">
            <w:pPr>
              <w:jc w:val="center"/>
              <w:rPr>
                <w:rFonts w:ascii="Calibri" w:eastAsia="宋体" w:hAnsi="Calibri" w:cs="Calibri"/>
                <w:szCs w:val="21"/>
              </w:rPr>
            </w:pPr>
            <w:r>
              <w:rPr>
                <w:rFonts w:ascii="Calibri" w:hAnsi="Calibri" w:cs="Calibri"/>
                <w:szCs w:val="21"/>
              </w:rPr>
              <w:lastRenderedPageBreak/>
              <w:t>3</w:t>
            </w:r>
          </w:p>
        </w:tc>
        <w:tc>
          <w:tcPr>
            <w:tcW w:w="1843" w:type="dxa"/>
          </w:tcPr>
          <w:p w:rsidR="00AF7DE4" w:rsidRDefault="00AF7DE4" w:rsidP="002F1D50">
            <w:pPr>
              <w:jc w:val="left"/>
            </w:pPr>
            <w:r w:rsidRPr="00017A78">
              <w:rPr>
                <w:rFonts w:hint="eastAsia"/>
              </w:rPr>
              <w:t>合同编号</w:t>
            </w:r>
          </w:p>
        </w:tc>
        <w:tc>
          <w:tcPr>
            <w:tcW w:w="5528" w:type="dxa"/>
          </w:tcPr>
          <w:p w:rsidR="00AF7DE4" w:rsidRDefault="00AF7DE4" w:rsidP="002F1D50">
            <w:pPr>
              <w:jc w:val="left"/>
            </w:pPr>
          </w:p>
        </w:tc>
      </w:tr>
      <w:tr w:rsidR="00DE2249" w:rsidTr="002F1D50">
        <w:tc>
          <w:tcPr>
            <w:tcW w:w="851" w:type="dxa"/>
            <w:vAlign w:val="center"/>
          </w:tcPr>
          <w:p w:rsidR="00DE2249" w:rsidRDefault="00C54551" w:rsidP="002F1D50">
            <w:pPr>
              <w:jc w:val="center"/>
              <w:rPr>
                <w:rFonts w:ascii="Calibri" w:eastAsia="宋体" w:hAnsi="Calibri" w:cs="Calibri"/>
                <w:szCs w:val="21"/>
              </w:rPr>
            </w:pPr>
            <w:r>
              <w:rPr>
                <w:rFonts w:ascii="Calibri" w:hAnsi="Calibri" w:cs="Calibri" w:hint="eastAsia"/>
                <w:szCs w:val="21"/>
              </w:rPr>
              <w:t>4</w:t>
            </w:r>
          </w:p>
        </w:tc>
        <w:tc>
          <w:tcPr>
            <w:tcW w:w="1843" w:type="dxa"/>
          </w:tcPr>
          <w:p w:rsidR="00DE2249" w:rsidRDefault="00DE2249" w:rsidP="002F1D50">
            <w:pPr>
              <w:jc w:val="left"/>
            </w:pPr>
            <w:r>
              <w:rPr>
                <w:rFonts w:hint="eastAsia"/>
              </w:rPr>
              <w:t>款项类别</w:t>
            </w:r>
          </w:p>
        </w:tc>
        <w:tc>
          <w:tcPr>
            <w:tcW w:w="5528" w:type="dxa"/>
          </w:tcPr>
          <w:p w:rsidR="00DE2249" w:rsidRDefault="00DE2249" w:rsidP="002F1D50">
            <w:pPr>
              <w:jc w:val="left"/>
            </w:pPr>
          </w:p>
        </w:tc>
      </w:tr>
      <w:tr w:rsidR="00DE2249" w:rsidTr="002F1D50">
        <w:tc>
          <w:tcPr>
            <w:tcW w:w="851" w:type="dxa"/>
            <w:vAlign w:val="center"/>
          </w:tcPr>
          <w:p w:rsidR="00DE2249" w:rsidRDefault="00C54551" w:rsidP="002F1D50">
            <w:pPr>
              <w:jc w:val="center"/>
              <w:rPr>
                <w:rFonts w:ascii="Calibri" w:eastAsia="宋体" w:hAnsi="Calibri" w:cs="Calibri"/>
                <w:szCs w:val="21"/>
              </w:rPr>
            </w:pPr>
            <w:r>
              <w:rPr>
                <w:rFonts w:ascii="Calibri" w:eastAsia="宋体" w:hAnsi="Calibri" w:cs="Calibri" w:hint="eastAsia"/>
                <w:szCs w:val="21"/>
              </w:rPr>
              <w:t>5</w:t>
            </w:r>
          </w:p>
        </w:tc>
        <w:tc>
          <w:tcPr>
            <w:tcW w:w="1843" w:type="dxa"/>
          </w:tcPr>
          <w:p w:rsidR="00DE2249" w:rsidRDefault="00DE2249" w:rsidP="002F1D50">
            <w:pPr>
              <w:jc w:val="left"/>
            </w:pPr>
            <w:r w:rsidRPr="00017A78">
              <w:rPr>
                <w:rFonts w:hint="eastAsia"/>
              </w:rPr>
              <w:t>应收金额</w:t>
            </w:r>
          </w:p>
        </w:tc>
        <w:tc>
          <w:tcPr>
            <w:tcW w:w="5528" w:type="dxa"/>
          </w:tcPr>
          <w:p w:rsidR="00DE2249" w:rsidRDefault="00DE2249" w:rsidP="002F1D50">
            <w:pPr>
              <w:jc w:val="left"/>
            </w:pPr>
          </w:p>
        </w:tc>
      </w:tr>
      <w:tr w:rsidR="00DE2249" w:rsidTr="002F1D50">
        <w:tc>
          <w:tcPr>
            <w:tcW w:w="851" w:type="dxa"/>
            <w:vAlign w:val="center"/>
          </w:tcPr>
          <w:p w:rsidR="00DE2249" w:rsidRDefault="00C54551" w:rsidP="002F1D50">
            <w:pPr>
              <w:jc w:val="center"/>
              <w:rPr>
                <w:rFonts w:ascii="Calibri" w:eastAsia="宋体" w:hAnsi="Calibri" w:cs="Calibri"/>
                <w:szCs w:val="21"/>
              </w:rPr>
            </w:pPr>
            <w:r>
              <w:rPr>
                <w:rFonts w:ascii="Calibri" w:eastAsia="宋体" w:hAnsi="Calibri" w:cs="Calibri" w:hint="eastAsia"/>
                <w:szCs w:val="21"/>
              </w:rPr>
              <w:t>6</w:t>
            </w:r>
          </w:p>
        </w:tc>
        <w:tc>
          <w:tcPr>
            <w:tcW w:w="1843" w:type="dxa"/>
          </w:tcPr>
          <w:p w:rsidR="00DE2249" w:rsidRDefault="00DE2249" w:rsidP="002F1D50">
            <w:pPr>
              <w:jc w:val="left"/>
            </w:pPr>
            <w:r w:rsidRPr="00017A78">
              <w:rPr>
                <w:rFonts w:hint="eastAsia"/>
              </w:rPr>
              <w:t>已核销金额</w:t>
            </w:r>
          </w:p>
        </w:tc>
        <w:tc>
          <w:tcPr>
            <w:tcW w:w="5528" w:type="dxa"/>
          </w:tcPr>
          <w:p w:rsidR="00DE2249" w:rsidRDefault="00DE2249" w:rsidP="002F1D50">
            <w:pPr>
              <w:jc w:val="left"/>
            </w:pPr>
          </w:p>
        </w:tc>
      </w:tr>
      <w:tr w:rsidR="00DE2249" w:rsidTr="002F1D50">
        <w:tc>
          <w:tcPr>
            <w:tcW w:w="851" w:type="dxa"/>
            <w:vAlign w:val="center"/>
          </w:tcPr>
          <w:p w:rsidR="00DE2249" w:rsidRDefault="00C54551" w:rsidP="002F1D50">
            <w:pPr>
              <w:jc w:val="center"/>
              <w:rPr>
                <w:rFonts w:ascii="Calibri" w:eastAsia="宋体" w:hAnsi="Calibri" w:cs="Calibri"/>
                <w:szCs w:val="21"/>
              </w:rPr>
            </w:pPr>
            <w:r>
              <w:rPr>
                <w:rFonts w:ascii="Calibri" w:eastAsia="宋体" w:hAnsi="Calibri" w:cs="Calibri" w:hint="eastAsia"/>
                <w:szCs w:val="21"/>
              </w:rPr>
              <w:t>7</w:t>
            </w:r>
          </w:p>
        </w:tc>
        <w:tc>
          <w:tcPr>
            <w:tcW w:w="1843" w:type="dxa"/>
          </w:tcPr>
          <w:p w:rsidR="00DE2249" w:rsidRDefault="00DE2249" w:rsidP="002F1D50">
            <w:pPr>
              <w:jc w:val="left"/>
            </w:pPr>
            <w:r>
              <w:rPr>
                <w:rFonts w:hint="eastAsia"/>
              </w:rPr>
              <w:t>发货日期</w:t>
            </w:r>
          </w:p>
        </w:tc>
        <w:tc>
          <w:tcPr>
            <w:tcW w:w="5528" w:type="dxa"/>
          </w:tcPr>
          <w:p w:rsidR="00DE2249" w:rsidRPr="004766A4" w:rsidRDefault="00DE2249" w:rsidP="00FA7246">
            <w:pPr>
              <w:jc w:val="left"/>
            </w:pPr>
          </w:p>
        </w:tc>
      </w:tr>
      <w:tr w:rsidR="00DE2249" w:rsidTr="002F1D50">
        <w:tc>
          <w:tcPr>
            <w:tcW w:w="851" w:type="dxa"/>
            <w:vAlign w:val="center"/>
          </w:tcPr>
          <w:p w:rsidR="00DE2249" w:rsidRPr="009145BE" w:rsidRDefault="00C54551" w:rsidP="002F1D50">
            <w:pPr>
              <w:jc w:val="center"/>
            </w:pPr>
            <w:r w:rsidRPr="009145BE">
              <w:rPr>
                <w:rFonts w:hint="eastAsia"/>
              </w:rPr>
              <w:t>8</w:t>
            </w:r>
          </w:p>
        </w:tc>
        <w:tc>
          <w:tcPr>
            <w:tcW w:w="1843" w:type="dxa"/>
          </w:tcPr>
          <w:p w:rsidR="00DE2249" w:rsidRDefault="00C37D16" w:rsidP="002F1D50">
            <w:pPr>
              <w:jc w:val="left"/>
            </w:pPr>
            <w:r w:rsidRPr="00C37D16">
              <w:rPr>
                <w:rFonts w:hint="eastAsia"/>
              </w:rPr>
              <w:t>逾期款到期时间</w:t>
            </w:r>
          </w:p>
        </w:tc>
        <w:tc>
          <w:tcPr>
            <w:tcW w:w="5528" w:type="dxa"/>
          </w:tcPr>
          <w:p w:rsidR="00DE2249" w:rsidRDefault="00DE2249" w:rsidP="002F1D50">
            <w:pPr>
              <w:jc w:val="left"/>
            </w:pPr>
          </w:p>
        </w:tc>
      </w:tr>
      <w:tr w:rsidR="00DE2249" w:rsidTr="002F1D50">
        <w:tc>
          <w:tcPr>
            <w:tcW w:w="851" w:type="dxa"/>
            <w:vAlign w:val="center"/>
          </w:tcPr>
          <w:p w:rsidR="00DE2249" w:rsidRPr="009145BE" w:rsidRDefault="00C54551" w:rsidP="002F1D50">
            <w:pPr>
              <w:jc w:val="center"/>
            </w:pPr>
            <w:r w:rsidRPr="009145BE">
              <w:rPr>
                <w:rFonts w:hint="eastAsia"/>
              </w:rPr>
              <w:t>9</w:t>
            </w:r>
          </w:p>
        </w:tc>
        <w:tc>
          <w:tcPr>
            <w:tcW w:w="1843" w:type="dxa"/>
          </w:tcPr>
          <w:p w:rsidR="00DE2249" w:rsidRPr="004658C9" w:rsidRDefault="00DE2249" w:rsidP="002F1D50">
            <w:pPr>
              <w:jc w:val="left"/>
              <w:rPr>
                <w:strike/>
              </w:rPr>
            </w:pPr>
            <w:r w:rsidRPr="004658C9">
              <w:rPr>
                <w:rFonts w:hint="eastAsia"/>
                <w:strike/>
              </w:rPr>
              <w:t>超期未回款原因</w:t>
            </w:r>
          </w:p>
        </w:tc>
        <w:tc>
          <w:tcPr>
            <w:tcW w:w="5528" w:type="dxa"/>
          </w:tcPr>
          <w:p w:rsidR="00DE2249" w:rsidRPr="00E548D4" w:rsidRDefault="00DE2249" w:rsidP="002F1D50">
            <w:pPr>
              <w:jc w:val="left"/>
            </w:pPr>
          </w:p>
        </w:tc>
      </w:tr>
      <w:tr w:rsidR="00DE2249" w:rsidTr="002F1D50">
        <w:tc>
          <w:tcPr>
            <w:tcW w:w="851" w:type="dxa"/>
            <w:vAlign w:val="center"/>
          </w:tcPr>
          <w:p w:rsidR="00DE2249" w:rsidRPr="009145BE" w:rsidRDefault="00C54551" w:rsidP="002F1D50">
            <w:pPr>
              <w:jc w:val="center"/>
            </w:pPr>
            <w:r w:rsidRPr="009145BE">
              <w:rPr>
                <w:rFonts w:hint="eastAsia"/>
              </w:rPr>
              <w:t>10</w:t>
            </w:r>
          </w:p>
        </w:tc>
        <w:tc>
          <w:tcPr>
            <w:tcW w:w="1843" w:type="dxa"/>
          </w:tcPr>
          <w:p w:rsidR="00DE2249" w:rsidRPr="009145BE" w:rsidRDefault="00AC562D" w:rsidP="002F1D50">
            <w:pPr>
              <w:jc w:val="left"/>
            </w:pPr>
            <w:r w:rsidRPr="00AC562D">
              <w:rPr>
                <w:rFonts w:hint="eastAsia"/>
              </w:rPr>
              <w:t>逾期应收</w:t>
            </w:r>
            <w:r w:rsidR="00DE2249" w:rsidRPr="009145BE">
              <w:rPr>
                <w:rFonts w:hint="eastAsia"/>
              </w:rPr>
              <w:t>原因分类</w:t>
            </w:r>
          </w:p>
        </w:tc>
        <w:tc>
          <w:tcPr>
            <w:tcW w:w="5528" w:type="dxa"/>
          </w:tcPr>
          <w:p w:rsidR="00DE2249" w:rsidRPr="00E548D4" w:rsidRDefault="00DE2249" w:rsidP="002F1D50">
            <w:pPr>
              <w:jc w:val="left"/>
            </w:pPr>
          </w:p>
        </w:tc>
      </w:tr>
      <w:tr w:rsidR="00323761" w:rsidTr="006D6200">
        <w:tc>
          <w:tcPr>
            <w:tcW w:w="851" w:type="dxa"/>
          </w:tcPr>
          <w:p w:rsidR="00323761" w:rsidRPr="009145BE" w:rsidRDefault="00323761" w:rsidP="00323761">
            <w:pPr>
              <w:jc w:val="center"/>
            </w:pPr>
            <w:r w:rsidRPr="009145BE">
              <w:rPr>
                <w:rFonts w:hint="eastAsia"/>
              </w:rPr>
              <w:t>11</w:t>
            </w:r>
          </w:p>
        </w:tc>
        <w:tc>
          <w:tcPr>
            <w:tcW w:w="1843" w:type="dxa"/>
          </w:tcPr>
          <w:p w:rsidR="00323761" w:rsidRPr="00AC562D" w:rsidRDefault="00323761" w:rsidP="00323761">
            <w:pPr>
              <w:jc w:val="left"/>
            </w:pPr>
            <w:r>
              <w:rPr>
                <w:rFonts w:hint="eastAsia"/>
              </w:rPr>
              <w:t>是否</w:t>
            </w:r>
            <w:r>
              <w:t>通过法律</w:t>
            </w:r>
            <w:r>
              <w:rPr>
                <w:rFonts w:hint="eastAsia"/>
              </w:rPr>
              <w:t>手段</w:t>
            </w:r>
            <w:r>
              <w:t>清收</w:t>
            </w:r>
          </w:p>
        </w:tc>
        <w:tc>
          <w:tcPr>
            <w:tcW w:w="5528" w:type="dxa"/>
          </w:tcPr>
          <w:p w:rsidR="00323761" w:rsidRPr="00E548D4" w:rsidRDefault="00323761" w:rsidP="00323761">
            <w:pPr>
              <w:jc w:val="left"/>
            </w:pPr>
          </w:p>
        </w:tc>
      </w:tr>
      <w:tr w:rsidR="00323761" w:rsidTr="006D77DC">
        <w:tc>
          <w:tcPr>
            <w:tcW w:w="851" w:type="dxa"/>
          </w:tcPr>
          <w:p w:rsidR="00323761" w:rsidRPr="009145BE" w:rsidRDefault="00323761" w:rsidP="00323761">
            <w:pPr>
              <w:jc w:val="center"/>
            </w:pPr>
            <w:r w:rsidRPr="009145BE">
              <w:rPr>
                <w:rFonts w:hint="eastAsia"/>
              </w:rPr>
              <w:t>12</w:t>
            </w:r>
          </w:p>
        </w:tc>
        <w:tc>
          <w:tcPr>
            <w:tcW w:w="1843" w:type="dxa"/>
          </w:tcPr>
          <w:p w:rsidR="00323761" w:rsidRPr="004B6273" w:rsidRDefault="00323761" w:rsidP="00323761">
            <w:pPr>
              <w:jc w:val="left"/>
              <w:rPr>
                <w:strike/>
              </w:rPr>
            </w:pPr>
            <w:r w:rsidRPr="004B6273">
              <w:rPr>
                <w:rFonts w:hint="eastAsia"/>
                <w:strike/>
              </w:rPr>
              <w:t>困难款项说明</w:t>
            </w:r>
          </w:p>
        </w:tc>
        <w:tc>
          <w:tcPr>
            <w:tcW w:w="5528" w:type="dxa"/>
          </w:tcPr>
          <w:p w:rsidR="00323761" w:rsidRDefault="00323761" w:rsidP="00323761">
            <w:pPr>
              <w:jc w:val="left"/>
            </w:pPr>
          </w:p>
        </w:tc>
      </w:tr>
      <w:tr w:rsidR="00323761" w:rsidTr="006D6200">
        <w:tc>
          <w:tcPr>
            <w:tcW w:w="851" w:type="dxa"/>
            <w:vAlign w:val="center"/>
          </w:tcPr>
          <w:p w:rsidR="00323761" w:rsidRPr="009145BE" w:rsidRDefault="00323761" w:rsidP="00323761">
            <w:pPr>
              <w:jc w:val="center"/>
            </w:pPr>
            <w:r w:rsidRPr="009145BE">
              <w:rPr>
                <w:rFonts w:hint="eastAsia"/>
              </w:rPr>
              <w:t>13</w:t>
            </w:r>
          </w:p>
        </w:tc>
        <w:tc>
          <w:tcPr>
            <w:tcW w:w="1843" w:type="dxa"/>
          </w:tcPr>
          <w:p w:rsidR="00323761" w:rsidRPr="004B6273" w:rsidRDefault="00323761" w:rsidP="00323761">
            <w:pPr>
              <w:jc w:val="left"/>
              <w:rPr>
                <w:strike/>
              </w:rPr>
            </w:pPr>
            <w:r w:rsidRPr="004B6273">
              <w:rPr>
                <w:rFonts w:hint="eastAsia"/>
                <w:strike/>
              </w:rPr>
              <w:t>目前款项的清收进度</w:t>
            </w:r>
          </w:p>
        </w:tc>
        <w:tc>
          <w:tcPr>
            <w:tcW w:w="5528" w:type="dxa"/>
          </w:tcPr>
          <w:p w:rsidR="00323761" w:rsidRDefault="00323761" w:rsidP="00323761">
            <w:pPr>
              <w:jc w:val="left"/>
            </w:pPr>
          </w:p>
        </w:tc>
      </w:tr>
      <w:tr w:rsidR="00323761" w:rsidTr="006D77DC">
        <w:tc>
          <w:tcPr>
            <w:tcW w:w="851" w:type="dxa"/>
            <w:vAlign w:val="center"/>
          </w:tcPr>
          <w:p w:rsidR="00323761" w:rsidRPr="009145BE" w:rsidRDefault="00323761" w:rsidP="00323761">
            <w:pPr>
              <w:jc w:val="center"/>
            </w:pPr>
            <w:r w:rsidRPr="009145BE">
              <w:rPr>
                <w:rFonts w:hint="eastAsia"/>
              </w:rPr>
              <w:t>14</w:t>
            </w:r>
          </w:p>
        </w:tc>
        <w:tc>
          <w:tcPr>
            <w:tcW w:w="1843" w:type="dxa"/>
          </w:tcPr>
          <w:p w:rsidR="00323761" w:rsidRPr="004B6273" w:rsidRDefault="00323761" w:rsidP="00323761">
            <w:pPr>
              <w:jc w:val="left"/>
              <w:rPr>
                <w:strike/>
              </w:rPr>
            </w:pPr>
            <w:r w:rsidRPr="004B6273">
              <w:rPr>
                <w:rFonts w:hint="eastAsia"/>
                <w:strike/>
              </w:rPr>
              <w:t>经办人</w:t>
            </w:r>
          </w:p>
        </w:tc>
        <w:tc>
          <w:tcPr>
            <w:tcW w:w="5528" w:type="dxa"/>
          </w:tcPr>
          <w:p w:rsidR="00323761" w:rsidRDefault="00323761" w:rsidP="00323761">
            <w:pPr>
              <w:jc w:val="left"/>
            </w:pPr>
          </w:p>
        </w:tc>
      </w:tr>
      <w:tr w:rsidR="00323761" w:rsidTr="006D6200">
        <w:tc>
          <w:tcPr>
            <w:tcW w:w="851" w:type="dxa"/>
          </w:tcPr>
          <w:p w:rsidR="00323761" w:rsidRPr="009145BE" w:rsidRDefault="00323761" w:rsidP="00323761">
            <w:pPr>
              <w:jc w:val="center"/>
            </w:pPr>
            <w:r w:rsidRPr="009145BE">
              <w:rPr>
                <w:rFonts w:hint="eastAsia"/>
              </w:rPr>
              <w:t>15</w:t>
            </w:r>
          </w:p>
        </w:tc>
        <w:tc>
          <w:tcPr>
            <w:tcW w:w="1843" w:type="dxa"/>
          </w:tcPr>
          <w:p w:rsidR="00323761" w:rsidRPr="004B6273" w:rsidRDefault="00323761" w:rsidP="00323761">
            <w:pPr>
              <w:jc w:val="left"/>
              <w:rPr>
                <w:strike/>
              </w:rPr>
            </w:pPr>
            <w:r w:rsidRPr="004B6273">
              <w:rPr>
                <w:rFonts w:hint="eastAsia"/>
                <w:strike/>
              </w:rPr>
              <w:t>责任人</w:t>
            </w:r>
          </w:p>
        </w:tc>
        <w:tc>
          <w:tcPr>
            <w:tcW w:w="5528" w:type="dxa"/>
          </w:tcPr>
          <w:p w:rsidR="00323761" w:rsidRDefault="00323761" w:rsidP="00323761">
            <w:pPr>
              <w:jc w:val="left"/>
            </w:pPr>
          </w:p>
        </w:tc>
      </w:tr>
      <w:tr w:rsidR="00323761" w:rsidTr="006D6200">
        <w:tc>
          <w:tcPr>
            <w:tcW w:w="851" w:type="dxa"/>
            <w:vAlign w:val="center"/>
          </w:tcPr>
          <w:p w:rsidR="00323761" w:rsidRPr="009145BE" w:rsidRDefault="00323761" w:rsidP="00323761">
            <w:pPr>
              <w:jc w:val="center"/>
            </w:pPr>
            <w:r w:rsidRPr="009145BE">
              <w:rPr>
                <w:rFonts w:hint="eastAsia"/>
              </w:rPr>
              <w:t>16</w:t>
            </w:r>
          </w:p>
        </w:tc>
        <w:tc>
          <w:tcPr>
            <w:tcW w:w="1843" w:type="dxa"/>
          </w:tcPr>
          <w:p w:rsidR="00323761" w:rsidRPr="004B6273" w:rsidRDefault="00323761" w:rsidP="00323761">
            <w:pPr>
              <w:jc w:val="left"/>
              <w:rPr>
                <w:strike/>
              </w:rPr>
            </w:pPr>
            <w:r w:rsidRPr="004B6273">
              <w:rPr>
                <w:rFonts w:hint="eastAsia"/>
                <w:strike/>
              </w:rPr>
              <w:t>联系方式</w:t>
            </w:r>
          </w:p>
        </w:tc>
        <w:tc>
          <w:tcPr>
            <w:tcW w:w="5528" w:type="dxa"/>
          </w:tcPr>
          <w:p w:rsidR="00323761" w:rsidRDefault="00323761" w:rsidP="00323761">
            <w:pPr>
              <w:jc w:val="left"/>
            </w:pPr>
          </w:p>
        </w:tc>
      </w:tr>
      <w:tr w:rsidR="00323761" w:rsidTr="002F1D50">
        <w:tc>
          <w:tcPr>
            <w:tcW w:w="851" w:type="dxa"/>
            <w:vAlign w:val="center"/>
          </w:tcPr>
          <w:p w:rsidR="00323761" w:rsidRDefault="00323761" w:rsidP="00323761">
            <w:pPr>
              <w:jc w:val="center"/>
              <w:rPr>
                <w:rFonts w:ascii="Calibri" w:hAnsi="Calibri" w:cs="Calibri"/>
                <w:szCs w:val="21"/>
              </w:rPr>
            </w:pPr>
            <w:r>
              <w:rPr>
                <w:rFonts w:ascii="Calibri" w:hAnsi="Calibri" w:cs="Calibri" w:hint="eastAsia"/>
                <w:szCs w:val="21"/>
              </w:rPr>
              <w:t>17</w:t>
            </w:r>
          </w:p>
        </w:tc>
        <w:tc>
          <w:tcPr>
            <w:tcW w:w="1843" w:type="dxa"/>
          </w:tcPr>
          <w:p w:rsidR="00323761" w:rsidRPr="004B6273" w:rsidRDefault="00323761" w:rsidP="00323761">
            <w:pPr>
              <w:jc w:val="left"/>
              <w:rPr>
                <w:strike/>
              </w:rPr>
            </w:pPr>
            <w:r w:rsidRPr="004B6273">
              <w:rPr>
                <w:rFonts w:hint="eastAsia"/>
                <w:strike/>
              </w:rPr>
              <w:t>督导领导</w:t>
            </w:r>
          </w:p>
        </w:tc>
        <w:tc>
          <w:tcPr>
            <w:tcW w:w="5528" w:type="dxa"/>
          </w:tcPr>
          <w:p w:rsidR="00323761" w:rsidRDefault="00323761" w:rsidP="00323761">
            <w:pPr>
              <w:jc w:val="left"/>
            </w:pPr>
          </w:p>
        </w:tc>
      </w:tr>
      <w:tr w:rsidR="00323761" w:rsidTr="002F1D50">
        <w:tc>
          <w:tcPr>
            <w:tcW w:w="851" w:type="dxa"/>
            <w:vAlign w:val="center"/>
          </w:tcPr>
          <w:p w:rsidR="00323761" w:rsidRDefault="00323761" w:rsidP="00323761">
            <w:pPr>
              <w:jc w:val="center"/>
              <w:rPr>
                <w:rFonts w:ascii="Calibri" w:hAnsi="Calibri" w:cs="Calibri"/>
                <w:szCs w:val="21"/>
              </w:rPr>
            </w:pPr>
            <w:r>
              <w:rPr>
                <w:rFonts w:ascii="Calibri" w:hAnsi="Calibri" w:cs="Calibri" w:hint="eastAsia"/>
                <w:szCs w:val="21"/>
              </w:rPr>
              <w:t>18</w:t>
            </w:r>
          </w:p>
        </w:tc>
        <w:tc>
          <w:tcPr>
            <w:tcW w:w="1843" w:type="dxa"/>
          </w:tcPr>
          <w:p w:rsidR="00323761" w:rsidRPr="00DE2249" w:rsidRDefault="00323761" w:rsidP="00323761">
            <w:pPr>
              <w:jc w:val="left"/>
            </w:pPr>
            <w:r w:rsidRPr="00DE2249">
              <w:rPr>
                <w:rFonts w:hint="eastAsia"/>
              </w:rPr>
              <w:t>是否导入完成</w:t>
            </w:r>
          </w:p>
        </w:tc>
        <w:tc>
          <w:tcPr>
            <w:tcW w:w="5528" w:type="dxa"/>
          </w:tcPr>
          <w:p w:rsidR="00323761" w:rsidRDefault="00323761" w:rsidP="00323761">
            <w:pPr>
              <w:jc w:val="left"/>
            </w:pPr>
          </w:p>
        </w:tc>
      </w:tr>
      <w:tr w:rsidR="00323761" w:rsidTr="002F1D50">
        <w:tc>
          <w:tcPr>
            <w:tcW w:w="8222" w:type="dxa"/>
            <w:gridSpan w:val="3"/>
            <w:vAlign w:val="center"/>
          </w:tcPr>
          <w:p w:rsidR="00323761" w:rsidRDefault="00323761" w:rsidP="00323761">
            <w:pPr>
              <w:jc w:val="left"/>
            </w:pPr>
            <w:r>
              <w:rPr>
                <w:rFonts w:hint="eastAsia"/>
              </w:rPr>
              <w:t>其他说明：</w:t>
            </w:r>
          </w:p>
          <w:p w:rsidR="00323761" w:rsidRDefault="00323761" w:rsidP="00323761">
            <w:pPr>
              <w:pStyle w:val="a8"/>
              <w:numPr>
                <w:ilvl w:val="0"/>
                <w:numId w:val="2"/>
              </w:numPr>
              <w:ind w:firstLineChars="0"/>
              <w:jc w:val="left"/>
            </w:pPr>
            <w:r w:rsidRPr="008572B2">
              <w:rPr>
                <w:rFonts w:hint="eastAsia"/>
              </w:rPr>
              <w:t>质保金</w:t>
            </w:r>
            <w:r>
              <w:rPr>
                <w:rFonts w:hint="eastAsia"/>
              </w:rPr>
              <w:t>：用于生成“</w:t>
            </w:r>
            <w:r w:rsidRPr="008572B2">
              <w:rPr>
                <w:rFonts w:hint="eastAsia"/>
              </w:rPr>
              <w:t>应收账款结构情况表</w:t>
            </w:r>
            <w:r>
              <w:rPr>
                <w:rFonts w:hint="eastAsia"/>
              </w:rPr>
              <w:t>”，需要算明“到期质保金”和“未到期质保金”。目前获取方式为累加所有“</w:t>
            </w:r>
            <w:r w:rsidRPr="00017A78">
              <w:rPr>
                <w:rFonts w:hint="eastAsia"/>
              </w:rPr>
              <w:t>款项</w:t>
            </w:r>
            <w:r>
              <w:rPr>
                <w:rFonts w:hint="eastAsia"/>
              </w:rPr>
              <w:t>类别”为“质保金”的应收款项。</w:t>
            </w:r>
          </w:p>
          <w:p w:rsidR="00323761" w:rsidRDefault="00323761" w:rsidP="00323761">
            <w:pPr>
              <w:pStyle w:val="a8"/>
              <w:numPr>
                <w:ilvl w:val="0"/>
                <w:numId w:val="2"/>
              </w:numPr>
              <w:ind w:firstLineChars="0"/>
              <w:jc w:val="left"/>
            </w:pPr>
            <w:r w:rsidRPr="006C13F9">
              <w:rPr>
                <w:rFonts w:hint="eastAsia"/>
              </w:rPr>
              <w:t>欠款金额</w:t>
            </w:r>
            <w:r>
              <w:rPr>
                <w:rFonts w:hint="eastAsia"/>
              </w:rPr>
              <w:t>：“</w:t>
            </w:r>
            <w:r w:rsidRPr="007D68A2">
              <w:rPr>
                <w:rFonts w:hint="eastAsia"/>
              </w:rPr>
              <w:t>陈欠款清理计划明细表</w:t>
            </w:r>
            <w:r>
              <w:rPr>
                <w:rFonts w:hint="eastAsia"/>
              </w:rPr>
              <w:t>”中需要展示陈欠款的“欠款金额”，此金额等于应收账款的未核销金额，也就是（应收金额</w:t>
            </w:r>
            <w:r>
              <w:rPr>
                <w:rFonts w:hint="eastAsia"/>
              </w:rPr>
              <w:t>-</w:t>
            </w:r>
            <w:r>
              <w:rPr>
                <w:rFonts w:hint="eastAsia"/>
              </w:rPr>
              <w:t>已核销金额）。</w:t>
            </w:r>
          </w:p>
          <w:p w:rsidR="00323761" w:rsidRDefault="00323761" w:rsidP="00323761">
            <w:pPr>
              <w:pStyle w:val="a8"/>
              <w:numPr>
                <w:ilvl w:val="0"/>
                <w:numId w:val="2"/>
              </w:numPr>
              <w:ind w:firstLineChars="0"/>
              <w:jc w:val="left"/>
            </w:pPr>
            <w:r w:rsidRPr="00694C13">
              <w:rPr>
                <w:rFonts w:hint="eastAsia"/>
              </w:rPr>
              <w:t>逾期应收账款、未到期应收账款、未到期款、逾期款</w:t>
            </w:r>
            <w:r>
              <w:rPr>
                <w:rFonts w:hint="eastAsia"/>
              </w:rPr>
              <w:t>：“回款计划结构”中需要统计，经过与企管部确认，所有的含义都是管理口径，即应收账款为所有已发货的款项，应收是代表已开票的款项。</w:t>
            </w:r>
          </w:p>
          <w:p w:rsidR="00323761" w:rsidRPr="0098623B" w:rsidRDefault="00323761" w:rsidP="00323761">
            <w:pPr>
              <w:pStyle w:val="a8"/>
              <w:numPr>
                <w:ilvl w:val="0"/>
                <w:numId w:val="2"/>
              </w:numPr>
              <w:ind w:firstLineChars="0"/>
              <w:jc w:val="left"/>
              <w:rPr>
                <w:b/>
              </w:rPr>
            </w:pPr>
            <w:r w:rsidRPr="0098623B">
              <w:rPr>
                <w:rFonts w:hint="eastAsia"/>
                <w:b/>
              </w:rPr>
              <w:t>每笔应收账款可能有几种状态，开票是否将所有款项开票，还是可能只开其中一部分金额。</w:t>
            </w:r>
          </w:p>
          <w:p w:rsidR="00323761" w:rsidRDefault="00323761" w:rsidP="00323761">
            <w:pPr>
              <w:pStyle w:val="a8"/>
              <w:numPr>
                <w:ilvl w:val="0"/>
                <w:numId w:val="2"/>
              </w:numPr>
              <w:ind w:firstLineChars="0"/>
              <w:jc w:val="left"/>
            </w:pPr>
            <w:r w:rsidRPr="00694C13">
              <w:rPr>
                <w:rFonts w:hint="eastAsia"/>
              </w:rPr>
              <w:t>未开票金额</w:t>
            </w:r>
            <w:r>
              <w:rPr>
                <w:rFonts w:hint="eastAsia"/>
              </w:rPr>
              <w:t>：等于</w:t>
            </w:r>
            <w:r w:rsidRPr="00694C13">
              <w:rPr>
                <w:rFonts w:hint="eastAsia"/>
              </w:rPr>
              <w:t>已核销金额</w:t>
            </w:r>
            <w:r>
              <w:rPr>
                <w:rFonts w:hint="eastAsia"/>
              </w:rPr>
              <w:t>减去已开票金额。</w:t>
            </w:r>
          </w:p>
          <w:p w:rsidR="00323761" w:rsidRPr="0098623B" w:rsidRDefault="00323761" w:rsidP="00074C89">
            <w:pPr>
              <w:pStyle w:val="a8"/>
              <w:numPr>
                <w:ilvl w:val="0"/>
                <w:numId w:val="2"/>
              </w:numPr>
              <w:ind w:firstLineChars="0"/>
              <w:jc w:val="left"/>
            </w:pPr>
            <w:r w:rsidRPr="00017EEB">
              <w:rPr>
                <w:rFonts w:hint="eastAsia"/>
              </w:rPr>
              <w:t>未核销金额</w:t>
            </w:r>
            <w:r>
              <w:rPr>
                <w:rFonts w:hint="eastAsia"/>
              </w:rPr>
              <w:t>：等于应收金额减去已核销金额。</w:t>
            </w:r>
          </w:p>
        </w:tc>
      </w:tr>
    </w:tbl>
    <w:p w:rsidR="00694C13" w:rsidRDefault="00694C13" w:rsidP="00017A78"/>
    <w:p w:rsidR="00017A78" w:rsidRDefault="00017A78" w:rsidP="00581362">
      <w:pPr>
        <w:pStyle w:val="a8"/>
        <w:numPr>
          <w:ilvl w:val="0"/>
          <w:numId w:val="10"/>
        </w:numPr>
        <w:spacing w:beforeLines="50" w:before="156" w:afterLines="50" w:after="156"/>
        <w:ind w:firstLineChars="0"/>
        <w:outlineLvl w:val="0"/>
        <w:rPr>
          <w:b/>
          <w:sz w:val="28"/>
        </w:rPr>
      </w:pPr>
      <w:r w:rsidRPr="00017A78">
        <w:rPr>
          <w:rFonts w:hint="eastAsia"/>
          <w:b/>
          <w:sz w:val="28"/>
        </w:rPr>
        <w:t>月度回款计划</w:t>
      </w:r>
    </w:p>
    <w:tbl>
      <w:tblPr>
        <w:tblStyle w:val="a6"/>
        <w:tblW w:w="0" w:type="auto"/>
        <w:tblInd w:w="108" w:type="dxa"/>
        <w:tblLook w:val="04A0" w:firstRow="1" w:lastRow="0" w:firstColumn="1" w:lastColumn="0" w:noHBand="0" w:noVBand="1"/>
      </w:tblPr>
      <w:tblGrid>
        <w:gridCol w:w="851"/>
        <w:gridCol w:w="1843"/>
        <w:gridCol w:w="5528"/>
      </w:tblGrid>
      <w:tr w:rsidR="00017A78" w:rsidTr="004F2224">
        <w:tc>
          <w:tcPr>
            <w:tcW w:w="851" w:type="dxa"/>
          </w:tcPr>
          <w:p w:rsidR="00017A78" w:rsidRPr="008F3282" w:rsidRDefault="00017A78" w:rsidP="002F1D50">
            <w:pPr>
              <w:jc w:val="center"/>
              <w:rPr>
                <w:b/>
              </w:rPr>
            </w:pPr>
            <w:r w:rsidRPr="008F3282">
              <w:rPr>
                <w:rFonts w:hint="eastAsia"/>
                <w:b/>
              </w:rPr>
              <w:t>编号</w:t>
            </w:r>
          </w:p>
        </w:tc>
        <w:tc>
          <w:tcPr>
            <w:tcW w:w="1843" w:type="dxa"/>
          </w:tcPr>
          <w:p w:rsidR="00017A78" w:rsidRPr="008F3282" w:rsidRDefault="00017A78" w:rsidP="002F1D50">
            <w:pPr>
              <w:jc w:val="left"/>
              <w:rPr>
                <w:b/>
              </w:rPr>
            </w:pPr>
            <w:r w:rsidRPr="008F3282">
              <w:rPr>
                <w:rFonts w:hint="eastAsia"/>
                <w:b/>
              </w:rPr>
              <w:t>字段</w:t>
            </w:r>
          </w:p>
        </w:tc>
        <w:tc>
          <w:tcPr>
            <w:tcW w:w="5528" w:type="dxa"/>
          </w:tcPr>
          <w:p w:rsidR="00017A78" w:rsidRPr="008F3282" w:rsidRDefault="00017A78" w:rsidP="002F1D50">
            <w:pPr>
              <w:jc w:val="left"/>
              <w:rPr>
                <w:b/>
              </w:rPr>
            </w:pPr>
            <w:r w:rsidRPr="008F3282">
              <w:rPr>
                <w:rFonts w:hint="eastAsia"/>
                <w:b/>
              </w:rPr>
              <w:t>备注</w:t>
            </w:r>
          </w:p>
        </w:tc>
      </w:tr>
      <w:tr w:rsidR="00017A78" w:rsidTr="004F2224">
        <w:tc>
          <w:tcPr>
            <w:tcW w:w="851" w:type="dxa"/>
            <w:vAlign w:val="center"/>
          </w:tcPr>
          <w:p w:rsidR="00017A78" w:rsidRDefault="00017A78" w:rsidP="002F1D50">
            <w:pPr>
              <w:jc w:val="center"/>
              <w:rPr>
                <w:rFonts w:ascii="Calibri" w:eastAsia="宋体" w:hAnsi="Calibri" w:cs="Calibri"/>
                <w:szCs w:val="21"/>
              </w:rPr>
            </w:pPr>
            <w:r>
              <w:rPr>
                <w:rFonts w:ascii="Calibri" w:hAnsi="Calibri" w:cs="Calibri"/>
                <w:szCs w:val="21"/>
              </w:rPr>
              <w:t>1</w:t>
            </w:r>
          </w:p>
        </w:tc>
        <w:tc>
          <w:tcPr>
            <w:tcW w:w="1843" w:type="dxa"/>
          </w:tcPr>
          <w:p w:rsidR="00017A78" w:rsidRPr="0008240E" w:rsidRDefault="004F2224" w:rsidP="002F1D50">
            <w:pPr>
              <w:jc w:val="left"/>
              <w:rPr>
                <w:color w:val="FF0000"/>
              </w:rPr>
            </w:pPr>
            <w:r w:rsidRPr="0008240E">
              <w:rPr>
                <w:rFonts w:hint="eastAsia"/>
                <w:color w:val="FF0000"/>
              </w:rPr>
              <w:t>回款计划编号</w:t>
            </w:r>
          </w:p>
        </w:tc>
        <w:tc>
          <w:tcPr>
            <w:tcW w:w="5528" w:type="dxa"/>
          </w:tcPr>
          <w:p w:rsidR="00017A78" w:rsidRDefault="00017A78" w:rsidP="002F1D50">
            <w:pPr>
              <w:jc w:val="left"/>
            </w:pPr>
          </w:p>
        </w:tc>
      </w:tr>
      <w:tr w:rsidR="00413FEE" w:rsidTr="004F2224">
        <w:tc>
          <w:tcPr>
            <w:tcW w:w="851" w:type="dxa"/>
            <w:vAlign w:val="center"/>
          </w:tcPr>
          <w:p w:rsidR="00413FEE" w:rsidRPr="004E6457" w:rsidRDefault="00413FEE" w:rsidP="006D77DC">
            <w:pPr>
              <w:jc w:val="center"/>
              <w:rPr>
                <w:rFonts w:ascii="Calibri" w:eastAsia="宋体" w:hAnsi="Calibri" w:cs="Calibri"/>
                <w:szCs w:val="21"/>
              </w:rPr>
            </w:pPr>
            <w:r w:rsidRPr="004E6457">
              <w:rPr>
                <w:rFonts w:ascii="Calibri" w:hAnsi="Calibri" w:cs="Calibri"/>
                <w:szCs w:val="21"/>
              </w:rPr>
              <w:t>2</w:t>
            </w:r>
          </w:p>
        </w:tc>
        <w:tc>
          <w:tcPr>
            <w:tcW w:w="1843" w:type="dxa"/>
          </w:tcPr>
          <w:p w:rsidR="00413FEE" w:rsidRDefault="00413FEE" w:rsidP="002F1D50">
            <w:pPr>
              <w:jc w:val="left"/>
              <w:rPr>
                <w:color w:val="FF0000"/>
              </w:rPr>
            </w:pPr>
            <w:r>
              <w:rPr>
                <w:rFonts w:hint="eastAsia"/>
                <w:color w:val="FF0000"/>
              </w:rPr>
              <w:t>是否应收账款</w:t>
            </w:r>
          </w:p>
        </w:tc>
        <w:tc>
          <w:tcPr>
            <w:tcW w:w="5528" w:type="dxa"/>
          </w:tcPr>
          <w:p w:rsidR="00413FEE" w:rsidRPr="004A56C1" w:rsidRDefault="00D92414" w:rsidP="004A56C1">
            <w:r>
              <w:rPr>
                <w:rFonts w:hint="eastAsia"/>
              </w:rPr>
              <w:t>如果是，则填写应收账款编号，否则，应收账款编号为空</w:t>
            </w:r>
          </w:p>
        </w:tc>
      </w:tr>
      <w:tr w:rsidR="00413FEE" w:rsidTr="004F2224">
        <w:tc>
          <w:tcPr>
            <w:tcW w:w="851" w:type="dxa"/>
            <w:vAlign w:val="center"/>
          </w:tcPr>
          <w:p w:rsidR="00413FEE" w:rsidRDefault="00413FEE" w:rsidP="006D77DC">
            <w:pPr>
              <w:jc w:val="center"/>
              <w:rPr>
                <w:rFonts w:ascii="Calibri" w:eastAsia="宋体" w:hAnsi="Calibri" w:cs="Calibri"/>
                <w:szCs w:val="21"/>
              </w:rPr>
            </w:pPr>
            <w:r>
              <w:rPr>
                <w:rFonts w:ascii="Calibri" w:hAnsi="Calibri" w:cs="Calibri"/>
                <w:szCs w:val="21"/>
              </w:rPr>
              <w:t>3</w:t>
            </w:r>
          </w:p>
        </w:tc>
        <w:tc>
          <w:tcPr>
            <w:tcW w:w="1843" w:type="dxa"/>
          </w:tcPr>
          <w:p w:rsidR="00413FEE" w:rsidRDefault="00413FEE" w:rsidP="002F1D50">
            <w:pPr>
              <w:jc w:val="left"/>
              <w:rPr>
                <w:color w:val="FF0000"/>
              </w:rPr>
            </w:pPr>
            <w:r w:rsidRPr="00413FEE">
              <w:rPr>
                <w:rFonts w:hint="eastAsia"/>
                <w:color w:val="FF0000"/>
              </w:rPr>
              <w:t>应收账款编号</w:t>
            </w:r>
          </w:p>
        </w:tc>
        <w:tc>
          <w:tcPr>
            <w:tcW w:w="5528" w:type="dxa"/>
          </w:tcPr>
          <w:p w:rsidR="00413FEE" w:rsidRPr="004A56C1" w:rsidRDefault="00413FEE" w:rsidP="004A56C1"/>
        </w:tc>
      </w:tr>
      <w:tr w:rsidR="00413FEE" w:rsidTr="004F2224">
        <w:tc>
          <w:tcPr>
            <w:tcW w:w="851" w:type="dxa"/>
            <w:vAlign w:val="center"/>
          </w:tcPr>
          <w:p w:rsidR="00413FEE" w:rsidRDefault="00863A3A" w:rsidP="006D77DC">
            <w:pPr>
              <w:jc w:val="center"/>
              <w:rPr>
                <w:rFonts w:ascii="Calibri" w:eastAsia="宋体" w:hAnsi="Calibri" w:cs="Calibri"/>
                <w:szCs w:val="21"/>
              </w:rPr>
            </w:pPr>
            <w:r>
              <w:rPr>
                <w:rFonts w:ascii="Calibri" w:eastAsia="宋体" w:hAnsi="Calibri" w:cs="Calibri" w:hint="eastAsia"/>
                <w:szCs w:val="21"/>
              </w:rPr>
              <w:t>4</w:t>
            </w:r>
          </w:p>
        </w:tc>
        <w:tc>
          <w:tcPr>
            <w:tcW w:w="1843" w:type="dxa"/>
          </w:tcPr>
          <w:p w:rsidR="00413FEE" w:rsidRPr="0008240E" w:rsidRDefault="00413FEE" w:rsidP="002F1D50">
            <w:pPr>
              <w:jc w:val="left"/>
              <w:rPr>
                <w:color w:val="FF0000"/>
              </w:rPr>
            </w:pPr>
            <w:r w:rsidRPr="0008240E">
              <w:rPr>
                <w:rFonts w:hint="eastAsia"/>
                <w:color w:val="FF0000"/>
              </w:rPr>
              <w:t>月份</w:t>
            </w:r>
          </w:p>
        </w:tc>
        <w:tc>
          <w:tcPr>
            <w:tcW w:w="5528" w:type="dxa"/>
          </w:tcPr>
          <w:p w:rsidR="00413FEE" w:rsidRDefault="00413FEE" w:rsidP="002F1D50">
            <w:pPr>
              <w:jc w:val="left"/>
            </w:pPr>
          </w:p>
        </w:tc>
      </w:tr>
      <w:tr w:rsidR="00413FEE" w:rsidTr="004F2224">
        <w:tc>
          <w:tcPr>
            <w:tcW w:w="851" w:type="dxa"/>
            <w:vAlign w:val="center"/>
          </w:tcPr>
          <w:p w:rsidR="00413FEE" w:rsidRDefault="00863A3A" w:rsidP="006D77DC">
            <w:pPr>
              <w:jc w:val="center"/>
              <w:rPr>
                <w:rFonts w:ascii="Calibri" w:eastAsia="宋体" w:hAnsi="Calibri" w:cs="Calibri"/>
                <w:szCs w:val="21"/>
              </w:rPr>
            </w:pPr>
            <w:r>
              <w:rPr>
                <w:rFonts w:ascii="Calibri" w:eastAsia="宋体" w:hAnsi="Calibri" w:cs="Calibri" w:hint="eastAsia"/>
                <w:szCs w:val="21"/>
              </w:rPr>
              <w:t>5</w:t>
            </w:r>
          </w:p>
        </w:tc>
        <w:tc>
          <w:tcPr>
            <w:tcW w:w="1843" w:type="dxa"/>
          </w:tcPr>
          <w:p w:rsidR="00413FEE" w:rsidRPr="0008240E" w:rsidRDefault="00413FEE" w:rsidP="002F1D50">
            <w:pPr>
              <w:jc w:val="left"/>
              <w:rPr>
                <w:color w:val="FF0000"/>
              </w:rPr>
            </w:pPr>
            <w:r w:rsidRPr="0008240E">
              <w:rPr>
                <w:rFonts w:hint="eastAsia"/>
                <w:color w:val="FF0000"/>
              </w:rPr>
              <w:t>计划总额</w:t>
            </w:r>
          </w:p>
        </w:tc>
        <w:tc>
          <w:tcPr>
            <w:tcW w:w="5528" w:type="dxa"/>
          </w:tcPr>
          <w:p w:rsidR="00413FEE" w:rsidRDefault="00413FEE" w:rsidP="002F1D50">
            <w:pPr>
              <w:jc w:val="left"/>
            </w:pPr>
          </w:p>
        </w:tc>
      </w:tr>
      <w:tr w:rsidR="00413FEE" w:rsidTr="00D32C8A">
        <w:tc>
          <w:tcPr>
            <w:tcW w:w="851" w:type="dxa"/>
          </w:tcPr>
          <w:p w:rsidR="00413FEE" w:rsidRDefault="00863A3A" w:rsidP="006D77DC">
            <w:pPr>
              <w:jc w:val="center"/>
              <w:rPr>
                <w:rFonts w:ascii="Calibri" w:eastAsia="宋体" w:hAnsi="Calibri" w:cs="Calibri"/>
                <w:szCs w:val="21"/>
              </w:rPr>
            </w:pPr>
            <w:r>
              <w:rPr>
                <w:rFonts w:ascii="Calibri" w:eastAsia="宋体" w:hAnsi="Calibri" w:cs="Calibri" w:hint="eastAsia"/>
                <w:szCs w:val="21"/>
              </w:rPr>
              <w:t>6</w:t>
            </w:r>
          </w:p>
        </w:tc>
        <w:tc>
          <w:tcPr>
            <w:tcW w:w="1843" w:type="dxa"/>
          </w:tcPr>
          <w:p w:rsidR="00413FEE" w:rsidRPr="002A5C73" w:rsidRDefault="00413FEE" w:rsidP="002F1D50">
            <w:pPr>
              <w:jc w:val="left"/>
              <w:rPr>
                <w:strike/>
                <w:color w:val="FF0000"/>
              </w:rPr>
            </w:pPr>
            <w:r w:rsidRPr="002A5C73">
              <w:rPr>
                <w:rFonts w:hint="eastAsia"/>
                <w:strike/>
                <w:color w:val="FF0000"/>
              </w:rPr>
              <w:t>可降应收金额</w:t>
            </w:r>
          </w:p>
        </w:tc>
        <w:tc>
          <w:tcPr>
            <w:tcW w:w="5528" w:type="dxa"/>
          </w:tcPr>
          <w:p w:rsidR="00413FEE" w:rsidRPr="00785C00" w:rsidRDefault="00413FEE" w:rsidP="002F1D50">
            <w:pPr>
              <w:jc w:val="left"/>
              <w:rPr>
                <w:b/>
                <w:strike/>
              </w:rPr>
            </w:pPr>
            <w:r w:rsidRPr="00785C00">
              <w:rPr>
                <w:rFonts w:hint="eastAsia"/>
                <w:b/>
                <w:strike/>
              </w:rPr>
              <w:t>问题：此字段代表的意义以及如何输入，可通过系统自动计算还是需要手动输入。</w:t>
            </w:r>
          </w:p>
        </w:tc>
      </w:tr>
      <w:tr w:rsidR="00413FEE" w:rsidTr="00D32C8A">
        <w:tc>
          <w:tcPr>
            <w:tcW w:w="851" w:type="dxa"/>
          </w:tcPr>
          <w:p w:rsidR="00413FEE" w:rsidRDefault="00863A3A" w:rsidP="006D77DC">
            <w:pPr>
              <w:jc w:val="center"/>
              <w:rPr>
                <w:rFonts w:ascii="Calibri" w:eastAsia="宋体" w:hAnsi="Calibri" w:cs="Calibri"/>
                <w:szCs w:val="21"/>
              </w:rPr>
            </w:pPr>
            <w:r>
              <w:rPr>
                <w:rFonts w:ascii="Calibri" w:eastAsia="宋体" w:hAnsi="Calibri" w:cs="Calibri" w:hint="eastAsia"/>
                <w:szCs w:val="21"/>
              </w:rPr>
              <w:lastRenderedPageBreak/>
              <w:t>7</w:t>
            </w:r>
          </w:p>
        </w:tc>
        <w:tc>
          <w:tcPr>
            <w:tcW w:w="1843" w:type="dxa"/>
          </w:tcPr>
          <w:p w:rsidR="00413FEE" w:rsidRPr="002A5C73" w:rsidRDefault="00413FEE" w:rsidP="008E399F">
            <w:pPr>
              <w:jc w:val="left"/>
              <w:rPr>
                <w:strike/>
                <w:color w:val="FF0000"/>
              </w:rPr>
            </w:pPr>
            <w:r w:rsidRPr="002A5C73">
              <w:rPr>
                <w:rFonts w:hint="eastAsia"/>
                <w:strike/>
                <w:color w:val="FF0000"/>
              </w:rPr>
              <w:t>是否已进入对方资金支付预算</w:t>
            </w:r>
            <w:r w:rsidRPr="002A5C73">
              <w:rPr>
                <w:rFonts w:hint="eastAsia"/>
                <w:strike/>
                <w:color w:val="FF0000"/>
              </w:rPr>
              <w:t>(</w:t>
            </w:r>
            <w:r w:rsidRPr="002A5C73">
              <w:rPr>
                <w:rFonts w:hint="eastAsia"/>
                <w:strike/>
                <w:color w:val="FF0000"/>
              </w:rPr>
              <w:t>挂账</w:t>
            </w:r>
            <w:r w:rsidRPr="002A5C73">
              <w:rPr>
                <w:rFonts w:hint="eastAsia"/>
                <w:strike/>
                <w:color w:val="FF0000"/>
              </w:rPr>
              <w:t>)</w:t>
            </w:r>
          </w:p>
        </w:tc>
        <w:tc>
          <w:tcPr>
            <w:tcW w:w="5528" w:type="dxa"/>
          </w:tcPr>
          <w:p w:rsidR="00413FEE" w:rsidRPr="008D1626" w:rsidRDefault="00413FEE" w:rsidP="008E399F">
            <w:pPr>
              <w:jc w:val="left"/>
              <w:rPr>
                <w:highlight w:val="yellow"/>
              </w:rPr>
            </w:pPr>
          </w:p>
        </w:tc>
      </w:tr>
      <w:tr w:rsidR="00413FEE" w:rsidTr="008E399F">
        <w:tc>
          <w:tcPr>
            <w:tcW w:w="851" w:type="dxa"/>
          </w:tcPr>
          <w:p w:rsidR="00413FEE" w:rsidRDefault="00863A3A" w:rsidP="006D77DC">
            <w:pPr>
              <w:jc w:val="center"/>
              <w:rPr>
                <w:rFonts w:ascii="Calibri" w:eastAsia="宋体" w:hAnsi="Calibri" w:cs="Calibri"/>
                <w:szCs w:val="21"/>
              </w:rPr>
            </w:pPr>
            <w:r>
              <w:rPr>
                <w:rFonts w:ascii="Calibri" w:eastAsia="宋体" w:hAnsi="Calibri" w:cs="Calibri" w:hint="eastAsia"/>
                <w:szCs w:val="21"/>
              </w:rPr>
              <w:t>8</w:t>
            </w:r>
          </w:p>
        </w:tc>
        <w:tc>
          <w:tcPr>
            <w:tcW w:w="1843" w:type="dxa"/>
          </w:tcPr>
          <w:p w:rsidR="00413FEE" w:rsidRPr="002A5C73" w:rsidRDefault="00413FEE" w:rsidP="008E399F">
            <w:pPr>
              <w:jc w:val="left"/>
              <w:rPr>
                <w:strike/>
                <w:color w:val="FF0000"/>
              </w:rPr>
            </w:pPr>
            <w:r w:rsidRPr="002A5C73">
              <w:rPr>
                <w:rFonts w:hint="eastAsia"/>
                <w:strike/>
                <w:color w:val="FF0000"/>
              </w:rPr>
              <w:t>挂账日期</w:t>
            </w:r>
          </w:p>
        </w:tc>
        <w:tc>
          <w:tcPr>
            <w:tcW w:w="5528" w:type="dxa"/>
          </w:tcPr>
          <w:p w:rsidR="00413FEE" w:rsidRPr="008D1626" w:rsidRDefault="00413FEE" w:rsidP="008E399F">
            <w:pPr>
              <w:jc w:val="left"/>
              <w:rPr>
                <w:highlight w:val="yellow"/>
              </w:rPr>
            </w:pPr>
          </w:p>
        </w:tc>
      </w:tr>
      <w:tr w:rsidR="00413FEE" w:rsidTr="008E399F">
        <w:tc>
          <w:tcPr>
            <w:tcW w:w="851" w:type="dxa"/>
          </w:tcPr>
          <w:p w:rsidR="00413FEE" w:rsidRDefault="00863A3A" w:rsidP="006D77DC">
            <w:pPr>
              <w:jc w:val="center"/>
              <w:rPr>
                <w:rFonts w:ascii="Calibri" w:eastAsia="宋体" w:hAnsi="Calibri" w:cs="Calibri"/>
                <w:szCs w:val="21"/>
              </w:rPr>
            </w:pPr>
            <w:r>
              <w:rPr>
                <w:rFonts w:ascii="Calibri" w:eastAsia="宋体" w:hAnsi="Calibri" w:cs="Calibri" w:hint="eastAsia"/>
                <w:szCs w:val="21"/>
              </w:rPr>
              <w:t>9</w:t>
            </w:r>
          </w:p>
        </w:tc>
        <w:tc>
          <w:tcPr>
            <w:tcW w:w="1843" w:type="dxa"/>
          </w:tcPr>
          <w:p w:rsidR="00413FEE" w:rsidRPr="0008240E" w:rsidRDefault="00413FEE" w:rsidP="002F1D50">
            <w:pPr>
              <w:jc w:val="left"/>
              <w:rPr>
                <w:color w:val="FF0000"/>
              </w:rPr>
            </w:pPr>
            <w:r w:rsidRPr="0008240E">
              <w:rPr>
                <w:rFonts w:hint="eastAsia"/>
                <w:color w:val="FF0000"/>
              </w:rPr>
              <w:t>清收性质</w:t>
            </w:r>
          </w:p>
        </w:tc>
        <w:tc>
          <w:tcPr>
            <w:tcW w:w="5528" w:type="dxa"/>
          </w:tcPr>
          <w:p w:rsidR="00413FEE" w:rsidRDefault="00413FEE" w:rsidP="002F1D50">
            <w:pPr>
              <w:jc w:val="left"/>
            </w:pPr>
          </w:p>
        </w:tc>
      </w:tr>
      <w:tr w:rsidR="00413FEE" w:rsidTr="008E399F">
        <w:tc>
          <w:tcPr>
            <w:tcW w:w="851" w:type="dxa"/>
          </w:tcPr>
          <w:p w:rsidR="00413FEE" w:rsidRDefault="00863A3A" w:rsidP="008E399F">
            <w:pPr>
              <w:jc w:val="center"/>
              <w:rPr>
                <w:rFonts w:ascii="Calibri" w:eastAsia="宋体" w:hAnsi="Calibri" w:cs="Calibri"/>
                <w:szCs w:val="21"/>
              </w:rPr>
            </w:pPr>
            <w:r>
              <w:rPr>
                <w:rFonts w:ascii="Calibri" w:eastAsia="宋体" w:hAnsi="Calibri" w:cs="Calibri" w:hint="eastAsia"/>
                <w:szCs w:val="21"/>
              </w:rPr>
              <w:t>10</w:t>
            </w:r>
          </w:p>
        </w:tc>
        <w:tc>
          <w:tcPr>
            <w:tcW w:w="1843" w:type="dxa"/>
          </w:tcPr>
          <w:p w:rsidR="00413FEE" w:rsidRPr="002A5C73" w:rsidRDefault="00413FEE" w:rsidP="002F1D50">
            <w:pPr>
              <w:jc w:val="left"/>
              <w:rPr>
                <w:strike/>
                <w:color w:val="FF0000"/>
              </w:rPr>
            </w:pPr>
            <w:r w:rsidRPr="002A5C73">
              <w:rPr>
                <w:rFonts w:hint="eastAsia"/>
                <w:strike/>
                <w:color w:val="FF0000"/>
              </w:rPr>
              <w:t>清收措施</w:t>
            </w:r>
          </w:p>
        </w:tc>
        <w:tc>
          <w:tcPr>
            <w:tcW w:w="5528" w:type="dxa"/>
          </w:tcPr>
          <w:p w:rsidR="00413FEE" w:rsidRDefault="00413FEE" w:rsidP="002F1D50">
            <w:pPr>
              <w:jc w:val="left"/>
            </w:pPr>
          </w:p>
        </w:tc>
      </w:tr>
      <w:tr w:rsidR="00413FEE" w:rsidTr="004F2224">
        <w:tc>
          <w:tcPr>
            <w:tcW w:w="851" w:type="dxa"/>
          </w:tcPr>
          <w:p w:rsidR="00413FEE" w:rsidRDefault="00863A3A" w:rsidP="008E399F">
            <w:pPr>
              <w:jc w:val="center"/>
              <w:rPr>
                <w:rFonts w:ascii="Calibri" w:eastAsia="宋体" w:hAnsi="Calibri" w:cs="Calibri"/>
                <w:szCs w:val="21"/>
              </w:rPr>
            </w:pPr>
            <w:r>
              <w:rPr>
                <w:rFonts w:ascii="Calibri" w:eastAsia="宋体" w:hAnsi="Calibri" w:cs="Calibri" w:hint="eastAsia"/>
                <w:szCs w:val="21"/>
              </w:rPr>
              <w:t>11</w:t>
            </w:r>
          </w:p>
        </w:tc>
        <w:tc>
          <w:tcPr>
            <w:tcW w:w="1843" w:type="dxa"/>
          </w:tcPr>
          <w:p w:rsidR="00413FEE" w:rsidRPr="0016355E" w:rsidRDefault="00413FEE" w:rsidP="002F1D50">
            <w:pPr>
              <w:jc w:val="left"/>
            </w:pPr>
            <w:r w:rsidRPr="0016355E">
              <w:rPr>
                <w:rFonts w:hint="eastAsia"/>
              </w:rPr>
              <w:t>是否导入完成</w:t>
            </w:r>
          </w:p>
        </w:tc>
        <w:tc>
          <w:tcPr>
            <w:tcW w:w="5528" w:type="dxa"/>
          </w:tcPr>
          <w:p w:rsidR="00413FEE" w:rsidRDefault="00413FEE" w:rsidP="002F1D50">
            <w:pPr>
              <w:jc w:val="left"/>
            </w:pPr>
          </w:p>
        </w:tc>
      </w:tr>
      <w:tr w:rsidR="00413FEE" w:rsidTr="00D64D6D">
        <w:trPr>
          <w:trHeight w:val="163"/>
        </w:trPr>
        <w:tc>
          <w:tcPr>
            <w:tcW w:w="8222" w:type="dxa"/>
            <w:gridSpan w:val="3"/>
            <w:vAlign w:val="center"/>
          </w:tcPr>
          <w:p w:rsidR="00413FEE" w:rsidRDefault="00413FEE" w:rsidP="00D64D6D">
            <w:pPr>
              <w:jc w:val="left"/>
            </w:pPr>
            <w:r>
              <w:rPr>
                <w:rFonts w:hint="eastAsia"/>
              </w:rPr>
              <w:t>其他说明：</w:t>
            </w:r>
          </w:p>
        </w:tc>
      </w:tr>
    </w:tbl>
    <w:p w:rsidR="00FC7FFC" w:rsidRDefault="00FC7FFC" w:rsidP="00017A78"/>
    <w:p w:rsidR="00E870F2" w:rsidRPr="00E870F2" w:rsidRDefault="002952F2" w:rsidP="00581362">
      <w:pPr>
        <w:pStyle w:val="a8"/>
        <w:numPr>
          <w:ilvl w:val="0"/>
          <w:numId w:val="10"/>
        </w:numPr>
        <w:spacing w:beforeLines="50" w:before="156" w:afterLines="50" w:after="156"/>
        <w:ind w:firstLineChars="0"/>
        <w:outlineLvl w:val="0"/>
        <w:rPr>
          <w:b/>
          <w:sz w:val="28"/>
        </w:rPr>
      </w:pPr>
      <w:r>
        <w:rPr>
          <w:rFonts w:hint="eastAsia"/>
          <w:b/>
          <w:sz w:val="28"/>
        </w:rPr>
        <w:t>月度</w:t>
      </w:r>
      <w:r w:rsidR="00E870F2" w:rsidRPr="00E870F2">
        <w:rPr>
          <w:rFonts w:hint="eastAsia"/>
          <w:b/>
          <w:sz w:val="28"/>
        </w:rPr>
        <w:t>实际回款情况</w:t>
      </w:r>
    </w:p>
    <w:tbl>
      <w:tblPr>
        <w:tblStyle w:val="a6"/>
        <w:tblW w:w="0" w:type="auto"/>
        <w:tblInd w:w="108" w:type="dxa"/>
        <w:tblLook w:val="04A0" w:firstRow="1" w:lastRow="0" w:firstColumn="1" w:lastColumn="0" w:noHBand="0" w:noVBand="1"/>
      </w:tblPr>
      <w:tblGrid>
        <w:gridCol w:w="851"/>
        <w:gridCol w:w="1843"/>
        <w:gridCol w:w="5528"/>
      </w:tblGrid>
      <w:tr w:rsidR="00E870F2" w:rsidRPr="008F3282" w:rsidTr="006D77DC">
        <w:tc>
          <w:tcPr>
            <w:tcW w:w="851" w:type="dxa"/>
          </w:tcPr>
          <w:p w:rsidR="00E870F2" w:rsidRPr="008F3282" w:rsidRDefault="00E870F2" w:rsidP="006D77DC">
            <w:pPr>
              <w:jc w:val="center"/>
              <w:rPr>
                <w:b/>
              </w:rPr>
            </w:pPr>
            <w:r w:rsidRPr="008F3282">
              <w:rPr>
                <w:rFonts w:hint="eastAsia"/>
                <w:b/>
              </w:rPr>
              <w:t>编号</w:t>
            </w:r>
          </w:p>
        </w:tc>
        <w:tc>
          <w:tcPr>
            <w:tcW w:w="1843" w:type="dxa"/>
          </w:tcPr>
          <w:p w:rsidR="00E870F2" w:rsidRPr="008F3282" w:rsidRDefault="00E870F2" w:rsidP="006D77DC">
            <w:pPr>
              <w:jc w:val="left"/>
              <w:rPr>
                <w:b/>
              </w:rPr>
            </w:pPr>
            <w:r w:rsidRPr="008F3282">
              <w:rPr>
                <w:rFonts w:hint="eastAsia"/>
                <w:b/>
              </w:rPr>
              <w:t>字段</w:t>
            </w:r>
          </w:p>
        </w:tc>
        <w:tc>
          <w:tcPr>
            <w:tcW w:w="5528" w:type="dxa"/>
          </w:tcPr>
          <w:p w:rsidR="00E870F2" w:rsidRPr="008F3282" w:rsidRDefault="00E870F2" w:rsidP="006D77DC">
            <w:pPr>
              <w:jc w:val="left"/>
              <w:rPr>
                <w:b/>
              </w:rPr>
            </w:pPr>
            <w:r w:rsidRPr="008F3282">
              <w:rPr>
                <w:rFonts w:hint="eastAsia"/>
                <w:b/>
              </w:rPr>
              <w:t>备注</w:t>
            </w:r>
          </w:p>
        </w:tc>
      </w:tr>
      <w:tr w:rsidR="0085298E" w:rsidTr="006D77DC">
        <w:tc>
          <w:tcPr>
            <w:tcW w:w="851" w:type="dxa"/>
          </w:tcPr>
          <w:p w:rsidR="0085298E" w:rsidRDefault="0085298E" w:rsidP="006D77DC">
            <w:pPr>
              <w:jc w:val="center"/>
              <w:rPr>
                <w:rFonts w:ascii="Calibri" w:eastAsia="宋体" w:hAnsi="Calibri" w:cs="Calibri"/>
                <w:szCs w:val="21"/>
              </w:rPr>
            </w:pPr>
            <w:r>
              <w:rPr>
                <w:rFonts w:ascii="Calibri" w:hAnsi="Calibri" w:cs="Calibri"/>
                <w:szCs w:val="21"/>
              </w:rPr>
              <w:t>1</w:t>
            </w:r>
          </w:p>
        </w:tc>
        <w:tc>
          <w:tcPr>
            <w:tcW w:w="1843" w:type="dxa"/>
          </w:tcPr>
          <w:p w:rsidR="0085298E" w:rsidRPr="0008240E" w:rsidRDefault="0085298E" w:rsidP="006D77DC">
            <w:pPr>
              <w:jc w:val="left"/>
              <w:rPr>
                <w:color w:val="FF0000"/>
              </w:rPr>
            </w:pPr>
            <w:r>
              <w:rPr>
                <w:rFonts w:hint="eastAsia"/>
                <w:color w:val="FF0000"/>
              </w:rPr>
              <w:t>ID</w:t>
            </w:r>
          </w:p>
        </w:tc>
        <w:tc>
          <w:tcPr>
            <w:tcW w:w="5528" w:type="dxa"/>
          </w:tcPr>
          <w:p w:rsidR="0085298E" w:rsidRDefault="0085298E" w:rsidP="006D77DC">
            <w:pPr>
              <w:jc w:val="left"/>
            </w:pPr>
          </w:p>
        </w:tc>
      </w:tr>
      <w:tr w:rsidR="001A259A" w:rsidTr="006D1F58">
        <w:tc>
          <w:tcPr>
            <w:tcW w:w="851" w:type="dxa"/>
            <w:vAlign w:val="center"/>
          </w:tcPr>
          <w:p w:rsidR="001A259A" w:rsidRDefault="001A259A" w:rsidP="006D77DC">
            <w:pPr>
              <w:jc w:val="center"/>
              <w:rPr>
                <w:rFonts w:ascii="Calibri" w:eastAsia="宋体" w:hAnsi="Calibri" w:cs="Calibri"/>
                <w:szCs w:val="21"/>
              </w:rPr>
            </w:pPr>
            <w:r>
              <w:rPr>
                <w:rFonts w:ascii="Calibri" w:hAnsi="Calibri" w:cs="Calibri"/>
                <w:szCs w:val="21"/>
              </w:rPr>
              <w:t>2</w:t>
            </w:r>
          </w:p>
        </w:tc>
        <w:tc>
          <w:tcPr>
            <w:tcW w:w="1843" w:type="dxa"/>
          </w:tcPr>
          <w:p w:rsidR="001A259A" w:rsidRPr="0008240E" w:rsidRDefault="001A259A" w:rsidP="006D77DC">
            <w:pPr>
              <w:jc w:val="left"/>
              <w:rPr>
                <w:color w:val="FF0000"/>
              </w:rPr>
            </w:pPr>
            <w:r>
              <w:rPr>
                <w:rFonts w:hint="eastAsia"/>
                <w:color w:val="FF0000"/>
              </w:rPr>
              <w:t>月份</w:t>
            </w:r>
          </w:p>
        </w:tc>
        <w:tc>
          <w:tcPr>
            <w:tcW w:w="5528" w:type="dxa"/>
          </w:tcPr>
          <w:p w:rsidR="001A259A" w:rsidRDefault="001A259A" w:rsidP="006D77DC">
            <w:pPr>
              <w:jc w:val="left"/>
            </w:pPr>
          </w:p>
        </w:tc>
      </w:tr>
      <w:tr w:rsidR="0093724A" w:rsidTr="006D1F58">
        <w:tc>
          <w:tcPr>
            <w:tcW w:w="851" w:type="dxa"/>
            <w:vAlign w:val="center"/>
          </w:tcPr>
          <w:p w:rsidR="0093724A" w:rsidRDefault="0093724A" w:rsidP="0093724A">
            <w:pPr>
              <w:jc w:val="center"/>
              <w:rPr>
                <w:rFonts w:ascii="Calibri" w:eastAsia="宋体" w:hAnsi="Calibri" w:cs="Calibri"/>
                <w:szCs w:val="21"/>
              </w:rPr>
            </w:pPr>
            <w:r>
              <w:rPr>
                <w:rFonts w:ascii="Calibri" w:hAnsi="Calibri" w:cs="Calibri"/>
                <w:szCs w:val="21"/>
              </w:rPr>
              <w:t>3</w:t>
            </w:r>
          </w:p>
        </w:tc>
        <w:tc>
          <w:tcPr>
            <w:tcW w:w="1843" w:type="dxa"/>
          </w:tcPr>
          <w:p w:rsidR="0093724A" w:rsidRDefault="0093724A" w:rsidP="0093724A">
            <w:pPr>
              <w:jc w:val="left"/>
              <w:rPr>
                <w:color w:val="FF0000"/>
              </w:rPr>
            </w:pPr>
            <w:r>
              <w:rPr>
                <w:rFonts w:hint="eastAsia"/>
                <w:color w:val="FF0000"/>
              </w:rPr>
              <w:t>是否</w:t>
            </w:r>
            <w:r w:rsidRPr="00FD4941">
              <w:rPr>
                <w:rFonts w:hint="eastAsia"/>
                <w:color w:val="FF0000"/>
              </w:rPr>
              <w:t>计划外回款</w:t>
            </w:r>
          </w:p>
        </w:tc>
        <w:tc>
          <w:tcPr>
            <w:tcW w:w="5528" w:type="dxa"/>
          </w:tcPr>
          <w:p w:rsidR="0093724A" w:rsidRDefault="0093724A" w:rsidP="0093724A">
            <w:pPr>
              <w:jc w:val="left"/>
            </w:pPr>
          </w:p>
        </w:tc>
      </w:tr>
      <w:tr w:rsidR="0093724A" w:rsidTr="00DF0BCE">
        <w:tc>
          <w:tcPr>
            <w:tcW w:w="851" w:type="dxa"/>
          </w:tcPr>
          <w:p w:rsidR="0093724A" w:rsidRDefault="0093724A" w:rsidP="0093724A">
            <w:pPr>
              <w:jc w:val="center"/>
              <w:rPr>
                <w:rFonts w:ascii="Calibri" w:eastAsia="宋体" w:hAnsi="Calibri" w:cs="Calibri"/>
                <w:szCs w:val="21"/>
              </w:rPr>
            </w:pPr>
            <w:r>
              <w:rPr>
                <w:rFonts w:ascii="Calibri" w:eastAsia="宋体" w:hAnsi="Calibri" w:cs="Calibri" w:hint="eastAsia"/>
                <w:szCs w:val="21"/>
              </w:rPr>
              <w:t>4</w:t>
            </w:r>
          </w:p>
        </w:tc>
        <w:tc>
          <w:tcPr>
            <w:tcW w:w="1843" w:type="dxa"/>
          </w:tcPr>
          <w:p w:rsidR="0093724A" w:rsidRPr="0008240E" w:rsidRDefault="0093724A" w:rsidP="0093724A">
            <w:pPr>
              <w:jc w:val="left"/>
              <w:rPr>
                <w:color w:val="FF0000"/>
              </w:rPr>
            </w:pPr>
            <w:r w:rsidRPr="0008240E">
              <w:rPr>
                <w:rFonts w:hint="eastAsia"/>
                <w:color w:val="FF0000"/>
              </w:rPr>
              <w:t>回款计划编号</w:t>
            </w:r>
          </w:p>
        </w:tc>
        <w:tc>
          <w:tcPr>
            <w:tcW w:w="5528" w:type="dxa"/>
          </w:tcPr>
          <w:p w:rsidR="0093724A" w:rsidRPr="00985E90" w:rsidRDefault="008B0BF9" w:rsidP="0093724A">
            <w:pPr>
              <w:jc w:val="left"/>
            </w:pPr>
            <w:r w:rsidRPr="00985E90">
              <w:rPr>
                <w:rFonts w:hint="eastAsia"/>
              </w:rPr>
              <w:t>如果</w:t>
            </w:r>
            <w:r w:rsidRPr="00985E90">
              <w:t>是计划</w:t>
            </w:r>
            <w:r w:rsidRPr="00985E90">
              <w:rPr>
                <w:rFonts w:hint="eastAsia"/>
              </w:rPr>
              <w:t>外回款</w:t>
            </w:r>
            <w:r w:rsidRPr="00985E90">
              <w:t>，此编号为空</w:t>
            </w:r>
          </w:p>
        </w:tc>
      </w:tr>
      <w:tr w:rsidR="0093724A" w:rsidRPr="003023B6" w:rsidTr="00DF0BCE">
        <w:tc>
          <w:tcPr>
            <w:tcW w:w="851" w:type="dxa"/>
            <w:vAlign w:val="center"/>
          </w:tcPr>
          <w:p w:rsidR="0093724A" w:rsidRDefault="0093724A" w:rsidP="0093724A">
            <w:pPr>
              <w:jc w:val="center"/>
              <w:rPr>
                <w:rFonts w:ascii="Calibri" w:eastAsia="宋体" w:hAnsi="Calibri" w:cs="Calibri"/>
                <w:szCs w:val="21"/>
              </w:rPr>
            </w:pPr>
            <w:r>
              <w:rPr>
                <w:rFonts w:ascii="Calibri" w:eastAsia="宋体" w:hAnsi="Calibri" w:cs="Calibri" w:hint="eastAsia"/>
                <w:szCs w:val="21"/>
              </w:rPr>
              <w:t>5</w:t>
            </w:r>
          </w:p>
        </w:tc>
        <w:tc>
          <w:tcPr>
            <w:tcW w:w="1843" w:type="dxa"/>
          </w:tcPr>
          <w:p w:rsidR="0093724A" w:rsidRPr="00425044" w:rsidRDefault="0093724A" w:rsidP="0093724A">
            <w:pPr>
              <w:jc w:val="left"/>
              <w:rPr>
                <w:color w:val="FF0000"/>
              </w:rPr>
            </w:pPr>
            <w:r>
              <w:rPr>
                <w:rFonts w:hint="eastAsia"/>
                <w:color w:val="FF0000"/>
              </w:rPr>
              <w:t>已回款</w:t>
            </w:r>
          </w:p>
        </w:tc>
        <w:tc>
          <w:tcPr>
            <w:tcW w:w="5528" w:type="dxa"/>
          </w:tcPr>
          <w:p w:rsidR="0093724A" w:rsidRPr="00985E90" w:rsidRDefault="0093724A" w:rsidP="0093724A">
            <w:pPr>
              <w:jc w:val="left"/>
            </w:pPr>
          </w:p>
        </w:tc>
      </w:tr>
      <w:tr w:rsidR="0093724A" w:rsidRPr="003023B6" w:rsidTr="00ED0EC6">
        <w:tc>
          <w:tcPr>
            <w:tcW w:w="851" w:type="dxa"/>
            <w:vAlign w:val="center"/>
          </w:tcPr>
          <w:p w:rsidR="0093724A" w:rsidRDefault="0093724A" w:rsidP="0093724A">
            <w:pPr>
              <w:jc w:val="center"/>
              <w:rPr>
                <w:rFonts w:ascii="Calibri" w:eastAsia="宋体" w:hAnsi="Calibri" w:cs="Calibri"/>
                <w:szCs w:val="21"/>
              </w:rPr>
            </w:pPr>
            <w:r>
              <w:rPr>
                <w:rFonts w:ascii="Calibri" w:eastAsia="宋体" w:hAnsi="Calibri" w:cs="Calibri" w:hint="eastAsia"/>
                <w:szCs w:val="21"/>
              </w:rPr>
              <w:t>6</w:t>
            </w:r>
          </w:p>
        </w:tc>
        <w:tc>
          <w:tcPr>
            <w:tcW w:w="1843" w:type="dxa"/>
          </w:tcPr>
          <w:p w:rsidR="0093724A" w:rsidRPr="00FD4941" w:rsidRDefault="0093724A" w:rsidP="0093724A">
            <w:pPr>
              <w:jc w:val="left"/>
              <w:rPr>
                <w:color w:val="FF0000"/>
              </w:rPr>
            </w:pPr>
            <w:r w:rsidRPr="00FD4941">
              <w:rPr>
                <w:rFonts w:hint="eastAsia"/>
                <w:color w:val="FF0000"/>
              </w:rPr>
              <w:t>现款现货回款</w:t>
            </w:r>
          </w:p>
        </w:tc>
        <w:tc>
          <w:tcPr>
            <w:tcW w:w="5528" w:type="dxa"/>
          </w:tcPr>
          <w:p w:rsidR="0093724A" w:rsidRPr="00985E90" w:rsidRDefault="003B40D5" w:rsidP="0093724A">
            <w:pPr>
              <w:jc w:val="left"/>
            </w:pPr>
            <w:r w:rsidRPr="00985E90">
              <w:rPr>
                <w:rFonts w:hint="eastAsia"/>
              </w:rPr>
              <w:t>如果</w:t>
            </w:r>
            <w:r w:rsidRPr="00985E90">
              <w:t>是现款现货回款，已回款为</w:t>
            </w:r>
            <w:r w:rsidRPr="00985E90">
              <w:rPr>
                <w:rFonts w:hint="eastAsia"/>
              </w:rPr>
              <w:t>0</w:t>
            </w:r>
            <w:r w:rsidR="004E17D3">
              <w:rPr>
                <w:rFonts w:hint="eastAsia"/>
              </w:rPr>
              <w:t>，</w:t>
            </w:r>
            <w:r w:rsidR="004E17D3">
              <w:t>如果是计划外非现款现货回款，则此为</w:t>
            </w:r>
            <w:r w:rsidR="004E17D3">
              <w:rPr>
                <w:rFonts w:hint="eastAsia"/>
              </w:rPr>
              <w:t>0.</w:t>
            </w:r>
          </w:p>
        </w:tc>
      </w:tr>
      <w:tr w:rsidR="0093724A" w:rsidRPr="003023B6" w:rsidTr="00ED0EC6">
        <w:tc>
          <w:tcPr>
            <w:tcW w:w="851" w:type="dxa"/>
          </w:tcPr>
          <w:p w:rsidR="0093724A" w:rsidRDefault="0093724A" w:rsidP="0093724A">
            <w:pPr>
              <w:jc w:val="center"/>
              <w:rPr>
                <w:rFonts w:ascii="Calibri" w:eastAsia="宋体" w:hAnsi="Calibri" w:cs="Calibri"/>
                <w:szCs w:val="21"/>
              </w:rPr>
            </w:pPr>
            <w:r>
              <w:rPr>
                <w:rFonts w:ascii="Calibri" w:eastAsia="宋体" w:hAnsi="Calibri" w:cs="Calibri" w:hint="eastAsia"/>
                <w:szCs w:val="21"/>
              </w:rPr>
              <w:t>7</w:t>
            </w:r>
          </w:p>
        </w:tc>
        <w:tc>
          <w:tcPr>
            <w:tcW w:w="1843" w:type="dxa"/>
          </w:tcPr>
          <w:p w:rsidR="0093724A" w:rsidRPr="004453FE" w:rsidRDefault="0093724A" w:rsidP="0093724A">
            <w:pPr>
              <w:jc w:val="left"/>
              <w:rPr>
                <w:strike/>
                <w:color w:val="FF0000"/>
              </w:rPr>
            </w:pPr>
            <w:r w:rsidRPr="004453FE">
              <w:rPr>
                <w:rFonts w:hint="eastAsia"/>
                <w:strike/>
                <w:color w:val="FF0000"/>
              </w:rPr>
              <w:t>清收计划完成情况说明</w:t>
            </w:r>
          </w:p>
        </w:tc>
        <w:tc>
          <w:tcPr>
            <w:tcW w:w="5528" w:type="dxa"/>
          </w:tcPr>
          <w:p w:rsidR="0093724A" w:rsidRPr="003023B6" w:rsidRDefault="0093724A" w:rsidP="0093724A">
            <w:pPr>
              <w:jc w:val="left"/>
              <w:rPr>
                <w:b/>
              </w:rPr>
            </w:pPr>
          </w:p>
        </w:tc>
      </w:tr>
      <w:tr w:rsidR="0093724A" w:rsidRPr="00207964" w:rsidTr="006D77DC">
        <w:tc>
          <w:tcPr>
            <w:tcW w:w="851" w:type="dxa"/>
          </w:tcPr>
          <w:p w:rsidR="0093724A" w:rsidRDefault="0093724A" w:rsidP="0093724A">
            <w:pPr>
              <w:jc w:val="center"/>
              <w:rPr>
                <w:rFonts w:ascii="Calibri" w:eastAsia="宋体" w:hAnsi="Calibri" w:cs="Calibri"/>
                <w:szCs w:val="21"/>
              </w:rPr>
            </w:pPr>
            <w:r>
              <w:rPr>
                <w:rFonts w:ascii="Calibri" w:eastAsia="宋体" w:hAnsi="Calibri" w:cs="Calibri" w:hint="eastAsia"/>
                <w:szCs w:val="21"/>
              </w:rPr>
              <w:t>8</w:t>
            </w:r>
          </w:p>
        </w:tc>
        <w:tc>
          <w:tcPr>
            <w:tcW w:w="1843" w:type="dxa"/>
          </w:tcPr>
          <w:p w:rsidR="0093724A" w:rsidRPr="0016355E" w:rsidRDefault="0093724A" w:rsidP="0093724A">
            <w:pPr>
              <w:jc w:val="left"/>
            </w:pPr>
            <w:r w:rsidRPr="0016355E">
              <w:rPr>
                <w:rFonts w:hint="eastAsia"/>
              </w:rPr>
              <w:t>是否导入完成</w:t>
            </w:r>
          </w:p>
        </w:tc>
        <w:tc>
          <w:tcPr>
            <w:tcW w:w="5528" w:type="dxa"/>
          </w:tcPr>
          <w:p w:rsidR="0093724A" w:rsidRPr="00207964" w:rsidRDefault="0093724A" w:rsidP="0093724A">
            <w:pPr>
              <w:jc w:val="left"/>
              <w:rPr>
                <w:b/>
                <w:highlight w:val="yellow"/>
              </w:rPr>
            </w:pPr>
          </w:p>
        </w:tc>
      </w:tr>
      <w:tr w:rsidR="0093724A" w:rsidTr="006D77DC">
        <w:tc>
          <w:tcPr>
            <w:tcW w:w="8222" w:type="dxa"/>
            <w:gridSpan w:val="3"/>
            <w:vAlign w:val="center"/>
          </w:tcPr>
          <w:p w:rsidR="0093724A" w:rsidRDefault="0093724A" w:rsidP="0093724A">
            <w:pPr>
              <w:jc w:val="left"/>
            </w:pPr>
            <w:r>
              <w:rPr>
                <w:rFonts w:hint="eastAsia"/>
              </w:rPr>
              <w:t>其他说明：</w:t>
            </w:r>
          </w:p>
          <w:p w:rsidR="0093724A" w:rsidRDefault="0093724A" w:rsidP="0093724A">
            <w:pPr>
              <w:jc w:val="left"/>
            </w:pPr>
            <w:r>
              <w:rPr>
                <w:rFonts w:hint="eastAsia"/>
              </w:rPr>
              <w:t>无。</w:t>
            </w:r>
          </w:p>
        </w:tc>
      </w:tr>
    </w:tbl>
    <w:p w:rsidR="001C3981" w:rsidRDefault="001C3981" w:rsidP="00017A78"/>
    <w:p w:rsidR="002258BA" w:rsidRPr="002258BA" w:rsidRDefault="002258BA" w:rsidP="00581362">
      <w:pPr>
        <w:pStyle w:val="a8"/>
        <w:numPr>
          <w:ilvl w:val="0"/>
          <w:numId w:val="10"/>
        </w:numPr>
        <w:spacing w:beforeLines="50" w:before="156" w:afterLines="50" w:after="156"/>
        <w:ind w:firstLineChars="0"/>
        <w:outlineLvl w:val="0"/>
        <w:rPr>
          <w:b/>
          <w:sz w:val="28"/>
        </w:rPr>
      </w:pPr>
      <w:r>
        <w:rPr>
          <w:rFonts w:hint="eastAsia"/>
          <w:b/>
          <w:sz w:val="28"/>
        </w:rPr>
        <w:t>下</w:t>
      </w:r>
      <w:r w:rsidRPr="00017A78">
        <w:rPr>
          <w:rFonts w:hint="eastAsia"/>
          <w:b/>
          <w:sz w:val="28"/>
        </w:rPr>
        <w:t>月度回款计划</w:t>
      </w:r>
    </w:p>
    <w:tbl>
      <w:tblPr>
        <w:tblStyle w:val="a6"/>
        <w:tblW w:w="0" w:type="auto"/>
        <w:tblInd w:w="108" w:type="dxa"/>
        <w:tblLook w:val="04A0" w:firstRow="1" w:lastRow="0" w:firstColumn="1" w:lastColumn="0" w:noHBand="0" w:noVBand="1"/>
      </w:tblPr>
      <w:tblGrid>
        <w:gridCol w:w="851"/>
        <w:gridCol w:w="1843"/>
        <w:gridCol w:w="5528"/>
      </w:tblGrid>
      <w:tr w:rsidR="002258BA" w:rsidRPr="008F3282" w:rsidTr="002258BA">
        <w:tc>
          <w:tcPr>
            <w:tcW w:w="851" w:type="dxa"/>
          </w:tcPr>
          <w:p w:rsidR="002258BA" w:rsidRPr="008F3282" w:rsidRDefault="002258BA" w:rsidP="008E399F">
            <w:pPr>
              <w:jc w:val="center"/>
              <w:rPr>
                <w:b/>
              </w:rPr>
            </w:pPr>
            <w:r w:rsidRPr="008F3282">
              <w:rPr>
                <w:rFonts w:hint="eastAsia"/>
                <w:b/>
              </w:rPr>
              <w:t>编号</w:t>
            </w:r>
          </w:p>
        </w:tc>
        <w:tc>
          <w:tcPr>
            <w:tcW w:w="1843" w:type="dxa"/>
          </w:tcPr>
          <w:p w:rsidR="002258BA" w:rsidRPr="008F3282" w:rsidRDefault="002258BA" w:rsidP="008E399F">
            <w:pPr>
              <w:jc w:val="left"/>
              <w:rPr>
                <w:b/>
              </w:rPr>
            </w:pPr>
            <w:r w:rsidRPr="008F3282">
              <w:rPr>
                <w:rFonts w:hint="eastAsia"/>
                <w:b/>
              </w:rPr>
              <w:t>字段</w:t>
            </w:r>
          </w:p>
        </w:tc>
        <w:tc>
          <w:tcPr>
            <w:tcW w:w="5528" w:type="dxa"/>
          </w:tcPr>
          <w:p w:rsidR="002258BA" w:rsidRPr="008F3282" w:rsidRDefault="002258BA" w:rsidP="008E399F">
            <w:pPr>
              <w:jc w:val="left"/>
              <w:rPr>
                <w:b/>
              </w:rPr>
            </w:pPr>
            <w:r w:rsidRPr="008F3282">
              <w:rPr>
                <w:rFonts w:hint="eastAsia"/>
                <w:b/>
              </w:rPr>
              <w:t>备注</w:t>
            </w:r>
          </w:p>
        </w:tc>
      </w:tr>
      <w:tr w:rsidR="002258BA" w:rsidTr="002258BA">
        <w:tc>
          <w:tcPr>
            <w:tcW w:w="851" w:type="dxa"/>
          </w:tcPr>
          <w:p w:rsidR="002258BA" w:rsidRDefault="002258BA" w:rsidP="008E399F">
            <w:pPr>
              <w:jc w:val="center"/>
              <w:rPr>
                <w:rFonts w:ascii="Calibri" w:eastAsia="宋体" w:hAnsi="Calibri" w:cs="Calibri"/>
                <w:szCs w:val="21"/>
              </w:rPr>
            </w:pPr>
            <w:r>
              <w:rPr>
                <w:rFonts w:ascii="Calibri" w:hAnsi="Calibri" w:cs="Calibri"/>
                <w:szCs w:val="21"/>
              </w:rPr>
              <w:t>1</w:t>
            </w:r>
          </w:p>
        </w:tc>
        <w:tc>
          <w:tcPr>
            <w:tcW w:w="1843" w:type="dxa"/>
          </w:tcPr>
          <w:p w:rsidR="002258BA" w:rsidRPr="0008240E" w:rsidRDefault="002258BA" w:rsidP="008E399F">
            <w:pPr>
              <w:jc w:val="left"/>
              <w:rPr>
                <w:color w:val="FF0000"/>
              </w:rPr>
            </w:pPr>
            <w:r>
              <w:rPr>
                <w:rFonts w:hint="eastAsia"/>
                <w:color w:val="FF0000"/>
              </w:rPr>
              <w:t>下月</w:t>
            </w:r>
            <w:r w:rsidRPr="0008240E">
              <w:rPr>
                <w:rFonts w:hint="eastAsia"/>
                <w:color w:val="FF0000"/>
              </w:rPr>
              <w:t>计划编号</w:t>
            </w:r>
          </w:p>
        </w:tc>
        <w:tc>
          <w:tcPr>
            <w:tcW w:w="5528" w:type="dxa"/>
          </w:tcPr>
          <w:p w:rsidR="002258BA" w:rsidRDefault="002258BA" w:rsidP="008E399F">
            <w:pPr>
              <w:jc w:val="left"/>
            </w:pPr>
          </w:p>
        </w:tc>
      </w:tr>
      <w:tr w:rsidR="007E22BA" w:rsidTr="002258BA">
        <w:tc>
          <w:tcPr>
            <w:tcW w:w="851" w:type="dxa"/>
            <w:vAlign w:val="center"/>
          </w:tcPr>
          <w:p w:rsidR="007E22BA" w:rsidRDefault="007E22BA" w:rsidP="008E399F">
            <w:pPr>
              <w:jc w:val="center"/>
              <w:rPr>
                <w:rFonts w:ascii="Calibri" w:eastAsia="宋体" w:hAnsi="Calibri" w:cs="Calibri"/>
                <w:szCs w:val="21"/>
              </w:rPr>
            </w:pPr>
            <w:r>
              <w:rPr>
                <w:rFonts w:ascii="Calibri" w:hAnsi="Calibri" w:cs="Calibri"/>
                <w:szCs w:val="21"/>
              </w:rPr>
              <w:t>2</w:t>
            </w:r>
          </w:p>
        </w:tc>
        <w:tc>
          <w:tcPr>
            <w:tcW w:w="1843" w:type="dxa"/>
          </w:tcPr>
          <w:p w:rsidR="007E22BA" w:rsidRPr="00425044" w:rsidRDefault="007E22BA" w:rsidP="008E399F">
            <w:pPr>
              <w:jc w:val="left"/>
              <w:rPr>
                <w:color w:val="FF0000"/>
              </w:rPr>
            </w:pPr>
            <w:r w:rsidRPr="007E22BA">
              <w:rPr>
                <w:rFonts w:hint="eastAsia"/>
                <w:color w:val="FF0000"/>
              </w:rPr>
              <w:t>公司</w:t>
            </w:r>
            <w:r w:rsidR="00DF4620">
              <w:rPr>
                <w:rFonts w:hint="eastAsia"/>
                <w:color w:val="FF0000"/>
              </w:rPr>
              <w:t>编码</w:t>
            </w:r>
          </w:p>
        </w:tc>
        <w:tc>
          <w:tcPr>
            <w:tcW w:w="5528" w:type="dxa"/>
          </w:tcPr>
          <w:p w:rsidR="007E22BA" w:rsidRPr="003023B6" w:rsidRDefault="007E22BA" w:rsidP="008E399F">
            <w:pPr>
              <w:jc w:val="left"/>
              <w:rPr>
                <w:b/>
              </w:rPr>
            </w:pPr>
          </w:p>
        </w:tc>
      </w:tr>
      <w:tr w:rsidR="007E22BA" w:rsidTr="008E399F">
        <w:tc>
          <w:tcPr>
            <w:tcW w:w="851" w:type="dxa"/>
          </w:tcPr>
          <w:p w:rsidR="007E22BA" w:rsidRDefault="007C0B31" w:rsidP="008E399F">
            <w:pPr>
              <w:jc w:val="center"/>
              <w:rPr>
                <w:rFonts w:ascii="Calibri" w:eastAsia="宋体" w:hAnsi="Calibri" w:cs="Calibri"/>
                <w:szCs w:val="21"/>
              </w:rPr>
            </w:pPr>
            <w:r>
              <w:rPr>
                <w:rFonts w:ascii="Calibri" w:eastAsia="宋体" w:hAnsi="Calibri" w:cs="Calibri" w:hint="eastAsia"/>
                <w:szCs w:val="21"/>
              </w:rPr>
              <w:t>3</w:t>
            </w:r>
          </w:p>
        </w:tc>
        <w:tc>
          <w:tcPr>
            <w:tcW w:w="1843" w:type="dxa"/>
          </w:tcPr>
          <w:p w:rsidR="007E22BA" w:rsidRPr="00425044" w:rsidRDefault="007E22BA" w:rsidP="008E399F">
            <w:pPr>
              <w:jc w:val="left"/>
              <w:rPr>
                <w:color w:val="FF0000"/>
              </w:rPr>
            </w:pPr>
            <w:r w:rsidRPr="007E22BA">
              <w:rPr>
                <w:rFonts w:hint="eastAsia"/>
                <w:color w:val="FF0000"/>
              </w:rPr>
              <w:t>月份</w:t>
            </w:r>
          </w:p>
        </w:tc>
        <w:tc>
          <w:tcPr>
            <w:tcW w:w="5528" w:type="dxa"/>
          </w:tcPr>
          <w:p w:rsidR="007E22BA" w:rsidRPr="003023B6" w:rsidRDefault="007E22BA" w:rsidP="008E399F">
            <w:pPr>
              <w:jc w:val="left"/>
              <w:rPr>
                <w:b/>
              </w:rPr>
            </w:pPr>
          </w:p>
        </w:tc>
      </w:tr>
      <w:tr w:rsidR="007C0B31" w:rsidTr="00852684">
        <w:tc>
          <w:tcPr>
            <w:tcW w:w="851" w:type="dxa"/>
          </w:tcPr>
          <w:p w:rsidR="007C0B31" w:rsidRDefault="007C0B31" w:rsidP="006D77DC">
            <w:pPr>
              <w:jc w:val="center"/>
              <w:rPr>
                <w:rFonts w:ascii="Calibri" w:eastAsia="宋体" w:hAnsi="Calibri" w:cs="Calibri"/>
                <w:szCs w:val="21"/>
              </w:rPr>
            </w:pPr>
            <w:r>
              <w:rPr>
                <w:rFonts w:ascii="Calibri" w:eastAsia="宋体" w:hAnsi="Calibri" w:cs="Calibri" w:hint="eastAsia"/>
                <w:szCs w:val="21"/>
              </w:rPr>
              <w:t>4</w:t>
            </w:r>
          </w:p>
        </w:tc>
        <w:tc>
          <w:tcPr>
            <w:tcW w:w="1843" w:type="dxa"/>
          </w:tcPr>
          <w:p w:rsidR="007C0B31" w:rsidRPr="00425044" w:rsidRDefault="007C0B31" w:rsidP="008E399F">
            <w:pPr>
              <w:jc w:val="left"/>
              <w:rPr>
                <w:color w:val="FF0000"/>
              </w:rPr>
            </w:pPr>
            <w:r w:rsidRPr="00425044">
              <w:rPr>
                <w:rFonts w:hint="eastAsia"/>
                <w:color w:val="FF0000"/>
              </w:rPr>
              <w:t>下月计划清收款</w:t>
            </w:r>
          </w:p>
        </w:tc>
        <w:tc>
          <w:tcPr>
            <w:tcW w:w="5528" w:type="dxa"/>
          </w:tcPr>
          <w:p w:rsidR="007C0B31" w:rsidRPr="002A190F" w:rsidRDefault="007C0B31" w:rsidP="008E399F">
            <w:pPr>
              <w:jc w:val="left"/>
            </w:pPr>
            <w:r w:rsidRPr="002A190F">
              <w:rPr>
                <w:rFonts w:hint="eastAsia"/>
              </w:rPr>
              <w:t>用于生成“本月回款计划回款性质结构表”</w:t>
            </w:r>
          </w:p>
          <w:p w:rsidR="007C0B31" w:rsidRPr="002A190F" w:rsidRDefault="007C0B31" w:rsidP="002258BA">
            <w:pPr>
              <w:jc w:val="left"/>
            </w:pPr>
            <w:r w:rsidRPr="002A190F">
              <w:rPr>
                <w:rFonts w:hint="eastAsia"/>
              </w:rPr>
              <w:t>是否需要作为一个单独的信息录入，作为一个月的整体计划，而不是需要细分到某一个合同的下月计划。</w:t>
            </w:r>
          </w:p>
        </w:tc>
      </w:tr>
      <w:tr w:rsidR="007C0B31" w:rsidTr="002258BA">
        <w:tc>
          <w:tcPr>
            <w:tcW w:w="851" w:type="dxa"/>
            <w:vAlign w:val="center"/>
          </w:tcPr>
          <w:p w:rsidR="007C0B31" w:rsidRDefault="007C0B31" w:rsidP="006D77DC">
            <w:pPr>
              <w:jc w:val="center"/>
              <w:rPr>
                <w:rFonts w:ascii="Calibri" w:eastAsia="宋体" w:hAnsi="Calibri" w:cs="Calibri"/>
                <w:szCs w:val="21"/>
              </w:rPr>
            </w:pPr>
            <w:r>
              <w:rPr>
                <w:rFonts w:ascii="Calibri" w:eastAsia="宋体" w:hAnsi="Calibri" w:cs="Calibri" w:hint="eastAsia"/>
                <w:szCs w:val="21"/>
              </w:rPr>
              <w:t>5</w:t>
            </w:r>
          </w:p>
        </w:tc>
        <w:tc>
          <w:tcPr>
            <w:tcW w:w="1843" w:type="dxa"/>
          </w:tcPr>
          <w:p w:rsidR="007C0B31" w:rsidRPr="00425044" w:rsidRDefault="007C0B31" w:rsidP="008E399F">
            <w:pPr>
              <w:jc w:val="left"/>
              <w:rPr>
                <w:color w:val="FF0000"/>
              </w:rPr>
            </w:pPr>
            <w:r w:rsidRPr="00425044">
              <w:rPr>
                <w:rFonts w:hint="eastAsia"/>
                <w:color w:val="FF0000"/>
              </w:rPr>
              <w:t>隔月计划清收款</w:t>
            </w:r>
          </w:p>
        </w:tc>
        <w:tc>
          <w:tcPr>
            <w:tcW w:w="5528" w:type="dxa"/>
          </w:tcPr>
          <w:p w:rsidR="007C0B31" w:rsidRPr="002A190F" w:rsidRDefault="007C0B31" w:rsidP="008E399F">
            <w:pPr>
              <w:jc w:val="left"/>
            </w:pPr>
            <w:r w:rsidRPr="002A190F">
              <w:rPr>
                <w:rFonts w:hint="eastAsia"/>
              </w:rPr>
              <w:t>用于生成“本月回款计划回款性质结构表”</w:t>
            </w:r>
          </w:p>
          <w:p w:rsidR="007C0B31" w:rsidRPr="002A190F" w:rsidRDefault="007C0B31" w:rsidP="002258BA">
            <w:pPr>
              <w:jc w:val="left"/>
            </w:pPr>
            <w:r w:rsidRPr="002A190F">
              <w:rPr>
                <w:rFonts w:hint="eastAsia"/>
              </w:rPr>
              <w:t>是否需要作为一个单独的信息录入，作为一个月的整体计划，而不是需要细分到某一个合同的下月计划。</w:t>
            </w:r>
          </w:p>
        </w:tc>
      </w:tr>
      <w:tr w:rsidR="007C0B31" w:rsidTr="00852684">
        <w:tc>
          <w:tcPr>
            <w:tcW w:w="851" w:type="dxa"/>
            <w:vAlign w:val="center"/>
          </w:tcPr>
          <w:p w:rsidR="007C0B31" w:rsidRDefault="007C0B31" w:rsidP="006D77DC">
            <w:pPr>
              <w:jc w:val="center"/>
              <w:rPr>
                <w:rFonts w:ascii="Calibri" w:eastAsia="宋体" w:hAnsi="Calibri" w:cs="Calibri"/>
                <w:szCs w:val="21"/>
              </w:rPr>
            </w:pPr>
            <w:r>
              <w:rPr>
                <w:rFonts w:ascii="Calibri" w:eastAsia="宋体" w:hAnsi="Calibri" w:cs="Calibri" w:hint="eastAsia"/>
                <w:szCs w:val="21"/>
              </w:rPr>
              <w:t>6</w:t>
            </w:r>
          </w:p>
        </w:tc>
        <w:tc>
          <w:tcPr>
            <w:tcW w:w="1843" w:type="dxa"/>
          </w:tcPr>
          <w:p w:rsidR="007C0B31" w:rsidRPr="0016355E" w:rsidRDefault="007C0B31" w:rsidP="008E399F">
            <w:pPr>
              <w:jc w:val="left"/>
            </w:pPr>
            <w:r w:rsidRPr="0016355E">
              <w:rPr>
                <w:rFonts w:hint="eastAsia"/>
              </w:rPr>
              <w:t>是否导入完成</w:t>
            </w:r>
          </w:p>
        </w:tc>
        <w:tc>
          <w:tcPr>
            <w:tcW w:w="5528" w:type="dxa"/>
          </w:tcPr>
          <w:p w:rsidR="007C0B31" w:rsidRPr="00207964" w:rsidRDefault="007C0B31" w:rsidP="008E399F">
            <w:pPr>
              <w:jc w:val="left"/>
              <w:rPr>
                <w:b/>
                <w:highlight w:val="yellow"/>
              </w:rPr>
            </w:pPr>
          </w:p>
        </w:tc>
      </w:tr>
      <w:tr w:rsidR="007C0B31" w:rsidTr="008E399F">
        <w:tc>
          <w:tcPr>
            <w:tcW w:w="8222" w:type="dxa"/>
            <w:gridSpan w:val="3"/>
            <w:vAlign w:val="center"/>
          </w:tcPr>
          <w:p w:rsidR="007C0B31" w:rsidRDefault="007C0B31" w:rsidP="008E399F">
            <w:pPr>
              <w:jc w:val="left"/>
            </w:pPr>
            <w:r>
              <w:rPr>
                <w:rFonts w:hint="eastAsia"/>
              </w:rPr>
              <w:t>其他说明：</w:t>
            </w:r>
          </w:p>
          <w:p w:rsidR="007C0B31" w:rsidRDefault="007C0B31" w:rsidP="00885C9E">
            <w:pPr>
              <w:jc w:val="left"/>
            </w:pPr>
            <w:r>
              <w:rPr>
                <w:rFonts w:hint="eastAsia"/>
              </w:rPr>
              <w:t>无。</w:t>
            </w:r>
          </w:p>
        </w:tc>
      </w:tr>
    </w:tbl>
    <w:p w:rsidR="002258BA" w:rsidRDefault="002258BA" w:rsidP="00017A78"/>
    <w:p w:rsidR="00AA73AE" w:rsidRDefault="00AA73AE" w:rsidP="00581362">
      <w:pPr>
        <w:pStyle w:val="a8"/>
        <w:numPr>
          <w:ilvl w:val="0"/>
          <w:numId w:val="10"/>
        </w:numPr>
        <w:spacing w:beforeLines="50" w:before="156" w:afterLines="50" w:after="156"/>
        <w:ind w:firstLineChars="0"/>
        <w:outlineLvl w:val="0"/>
        <w:rPr>
          <w:b/>
          <w:sz w:val="28"/>
        </w:rPr>
      </w:pPr>
      <w:r w:rsidRPr="00F1236B">
        <w:rPr>
          <w:rFonts w:hint="eastAsia"/>
          <w:b/>
          <w:sz w:val="28"/>
        </w:rPr>
        <w:lastRenderedPageBreak/>
        <w:t>日回款情况</w:t>
      </w:r>
    </w:p>
    <w:tbl>
      <w:tblPr>
        <w:tblStyle w:val="a6"/>
        <w:tblW w:w="0" w:type="auto"/>
        <w:tblInd w:w="108" w:type="dxa"/>
        <w:tblLook w:val="04A0" w:firstRow="1" w:lastRow="0" w:firstColumn="1" w:lastColumn="0" w:noHBand="0" w:noVBand="1"/>
      </w:tblPr>
      <w:tblGrid>
        <w:gridCol w:w="851"/>
        <w:gridCol w:w="1843"/>
        <w:gridCol w:w="5528"/>
      </w:tblGrid>
      <w:tr w:rsidR="00AA73AE" w:rsidTr="006D77DC">
        <w:tc>
          <w:tcPr>
            <w:tcW w:w="851" w:type="dxa"/>
          </w:tcPr>
          <w:p w:rsidR="00AA73AE" w:rsidRPr="00E55A48" w:rsidRDefault="00AA73AE" w:rsidP="006D77DC">
            <w:pPr>
              <w:jc w:val="center"/>
              <w:rPr>
                <w:b/>
              </w:rPr>
            </w:pPr>
            <w:r w:rsidRPr="00E55A48">
              <w:rPr>
                <w:rFonts w:hint="eastAsia"/>
                <w:b/>
              </w:rPr>
              <w:t>编号</w:t>
            </w:r>
          </w:p>
        </w:tc>
        <w:tc>
          <w:tcPr>
            <w:tcW w:w="1843" w:type="dxa"/>
          </w:tcPr>
          <w:p w:rsidR="00AA73AE" w:rsidRPr="00E55A48" w:rsidRDefault="00AA73AE" w:rsidP="006D77DC">
            <w:pPr>
              <w:jc w:val="left"/>
              <w:rPr>
                <w:b/>
              </w:rPr>
            </w:pPr>
            <w:r w:rsidRPr="00E55A48">
              <w:rPr>
                <w:rFonts w:hint="eastAsia"/>
                <w:b/>
              </w:rPr>
              <w:t>字段</w:t>
            </w:r>
          </w:p>
        </w:tc>
        <w:tc>
          <w:tcPr>
            <w:tcW w:w="5528" w:type="dxa"/>
          </w:tcPr>
          <w:p w:rsidR="00AA73AE" w:rsidRPr="00E55A48" w:rsidRDefault="00AA73AE" w:rsidP="006D77DC">
            <w:pPr>
              <w:jc w:val="left"/>
              <w:rPr>
                <w:b/>
              </w:rPr>
            </w:pPr>
            <w:r w:rsidRPr="00E55A48">
              <w:rPr>
                <w:rFonts w:hint="eastAsia"/>
                <w:b/>
              </w:rPr>
              <w:t>备注</w:t>
            </w:r>
          </w:p>
        </w:tc>
      </w:tr>
      <w:tr w:rsidR="00AA73AE" w:rsidTr="006D77DC">
        <w:tc>
          <w:tcPr>
            <w:tcW w:w="851" w:type="dxa"/>
            <w:vAlign w:val="center"/>
          </w:tcPr>
          <w:p w:rsidR="00AA73AE" w:rsidRPr="00342CD4" w:rsidRDefault="00AA73AE" w:rsidP="006D77DC">
            <w:pPr>
              <w:jc w:val="center"/>
              <w:rPr>
                <w:rFonts w:ascii="Calibri" w:eastAsia="宋体" w:hAnsi="Calibri" w:cs="Calibri"/>
                <w:szCs w:val="21"/>
              </w:rPr>
            </w:pPr>
            <w:r w:rsidRPr="00342CD4">
              <w:rPr>
                <w:rFonts w:ascii="Calibri" w:hAnsi="Calibri" w:cs="Calibri"/>
                <w:szCs w:val="21"/>
              </w:rPr>
              <w:t>1</w:t>
            </w:r>
          </w:p>
        </w:tc>
        <w:tc>
          <w:tcPr>
            <w:tcW w:w="1843" w:type="dxa"/>
          </w:tcPr>
          <w:p w:rsidR="00AA73AE" w:rsidRPr="00342CD4" w:rsidRDefault="00AA73AE" w:rsidP="006D77DC">
            <w:pPr>
              <w:jc w:val="left"/>
            </w:pPr>
            <w:r>
              <w:rPr>
                <w:rFonts w:hint="eastAsia"/>
              </w:rPr>
              <w:t>ID</w:t>
            </w:r>
          </w:p>
        </w:tc>
        <w:tc>
          <w:tcPr>
            <w:tcW w:w="5528" w:type="dxa"/>
          </w:tcPr>
          <w:p w:rsidR="00AA73AE" w:rsidRPr="00342CD4" w:rsidRDefault="00AA73AE" w:rsidP="006D77DC">
            <w:pPr>
              <w:jc w:val="left"/>
            </w:pPr>
          </w:p>
        </w:tc>
      </w:tr>
      <w:tr w:rsidR="00AA73AE" w:rsidTr="006D77DC">
        <w:tc>
          <w:tcPr>
            <w:tcW w:w="851" w:type="dxa"/>
            <w:vAlign w:val="center"/>
          </w:tcPr>
          <w:p w:rsidR="00AA73AE" w:rsidRPr="00342CD4" w:rsidRDefault="00AA73AE" w:rsidP="006D77DC">
            <w:pPr>
              <w:jc w:val="center"/>
              <w:rPr>
                <w:rFonts w:ascii="Calibri" w:eastAsia="宋体" w:hAnsi="Calibri" w:cs="Calibri"/>
                <w:szCs w:val="21"/>
              </w:rPr>
            </w:pPr>
            <w:r w:rsidRPr="00342CD4">
              <w:rPr>
                <w:rFonts w:ascii="Calibri" w:hAnsi="Calibri" w:cs="Calibri"/>
                <w:szCs w:val="21"/>
              </w:rPr>
              <w:t>2</w:t>
            </w:r>
          </w:p>
        </w:tc>
        <w:tc>
          <w:tcPr>
            <w:tcW w:w="1843" w:type="dxa"/>
          </w:tcPr>
          <w:p w:rsidR="00AA73AE" w:rsidRPr="00342CD4" w:rsidRDefault="00AA73AE" w:rsidP="006D77DC">
            <w:pPr>
              <w:jc w:val="left"/>
            </w:pPr>
            <w:r w:rsidRPr="00342CD4">
              <w:rPr>
                <w:rFonts w:hint="eastAsia"/>
              </w:rPr>
              <w:t>更新日期</w:t>
            </w:r>
          </w:p>
        </w:tc>
        <w:tc>
          <w:tcPr>
            <w:tcW w:w="5528" w:type="dxa"/>
          </w:tcPr>
          <w:p w:rsidR="00AA73AE" w:rsidRPr="00342CD4" w:rsidRDefault="00AA73AE" w:rsidP="006D77DC">
            <w:pPr>
              <w:jc w:val="left"/>
            </w:pPr>
          </w:p>
        </w:tc>
      </w:tr>
      <w:tr w:rsidR="00AA73AE" w:rsidTr="006D77DC">
        <w:tc>
          <w:tcPr>
            <w:tcW w:w="851" w:type="dxa"/>
            <w:vAlign w:val="center"/>
          </w:tcPr>
          <w:p w:rsidR="00AA73AE" w:rsidRPr="00342CD4" w:rsidRDefault="000623F4" w:rsidP="006D77DC">
            <w:pPr>
              <w:jc w:val="center"/>
              <w:rPr>
                <w:rFonts w:ascii="Calibri" w:hAnsi="Calibri" w:cs="Calibri"/>
                <w:szCs w:val="21"/>
              </w:rPr>
            </w:pPr>
            <w:r>
              <w:rPr>
                <w:rFonts w:ascii="Calibri" w:hAnsi="Calibri" w:cs="Calibri" w:hint="eastAsia"/>
                <w:szCs w:val="21"/>
              </w:rPr>
              <w:t>3</w:t>
            </w:r>
          </w:p>
        </w:tc>
        <w:tc>
          <w:tcPr>
            <w:tcW w:w="1843" w:type="dxa"/>
          </w:tcPr>
          <w:p w:rsidR="00AA73AE" w:rsidRPr="00342CD4" w:rsidRDefault="00A80F9B" w:rsidP="006D77DC">
            <w:pPr>
              <w:jc w:val="left"/>
            </w:pPr>
            <w:r>
              <w:rPr>
                <w:rFonts w:hint="eastAsia"/>
              </w:rPr>
              <w:t>应收账款</w:t>
            </w:r>
            <w:r w:rsidR="00AA73AE" w:rsidRPr="00342CD4">
              <w:rPr>
                <w:rFonts w:hint="eastAsia"/>
              </w:rPr>
              <w:t>编</w:t>
            </w:r>
            <w:r w:rsidR="00AA73AE">
              <w:rPr>
                <w:rFonts w:hint="eastAsia"/>
              </w:rPr>
              <w:t>号</w:t>
            </w:r>
          </w:p>
        </w:tc>
        <w:tc>
          <w:tcPr>
            <w:tcW w:w="5528" w:type="dxa"/>
          </w:tcPr>
          <w:p w:rsidR="00AA73AE" w:rsidRPr="00342CD4" w:rsidRDefault="00AA73AE" w:rsidP="006D77DC">
            <w:pPr>
              <w:jc w:val="left"/>
            </w:pPr>
          </w:p>
        </w:tc>
      </w:tr>
      <w:tr w:rsidR="00AA73AE" w:rsidTr="006D77DC">
        <w:tc>
          <w:tcPr>
            <w:tcW w:w="851" w:type="dxa"/>
            <w:vAlign w:val="center"/>
          </w:tcPr>
          <w:p w:rsidR="00AA73AE" w:rsidRPr="00342CD4" w:rsidRDefault="00BF1BD4" w:rsidP="006D77DC">
            <w:pPr>
              <w:jc w:val="center"/>
              <w:rPr>
                <w:rFonts w:ascii="Calibri" w:eastAsia="宋体" w:hAnsi="Calibri" w:cs="Calibri"/>
                <w:szCs w:val="21"/>
              </w:rPr>
            </w:pPr>
            <w:r>
              <w:rPr>
                <w:rFonts w:ascii="Calibri" w:eastAsia="宋体" w:hAnsi="Calibri" w:cs="Calibri" w:hint="eastAsia"/>
                <w:szCs w:val="21"/>
              </w:rPr>
              <w:t>4</w:t>
            </w:r>
          </w:p>
        </w:tc>
        <w:tc>
          <w:tcPr>
            <w:tcW w:w="1843" w:type="dxa"/>
          </w:tcPr>
          <w:p w:rsidR="00AA73AE" w:rsidRPr="00342CD4" w:rsidRDefault="00AA73AE" w:rsidP="006D77DC">
            <w:pPr>
              <w:jc w:val="left"/>
            </w:pPr>
            <w:r w:rsidRPr="00342CD4">
              <w:rPr>
                <w:rFonts w:hint="eastAsia"/>
              </w:rPr>
              <w:t>回款日期</w:t>
            </w:r>
          </w:p>
        </w:tc>
        <w:tc>
          <w:tcPr>
            <w:tcW w:w="5528" w:type="dxa"/>
          </w:tcPr>
          <w:p w:rsidR="00AA73AE" w:rsidRPr="00342CD4" w:rsidRDefault="00AA73AE" w:rsidP="006D77DC">
            <w:pPr>
              <w:jc w:val="left"/>
            </w:pPr>
          </w:p>
        </w:tc>
      </w:tr>
      <w:tr w:rsidR="00AA73AE" w:rsidTr="006D77DC">
        <w:tc>
          <w:tcPr>
            <w:tcW w:w="851" w:type="dxa"/>
            <w:vAlign w:val="center"/>
          </w:tcPr>
          <w:p w:rsidR="00AA73AE" w:rsidRPr="00342CD4" w:rsidRDefault="00BF1BD4" w:rsidP="006D77DC">
            <w:pPr>
              <w:jc w:val="center"/>
              <w:rPr>
                <w:rFonts w:ascii="Calibri" w:eastAsia="宋体" w:hAnsi="Calibri" w:cs="Calibri"/>
                <w:szCs w:val="21"/>
              </w:rPr>
            </w:pPr>
            <w:r>
              <w:rPr>
                <w:rFonts w:ascii="Calibri" w:eastAsia="宋体" w:hAnsi="Calibri" w:cs="Calibri" w:hint="eastAsia"/>
                <w:szCs w:val="21"/>
              </w:rPr>
              <w:t>5</w:t>
            </w:r>
          </w:p>
        </w:tc>
        <w:tc>
          <w:tcPr>
            <w:tcW w:w="1843" w:type="dxa"/>
          </w:tcPr>
          <w:p w:rsidR="00AA73AE" w:rsidRPr="00342CD4" w:rsidRDefault="00AA73AE" w:rsidP="006D77DC">
            <w:pPr>
              <w:jc w:val="left"/>
            </w:pPr>
            <w:r w:rsidRPr="00342CD4">
              <w:rPr>
                <w:rFonts w:hint="eastAsia"/>
              </w:rPr>
              <w:t>回款金额</w:t>
            </w:r>
          </w:p>
        </w:tc>
        <w:tc>
          <w:tcPr>
            <w:tcW w:w="5528" w:type="dxa"/>
          </w:tcPr>
          <w:p w:rsidR="00AA73AE" w:rsidRPr="00342CD4" w:rsidRDefault="00AA73AE" w:rsidP="006D77DC">
            <w:pPr>
              <w:jc w:val="left"/>
            </w:pPr>
          </w:p>
        </w:tc>
      </w:tr>
      <w:tr w:rsidR="00AA73AE" w:rsidTr="006D77DC">
        <w:tc>
          <w:tcPr>
            <w:tcW w:w="851" w:type="dxa"/>
            <w:vAlign w:val="center"/>
          </w:tcPr>
          <w:p w:rsidR="00AA73AE" w:rsidRPr="00342CD4" w:rsidRDefault="00BF1BD4" w:rsidP="006D77DC">
            <w:pPr>
              <w:jc w:val="center"/>
              <w:rPr>
                <w:rFonts w:ascii="Calibri" w:eastAsia="宋体" w:hAnsi="Calibri" w:cs="Calibri"/>
                <w:szCs w:val="21"/>
              </w:rPr>
            </w:pPr>
            <w:r>
              <w:rPr>
                <w:rFonts w:ascii="Calibri" w:eastAsia="宋体" w:hAnsi="Calibri" w:cs="Calibri" w:hint="eastAsia"/>
                <w:szCs w:val="21"/>
              </w:rPr>
              <w:t>6</w:t>
            </w:r>
          </w:p>
        </w:tc>
        <w:tc>
          <w:tcPr>
            <w:tcW w:w="1843" w:type="dxa"/>
          </w:tcPr>
          <w:p w:rsidR="00AA73AE" w:rsidRPr="00342CD4" w:rsidRDefault="00AC0135" w:rsidP="00AC0135">
            <w:pPr>
              <w:jc w:val="left"/>
            </w:pPr>
            <w:r>
              <w:rPr>
                <w:rFonts w:hint="eastAsia"/>
              </w:rPr>
              <w:t>是否</w:t>
            </w:r>
            <w:r w:rsidR="00AA73AE" w:rsidRPr="00342CD4">
              <w:rPr>
                <w:rFonts w:hint="eastAsia"/>
              </w:rPr>
              <w:t>计划</w:t>
            </w:r>
            <w:r>
              <w:rPr>
                <w:rFonts w:hint="eastAsia"/>
              </w:rPr>
              <w:t>内</w:t>
            </w:r>
          </w:p>
        </w:tc>
        <w:tc>
          <w:tcPr>
            <w:tcW w:w="5528" w:type="dxa"/>
          </w:tcPr>
          <w:p w:rsidR="00AA73AE" w:rsidRPr="00342CD4" w:rsidRDefault="00AA73AE" w:rsidP="006D77DC">
            <w:pPr>
              <w:jc w:val="left"/>
            </w:pPr>
          </w:p>
        </w:tc>
      </w:tr>
      <w:tr w:rsidR="009E3F45" w:rsidTr="006D77DC">
        <w:tc>
          <w:tcPr>
            <w:tcW w:w="851" w:type="dxa"/>
            <w:vAlign w:val="center"/>
          </w:tcPr>
          <w:p w:rsidR="009E3F45" w:rsidRPr="00342CD4" w:rsidRDefault="00BF1BD4" w:rsidP="006D77DC">
            <w:pPr>
              <w:jc w:val="center"/>
              <w:rPr>
                <w:rFonts w:ascii="Calibri" w:eastAsia="宋体" w:hAnsi="Calibri" w:cs="Calibri"/>
                <w:szCs w:val="21"/>
              </w:rPr>
            </w:pPr>
            <w:r>
              <w:rPr>
                <w:rFonts w:ascii="Calibri" w:eastAsia="宋体" w:hAnsi="Calibri" w:cs="Calibri" w:hint="eastAsia"/>
                <w:szCs w:val="21"/>
              </w:rPr>
              <w:t>7</w:t>
            </w:r>
          </w:p>
        </w:tc>
        <w:tc>
          <w:tcPr>
            <w:tcW w:w="1843" w:type="dxa"/>
          </w:tcPr>
          <w:p w:rsidR="009E3F45" w:rsidRPr="00342CD4" w:rsidRDefault="009E3F45" w:rsidP="006D77DC">
            <w:pPr>
              <w:jc w:val="left"/>
            </w:pPr>
            <w:r>
              <w:rPr>
                <w:rFonts w:hint="eastAsia"/>
              </w:rPr>
              <w:t>清收</w:t>
            </w:r>
            <w:r w:rsidRPr="00342CD4">
              <w:rPr>
                <w:rFonts w:hint="eastAsia"/>
              </w:rPr>
              <w:t>性质</w:t>
            </w:r>
          </w:p>
        </w:tc>
        <w:tc>
          <w:tcPr>
            <w:tcW w:w="5528" w:type="dxa"/>
          </w:tcPr>
          <w:p w:rsidR="009E3F45" w:rsidRPr="00342CD4" w:rsidRDefault="009E3F45" w:rsidP="006D77DC">
            <w:pPr>
              <w:jc w:val="left"/>
            </w:pPr>
            <w:r>
              <w:rPr>
                <w:rFonts w:hint="eastAsia"/>
              </w:rPr>
              <w:t>如果是计划内，则此字段说明该款项属于</w:t>
            </w:r>
            <w:r w:rsidRPr="009E3F45">
              <w:rPr>
                <w:rFonts w:hint="eastAsia"/>
              </w:rPr>
              <w:t>确保办出</w:t>
            </w:r>
            <w:r>
              <w:rPr>
                <w:rFonts w:hint="eastAsia"/>
              </w:rPr>
              <w:t>或</w:t>
            </w:r>
            <w:r w:rsidRPr="009E3F45">
              <w:rPr>
                <w:rFonts w:hint="eastAsia"/>
              </w:rPr>
              <w:t>争取办出</w:t>
            </w:r>
          </w:p>
        </w:tc>
      </w:tr>
      <w:tr w:rsidR="00AA73AE" w:rsidTr="006D77DC">
        <w:tc>
          <w:tcPr>
            <w:tcW w:w="851" w:type="dxa"/>
            <w:vAlign w:val="center"/>
          </w:tcPr>
          <w:p w:rsidR="00AA73AE" w:rsidRPr="00342CD4" w:rsidRDefault="00BF1BD4" w:rsidP="006D77DC">
            <w:pPr>
              <w:jc w:val="center"/>
              <w:rPr>
                <w:rFonts w:ascii="Calibri" w:hAnsi="Calibri" w:cs="Calibri"/>
                <w:szCs w:val="21"/>
              </w:rPr>
            </w:pPr>
            <w:r>
              <w:rPr>
                <w:rFonts w:ascii="Calibri" w:hAnsi="Calibri" w:cs="Calibri" w:hint="eastAsia"/>
                <w:szCs w:val="21"/>
              </w:rPr>
              <w:t>8</w:t>
            </w:r>
          </w:p>
        </w:tc>
        <w:tc>
          <w:tcPr>
            <w:tcW w:w="1843" w:type="dxa"/>
          </w:tcPr>
          <w:p w:rsidR="00AA73AE" w:rsidRPr="00342CD4" w:rsidRDefault="00AA73AE" w:rsidP="006D77DC">
            <w:pPr>
              <w:jc w:val="left"/>
            </w:pPr>
            <w:r w:rsidRPr="00342CD4">
              <w:rPr>
                <w:rFonts w:hint="eastAsia"/>
              </w:rPr>
              <w:t>已回款中可降应收的回款金额</w:t>
            </w:r>
          </w:p>
        </w:tc>
        <w:tc>
          <w:tcPr>
            <w:tcW w:w="5528" w:type="dxa"/>
          </w:tcPr>
          <w:p w:rsidR="00AA73AE" w:rsidRPr="00342CD4" w:rsidRDefault="00AA73AE" w:rsidP="006D77DC">
            <w:pPr>
              <w:jc w:val="left"/>
            </w:pPr>
          </w:p>
        </w:tc>
      </w:tr>
      <w:tr w:rsidR="00AA73AE" w:rsidTr="006D77DC">
        <w:tc>
          <w:tcPr>
            <w:tcW w:w="851" w:type="dxa"/>
            <w:vAlign w:val="center"/>
          </w:tcPr>
          <w:p w:rsidR="00AA73AE" w:rsidRPr="00342CD4" w:rsidRDefault="00BF1BD4" w:rsidP="006D77DC">
            <w:pPr>
              <w:jc w:val="center"/>
              <w:rPr>
                <w:rFonts w:ascii="Calibri" w:hAnsi="Calibri" w:cs="Calibri"/>
                <w:szCs w:val="21"/>
              </w:rPr>
            </w:pPr>
            <w:r>
              <w:rPr>
                <w:rFonts w:ascii="Calibri" w:hAnsi="Calibri" w:cs="Calibri" w:hint="eastAsia"/>
                <w:szCs w:val="21"/>
              </w:rPr>
              <w:t>9</w:t>
            </w:r>
          </w:p>
        </w:tc>
        <w:tc>
          <w:tcPr>
            <w:tcW w:w="1843" w:type="dxa"/>
          </w:tcPr>
          <w:p w:rsidR="00AA73AE" w:rsidRPr="00342CD4" w:rsidRDefault="00AA73AE" w:rsidP="006D77DC">
            <w:pPr>
              <w:jc w:val="left"/>
            </w:pPr>
            <w:r w:rsidRPr="00342CD4">
              <w:rPr>
                <w:rFonts w:hint="eastAsia"/>
              </w:rPr>
              <w:t>督导领导</w:t>
            </w:r>
          </w:p>
        </w:tc>
        <w:tc>
          <w:tcPr>
            <w:tcW w:w="5528" w:type="dxa"/>
          </w:tcPr>
          <w:p w:rsidR="00AA73AE" w:rsidRPr="00342CD4" w:rsidRDefault="00AA73AE" w:rsidP="006D77DC">
            <w:pPr>
              <w:jc w:val="left"/>
            </w:pPr>
          </w:p>
        </w:tc>
      </w:tr>
      <w:tr w:rsidR="00AA73AE" w:rsidTr="006D77DC">
        <w:tc>
          <w:tcPr>
            <w:tcW w:w="851" w:type="dxa"/>
            <w:vAlign w:val="center"/>
          </w:tcPr>
          <w:p w:rsidR="00AA73AE" w:rsidRPr="00342CD4" w:rsidRDefault="00BF1BD4" w:rsidP="006D77DC">
            <w:pPr>
              <w:jc w:val="center"/>
              <w:rPr>
                <w:rFonts w:ascii="Calibri" w:hAnsi="Calibri" w:cs="Calibri"/>
                <w:szCs w:val="21"/>
              </w:rPr>
            </w:pPr>
            <w:r>
              <w:rPr>
                <w:rFonts w:ascii="Calibri" w:hAnsi="Calibri" w:cs="Calibri" w:hint="eastAsia"/>
                <w:szCs w:val="21"/>
              </w:rPr>
              <w:t>10</w:t>
            </w:r>
          </w:p>
        </w:tc>
        <w:tc>
          <w:tcPr>
            <w:tcW w:w="1843" w:type="dxa"/>
          </w:tcPr>
          <w:p w:rsidR="00AA73AE" w:rsidRPr="00342CD4" w:rsidRDefault="00AA73AE" w:rsidP="006D77DC">
            <w:pPr>
              <w:jc w:val="left"/>
            </w:pPr>
            <w:r w:rsidRPr="00342CD4">
              <w:rPr>
                <w:rFonts w:hint="eastAsia"/>
              </w:rPr>
              <w:t>是否导入完成</w:t>
            </w:r>
          </w:p>
        </w:tc>
        <w:tc>
          <w:tcPr>
            <w:tcW w:w="5528" w:type="dxa"/>
          </w:tcPr>
          <w:p w:rsidR="00AA73AE" w:rsidRPr="00342CD4" w:rsidRDefault="00AA73AE" w:rsidP="006D77DC">
            <w:pPr>
              <w:jc w:val="left"/>
            </w:pPr>
          </w:p>
        </w:tc>
      </w:tr>
      <w:tr w:rsidR="00AA73AE" w:rsidTr="006D77DC">
        <w:tc>
          <w:tcPr>
            <w:tcW w:w="8222" w:type="dxa"/>
            <w:gridSpan w:val="3"/>
            <w:vAlign w:val="center"/>
          </w:tcPr>
          <w:p w:rsidR="00AA73AE" w:rsidRDefault="00AA73AE" w:rsidP="006D77DC">
            <w:pPr>
              <w:jc w:val="left"/>
            </w:pPr>
            <w:r>
              <w:rPr>
                <w:rFonts w:hint="eastAsia"/>
              </w:rPr>
              <w:t>其他说明：</w:t>
            </w:r>
          </w:p>
          <w:p w:rsidR="00AA73AE" w:rsidRPr="00A80F9B" w:rsidRDefault="00AA73AE" w:rsidP="006D77DC">
            <w:pPr>
              <w:pStyle w:val="a8"/>
              <w:numPr>
                <w:ilvl w:val="0"/>
                <w:numId w:val="6"/>
              </w:numPr>
              <w:ind w:firstLineChars="0"/>
              <w:jc w:val="left"/>
              <w:rPr>
                <w:b/>
              </w:rPr>
            </w:pPr>
            <w:r w:rsidRPr="00A80F9B">
              <w:rPr>
                <w:rFonts w:hint="eastAsia"/>
                <w:b/>
              </w:rPr>
              <w:t>集团下达月度资金回笼指标：用于生成“日回款情况”，如何输入需要明确，从公司某系统获取还是手动输入。</w:t>
            </w:r>
          </w:p>
          <w:p w:rsidR="00AA73AE" w:rsidRDefault="00AA73AE" w:rsidP="00A80F9B">
            <w:pPr>
              <w:pStyle w:val="a8"/>
              <w:numPr>
                <w:ilvl w:val="0"/>
                <w:numId w:val="6"/>
              </w:numPr>
              <w:ind w:firstLineChars="0"/>
              <w:jc w:val="left"/>
            </w:pPr>
            <w:r w:rsidRPr="00B86CE1">
              <w:rPr>
                <w:rFonts w:hint="eastAsia"/>
              </w:rPr>
              <w:t>确保办出、争取办出</w:t>
            </w:r>
            <w:r>
              <w:rPr>
                <w:rFonts w:hint="eastAsia"/>
              </w:rPr>
              <w:t>：用于生成“日回款情况”，</w:t>
            </w:r>
            <w:r w:rsidR="00A80F9B">
              <w:rPr>
                <w:rFonts w:hint="eastAsia"/>
              </w:rPr>
              <w:t>可通过应收账款编号在本月回款计划表中查询此应收账款对应的清收性质</w:t>
            </w:r>
            <w:r>
              <w:rPr>
                <w:rFonts w:hint="eastAsia"/>
              </w:rPr>
              <w:t>。</w:t>
            </w:r>
          </w:p>
        </w:tc>
      </w:tr>
    </w:tbl>
    <w:p w:rsidR="00AA73AE" w:rsidRDefault="00AA73AE" w:rsidP="00AA73AE"/>
    <w:p w:rsidR="00F1236B" w:rsidRDefault="00F1236B" w:rsidP="00581362">
      <w:pPr>
        <w:pStyle w:val="a8"/>
        <w:numPr>
          <w:ilvl w:val="0"/>
          <w:numId w:val="10"/>
        </w:numPr>
        <w:spacing w:beforeLines="50" w:before="156" w:afterLines="50" w:after="156"/>
        <w:ind w:firstLineChars="0"/>
        <w:outlineLvl w:val="0"/>
        <w:rPr>
          <w:b/>
          <w:sz w:val="28"/>
        </w:rPr>
      </w:pPr>
      <w:r w:rsidRPr="00F1236B">
        <w:rPr>
          <w:rFonts w:hint="eastAsia"/>
          <w:b/>
          <w:sz w:val="28"/>
        </w:rPr>
        <w:t>保理合同台账</w:t>
      </w:r>
    </w:p>
    <w:tbl>
      <w:tblPr>
        <w:tblStyle w:val="a6"/>
        <w:tblW w:w="0" w:type="auto"/>
        <w:tblInd w:w="108" w:type="dxa"/>
        <w:tblLook w:val="04A0" w:firstRow="1" w:lastRow="0" w:firstColumn="1" w:lastColumn="0" w:noHBand="0" w:noVBand="1"/>
      </w:tblPr>
      <w:tblGrid>
        <w:gridCol w:w="851"/>
        <w:gridCol w:w="1843"/>
        <w:gridCol w:w="5528"/>
      </w:tblGrid>
      <w:tr w:rsidR="00F1236B" w:rsidTr="002F1D50">
        <w:tc>
          <w:tcPr>
            <w:tcW w:w="851" w:type="dxa"/>
          </w:tcPr>
          <w:p w:rsidR="00F1236B" w:rsidRPr="00E55A48" w:rsidRDefault="00F1236B" w:rsidP="002F1D50">
            <w:pPr>
              <w:jc w:val="center"/>
              <w:rPr>
                <w:b/>
              </w:rPr>
            </w:pPr>
            <w:r w:rsidRPr="00E55A48">
              <w:rPr>
                <w:rFonts w:hint="eastAsia"/>
                <w:b/>
              </w:rPr>
              <w:t>编号</w:t>
            </w:r>
          </w:p>
        </w:tc>
        <w:tc>
          <w:tcPr>
            <w:tcW w:w="1843" w:type="dxa"/>
          </w:tcPr>
          <w:p w:rsidR="00F1236B" w:rsidRPr="00E55A48" w:rsidRDefault="00F1236B" w:rsidP="002F1D50">
            <w:pPr>
              <w:jc w:val="left"/>
              <w:rPr>
                <w:b/>
              </w:rPr>
            </w:pPr>
            <w:r w:rsidRPr="00E55A48">
              <w:rPr>
                <w:rFonts w:hint="eastAsia"/>
                <w:b/>
              </w:rPr>
              <w:t>字段</w:t>
            </w:r>
          </w:p>
        </w:tc>
        <w:tc>
          <w:tcPr>
            <w:tcW w:w="5528" w:type="dxa"/>
          </w:tcPr>
          <w:p w:rsidR="00F1236B" w:rsidRPr="00E55A48" w:rsidRDefault="00F1236B" w:rsidP="002F1D50">
            <w:pPr>
              <w:jc w:val="left"/>
              <w:rPr>
                <w:b/>
              </w:rPr>
            </w:pPr>
            <w:r w:rsidRPr="00E55A48">
              <w:rPr>
                <w:rFonts w:hint="eastAsia"/>
                <w:b/>
              </w:rPr>
              <w:t>备注</w:t>
            </w:r>
          </w:p>
        </w:tc>
      </w:tr>
      <w:tr w:rsidR="00F1236B" w:rsidTr="002F1D50">
        <w:tc>
          <w:tcPr>
            <w:tcW w:w="851" w:type="dxa"/>
            <w:vAlign w:val="center"/>
          </w:tcPr>
          <w:p w:rsidR="00F1236B" w:rsidRDefault="00F1236B" w:rsidP="002F1D50">
            <w:pPr>
              <w:jc w:val="center"/>
              <w:rPr>
                <w:rFonts w:ascii="Calibri" w:eastAsia="宋体" w:hAnsi="Calibri" w:cs="Calibri"/>
                <w:szCs w:val="21"/>
              </w:rPr>
            </w:pPr>
            <w:r>
              <w:rPr>
                <w:rFonts w:ascii="Calibri" w:hAnsi="Calibri" w:cs="Calibri"/>
                <w:szCs w:val="21"/>
              </w:rPr>
              <w:t>1</w:t>
            </w:r>
          </w:p>
        </w:tc>
        <w:tc>
          <w:tcPr>
            <w:tcW w:w="1843" w:type="dxa"/>
          </w:tcPr>
          <w:p w:rsidR="00F1236B" w:rsidRDefault="00F8691C" w:rsidP="002F1D50">
            <w:pPr>
              <w:jc w:val="left"/>
            </w:pPr>
            <w:r>
              <w:rPr>
                <w:rFonts w:hint="eastAsia"/>
              </w:rPr>
              <w:t>ID</w:t>
            </w:r>
          </w:p>
        </w:tc>
        <w:tc>
          <w:tcPr>
            <w:tcW w:w="5528" w:type="dxa"/>
          </w:tcPr>
          <w:p w:rsidR="00F1236B" w:rsidRDefault="00F1236B" w:rsidP="002F1D50">
            <w:pPr>
              <w:jc w:val="left"/>
            </w:pPr>
          </w:p>
        </w:tc>
      </w:tr>
      <w:tr w:rsidR="00A7193E" w:rsidTr="002F1D50">
        <w:tc>
          <w:tcPr>
            <w:tcW w:w="851" w:type="dxa"/>
            <w:vAlign w:val="center"/>
          </w:tcPr>
          <w:p w:rsidR="00A7193E" w:rsidRDefault="00BB21C3" w:rsidP="002F1D50">
            <w:pPr>
              <w:jc w:val="center"/>
              <w:rPr>
                <w:rFonts w:ascii="Calibri" w:hAnsi="Calibri" w:cs="Calibri"/>
                <w:szCs w:val="21"/>
              </w:rPr>
            </w:pPr>
            <w:r>
              <w:rPr>
                <w:rFonts w:ascii="Calibri" w:hAnsi="Calibri" w:cs="Calibri" w:hint="eastAsia"/>
                <w:szCs w:val="21"/>
              </w:rPr>
              <w:t>2</w:t>
            </w:r>
          </w:p>
        </w:tc>
        <w:tc>
          <w:tcPr>
            <w:tcW w:w="1843" w:type="dxa"/>
          </w:tcPr>
          <w:p w:rsidR="00A7193E" w:rsidRPr="00F1236B" w:rsidRDefault="00A7193E" w:rsidP="002F1D50">
            <w:pPr>
              <w:jc w:val="left"/>
            </w:pPr>
            <w:r w:rsidRPr="00A7193E">
              <w:rPr>
                <w:rFonts w:hint="eastAsia"/>
              </w:rPr>
              <w:t>更新日期</w:t>
            </w:r>
          </w:p>
        </w:tc>
        <w:tc>
          <w:tcPr>
            <w:tcW w:w="5528" w:type="dxa"/>
          </w:tcPr>
          <w:p w:rsidR="00A7193E" w:rsidRDefault="00A7193E" w:rsidP="00B0274C">
            <w:pPr>
              <w:jc w:val="left"/>
            </w:pPr>
          </w:p>
        </w:tc>
      </w:tr>
      <w:tr w:rsidR="00F1236B" w:rsidTr="002F1D50">
        <w:tc>
          <w:tcPr>
            <w:tcW w:w="851" w:type="dxa"/>
            <w:vAlign w:val="center"/>
          </w:tcPr>
          <w:p w:rsidR="00F1236B" w:rsidRDefault="00BB21C3" w:rsidP="002F1D50">
            <w:pPr>
              <w:jc w:val="center"/>
              <w:rPr>
                <w:rFonts w:ascii="Calibri" w:eastAsia="宋体" w:hAnsi="Calibri" w:cs="Calibri"/>
                <w:szCs w:val="21"/>
              </w:rPr>
            </w:pPr>
            <w:r>
              <w:rPr>
                <w:rFonts w:ascii="Calibri" w:hAnsi="Calibri" w:cs="Calibri" w:hint="eastAsia"/>
                <w:szCs w:val="21"/>
              </w:rPr>
              <w:t>3</w:t>
            </w:r>
          </w:p>
        </w:tc>
        <w:tc>
          <w:tcPr>
            <w:tcW w:w="1843" w:type="dxa"/>
          </w:tcPr>
          <w:p w:rsidR="00F1236B" w:rsidRDefault="00F1236B" w:rsidP="002F1D50">
            <w:pPr>
              <w:jc w:val="left"/>
            </w:pPr>
            <w:r w:rsidRPr="00F1236B">
              <w:rPr>
                <w:rFonts w:hint="eastAsia"/>
              </w:rPr>
              <w:t>合同编号</w:t>
            </w:r>
          </w:p>
        </w:tc>
        <w:tc>
          <w:tcPr>
            <w:tcW w:w="5528" w:type="dxa"/>
          </w:tcPr>
          <w:p w:rsidR="00F1236B" w:rsidRDefault="00F1236B" w:rsidP="00B0274C">
            <w:pPr>
              <w:jc w:val="left"/>
            </w:pPr>
          </w:p>
        </w:tc>
      </w:tr>
      <w:tr w:rsidR="00F1236B" w:rsidTr="002F1D50">
        <w:tc>
          <w:tcPr>
            <w:tcW w:w="851" w:type="dxa"/>
            <w:vAlign w:val="center"/>
          </w:tcPr>
          <w:p w:rsidR="00F1236B" w:rsidRDefault="00BB21C3" w:rsidP="002F1D50">
            <w:pPr>
              <w:jc w:val="center"/>
              <w:rPr>
                <w:rFonts w:ascii="Calibri" w:eastAsia="宋体" w:hAnsi="Calibri" w:cs="Calibri"/>
                <w:szCs w:val="21"/>
              </w:rPr>
            </w:pPr>
            <w:r>
              <w:rPr>
                <w:rFonts w:ascii="Calibri" w:hAnsi="Calibri" w:cs="Calibri" w:hint="eastAsia"/>
                <w:szCs w:val="21"/>
              </w:rPr>
              <w:t>4</w:t>
            </w:r>
          </w:p>
        </w:tc>
        <w:tc>
          <w:tcPr>
            <w:tcW w:w="1843" w:type="dxa"/>
          </w:tcPr>
          <w:p w:rsidR="00F1236B" w:rsidRDefault="00A7193E" w:rsidP="002F1D50">
            <w:pPr>
              <w:jc w:val="left"/>
            </w:pPr>
            <w:r>
              <w:rPr>
                <w:rFonts w:hint="eastAsia"/>
              </w:rPr>
              <w:t>保理</w:t>
            </w:r>
            <w:r w:rsidR="00F1236B" w:rsidRPr="00F1236B">
              <w:rPr>
                <w:rFonts w:hint="eastAsia"/>
              </w:rPr>
              <w:t>编号</w:t>
            </w:r>
          </w:p>
        </w:tc>
        <w:tc>
          <w:tcPr>
            <w:tcW w:w="5528" w:type="dxa"/>
          </w:tcPr>
          <w:p w:rsidR="00F1236B" w:rsidRDefault="00F1236B" w:rsidP="002F1D50">
            <w:pPr>
              <w:jc w:val="left"/>
            </w:pPr>
          </w:p>
        </w:tc>
      </w:tr>
      <w:tr w:rsidR="00806D92" w:rsidTr="002F1D50">
        <w:tc>
          <w:tcPr>
            <w:tcW w:w="851" w:type="dxa"/>
            <w:vAlign w:val="center"/>
          </w:tcPr>
          <w:p w:rsidR="00806D92" w:rsidRDefault="00BB21C3" w:rsidP="002F1D50">
            <w:pPr>
              <w:jc w:val="center"/>
              <w:rPr>
                <w:rFonts w:ascii="Calibri" w:hAnsi="Calibri" w:cs="Calibri"/>
                <w:szCs w:val="21"/>
              </w:rPr>
            </w:pPr>
            <w:r>
              <w:rPr>
                <w:rFonts w:ascii="Calibri" w:hAnsi="Calibri" w:cs="Calibri" w:hint="eastAsia"/>
                <w:szCs w:val="21"/>
              </w:rPr>
              <w:t>5</w:t>
            </w:r>
          </w:p>
        </w:tc>
        <w:tc>
          <w:tcPr>
            <w:tcW w:w="1843" w:type="dxa"/>
          </w:tcPr>
          <w:p w:rsidR="00806D92" w:rsidRPr="00F1236B" w:rsidRDefault="00806D92" w:rsidP="002F1D50">
            <w:pPr>
              <w:jc w:val="left"/>
            </w:pPr>
            <w:r>
              <w:rPr>
                <w:rFonts w:hint="eastAsia"/>
              </w:rPr>
              <w:t>保理日期</w:t>
            </w:r>
          </w:p>
        </w:tc>
        <w:tc>
          <w:tcPr>
            <w:tcW w:w="5528" w:type="dxa"/>
          </w:tcPr>
          <w:p w:rsidR="00806D92" w:rsidRDefault="00806D92" w:rsidP="002F1D50">
            <w:pPr>
              <w:jc w:val="left"/>
            </w:pPr>
          </w:p>
        </w:tc>
      </w:tr>
      <w:tr w:rsidR="00F1236B" w:rsidTr="002F1D50">
        <w:tc>
          <w:tcPr>
            <w:tcW w:w="851" w:type="dxa"/>
            <w:vAlign w:val="center"/>
          </w:tcPr>
          <w:p w:rsidR="00F1236B" w:rsidRDefault="00BB21C3" w:rsidP="002F1D50">
            <w:pPr>
              <w:jc w:val="center"/>
              <w:rPr>
                <w:rFonts w:ascii="Calibri" w:eastAsia="宋体" w:hAnsi="Calibri" w:cs="Calibri"/>
                <w:szCs w:val="21"/>
              </w:rPr>
            </w:pPr>
            <w:r>
              <w:rPr>
                <w:rFonts w:ascii="Calibri" w:hAnsi="Calibri" w:cs="Calibri" w:hint="eastAsia"/>
                <w:szCs w:val="21"/>
              </w:rPr>
              <w:t>6</w:t>
            </w:r>
          </w:p>
        </w:tc>
        <w:tc>
          <w:tcPr>
            <w:tcW w:w="1843" w:type="dxa"/>
          </w:tcPr>
          <w:p w:rsidR="00F1236B" w:rsidRDefault="00F1236B" w:rsidP="002F1D50">
            <w:pPr>
              <w:jc w:val="left"/>
            </w:pPr>
            <w:r w:rsidRPr="00F1236B">
              <w:rPr>
                <w:rFonts w:hint="eastAsia"/>
              </w:rPr>
              <w:t>保理到期日</w:t>
            </w:r>
          </w:p>
        </w:tc>
        <w:tc>
          <w:tcPr>
            <w:tcW w:w="5528" w:type="dxa"/>
          </w:tcPr>
          <w:p w:rsidR="00F1236B" w:rsidRDefault="00F1236B" w:rsidP="002F1D50">
            <w:pPr>
              <w:jc w:val="left"/>
            </w:pPr>
          </w:p>
        </w:tc>
      </w:tr>
      <w:tr w:rsidR="00F1236B" w:rsidTr="002F1D50">
        <w:tc>
          <w:tcPr>
            <w:tcW w:w="851" w:type="dxa"/>
            <w:vAlign w:val="center"/>
          </w:tcPr>
          <w:p w:rsidR="00F1236B" w:rsidRDefault="00BB21C3" w:rsidP="002F1D50">
            <w:pPr>
              <w:jc w:val="center"/>
              <w:rPr>
                <w:rFonts w:ascii="Calibri" w:eastAsia="宋体" w:hAnsi="Calibri" w:cs="Calibri"/>
                <w:szCs w:val="21"/>
              </w:rPr>
            </w:pPr>
            <w:r>
              <w:rPr>
                <w:rFonts w:ascii="Calibri" w:hAnsi="Calibri" w:cs="Calibri" w:hint="eastAsia"/>
                <w:szCs w:val="21"/>
              </w:rPr>
              <w:t>7</w:t>
            </w:r>
          </w:p>
        </w:tc>
        <w:tc>
          <w:tcPr>
            <w:tcW w:w="1843" w:type="dxa"/>
          </w:tcPr>
          <w:p w:rsidR="00F1236B" w:rsidRDefault="00F1236B" w:rsidP="002F1D50">
            <w:pPr>
              <w:jc w:val="left"/>
            </w:pPr>
            <w:r w:rsidRPr="00F1236B">
              <w:rPr>
                <w:rFonts w:hint="eastAsia"/>
              </w:rPr>
              <w:t>保理款项性质</w:t>
            </w:r>
          </w:p>
        </w:tc>
        <w:tc>
          <w:tcPr>
            <w:tcW w:w="5528" w:type="dxa"/>
          </w:tcPr>
          <w:p w:rsidR="00F1236B" w:rsidRDefault="00F1236B" w:rsidP="002F1D50">
            <w:pPr>
              <w:jc w:val="left"/>
            </w:pPr>
          </w:p>
        </w:tc>
      </w:tr>
      <w:tr w:rsidR="00F1236B" w:rsidTr="002F1D50">
        <w:tc>
          <w:tcPr>
            <w:tcW w:w="851" w:type="dxa"/>
            <w:vAlign w:val="center"/>
          </w:tcPr>
          <w:p w:rsidR="00F1236B" w:rsidRDefault="00BB21C3" w:rsidP="002F1D50">
            <w:pPr>
              <w:jc w:val="center"/>
              <w:rPr>
                <w:rFonts w:ascii="Calibri" w:eastAsia="宋体" w:hAnsi="Calibri" w:cs="Calibri"/>
                <w:szCs w:val="21"/>
              </w:rPr>
            </w:pPr>
            <w:r>
              <w:rPr>
                <w:rFonts w:ascii="Calibri" w:hAnsi="Calibri" w:cs="Calibri" w:hint="eastAsia"/>
                <w:szCs w:val="21"/>
              </w:rPr>
              <w:t>8</w:t>
            </w:r>
          </w:p>
        </w:tc>
        <w:tc>
          <w:tcPr>
            <w:tcW w:w="1843" w:type="dxa"/>
          </w:tcPr>
          <w:p w:rsidR="00F1236B" w:rsidRDefault="00F1236B" w:rsidP="002F1D50">
            <w:pPr>
              <w:jc w:val="left"/>
            </w:pPr>
            <w:r w:rsidRPr="00F1236B">
              <w:rPr>
                <w:rFonts w:hint="eastAsia"/>
              </w:rPr>
              <w:t>保理金额</w:t>
            </w:r>
          </w:p>
        </w:tc>
        <w:tc>
          <w:tcPr>
            <w:tcW w:w="5528" w:type="dxa"/>
          </w:tcPr>
          <w:p w:rsidR="00F1236B" w:rsidRDefault="00F1236B" w:rsidP="002F1D50">
            <w:pPr>
              <w:jc w:val="left"/>
            </w:pPr>
          </w:p>
        </w:tc>
      </w:tr>
      <w:tr w:rsidR="00F1236B" w:rsidTr="002F1D50">
        <w:tc>
          <w:tcPr>
            <w:tcW w:w="851" w:type="dxa"/>
            <w:vAlign w:val="center"/>
          </w:tcPr>
          <w:p w:rsidR="00F1236B" w:rsidRDefault="00BB21C3" w:rsidP="002F1D50">
            <w:pPr>
              <w:jc w:val="center"/>
              <w:rPr>
                <w:rFonts w:ascii="Calibri" w:eastAsia="宋体" w:hAnsi="Calibri" w:cs="Calibri"/>
                <w:szCs w:val="21"/>
              </w:rPr>
            </w:pPr>
            <w:r>
              <w:rPr>
                <w:rFonts w:ascii="Calibri" w:hAnsi="Calibri" w:cs="Calibri" w:hint="eastAsia"/>
                <w:szCs w:val="21"/>
              </w:rPr>
              <w:t>9</w:t>
            </w:r>
          </w:p>
        </w:tc>
        <w:tc>
          <w:tcPr>
            <w:tcW w:w="1843" w:type="dxa"/>
          </w:tcPr>
          <w:p w:rsidR="00F1236B" w:rsidRPr="00B15696" w:rsidRDefault="00F1236B" w:rsidP="002F1D50">
            <w:pPr>
              <w:jc w:val="left"/>
              <w:rPr>
                <w:strike/>
              </w:rPr>
            </w:pPr>
            <w:r w:rsidRPr="00B15696">
              <w:rPr>
                <w:rFonts w:hint="eastAsia"/>
                <w:strike/>
              </w:rPr>
              <w:t>保理款项实际到期日</w:t>
            </w:r>
          </w:p>
        </w:tc>
        <w:tc>
          <w:tcPr>
            <w:tcW w:w="5528" w:type="dxa"/>
          </w:tcPr>
          <w:p w:rsidR="00F1236B" w:rsidRDefault="00F1236B" w:rsidP="002F1D50">
            <w:pPr>
              <w:jc w:val="left"/>
            </w:pPr>
          </w:p>
        </w:tc>
      </w:tr>
      <w:tr w:rsidR="00F1236B" w:rsidTr="002F1D50">
        <w:tc>
          <w:tcPr>
            <w:tcW w:w="851" w:type="dxa"/>
            <w:vAlign w:val="center"/>
          </w:tcPr>
          <w:p w:rsidR="00F1236B" w:rsidRDefault="00BB21C3" w:rsidP="002F1D50">
            <w:pPr>
              <w:jc w:val="center"/>
              <w:rPr>
                <w:rFonts w:ascii="Calibri" w:eastAsia="宋体" w:hAnsi="Calibri" w:cs="Calibri"/>
                <w:szCs w:val="21"/>
              </w:rPr>
            </w:pPr>
            <w:r>
              <w:rPr>
                <w:rFonts w:ascii="Calibri" w:hAnsi="Calibri" w:cs="Calibri" w:hint="eastAsia"/>
                <w:szCs w:val="21"/>
              </w:rPr>
              <w:t>10</w:t>
            </w:r>
          </w:p>
        </w:tc>
        <w:tc>
          <w:tcPr>
            <w:tcW w:w="1843" w:type="dxa"/>
          </w:tcPr>
          <w:p w:rsidR="00F1236B" w:rsidRDefault="00F1236B" w:rsidP="002F1D50">
            <w:pPr>
              <w:jc w:val="left"/>
            </w:pPr>
            <w:r w:rsidRPr="00F1236B">
              <w:rPr>
                <w:rFonts w:hint="eastAsia"/>
              </w:rPr>
              <w:t>保理回款金额</w:t>
            </w:r>
          </w:p>
        </w:tc>
        <w:tc>
          <w:tcPr>
            <w:tcW w:w="5528" w:type="dxa"/>
          </w:tcPr>
          <w:p w:rsidR="00F1236B" w:rsidRDefault="00F1236B" w:rsidP="002F1D50">
            <w:pPr>
              <w:jc w:val="left"/>
            </w:pPr>
          </w:p>
        </w:tc>
      </w:tr>
      <w:tr w:rsidR="00F1236B" w:rsidTr="002F1D50">
        <w:tc>
          <w:tcPr>
            <w:tcW w:w="851" w:type="dxa"/>
            <w:vAlign w:val="center"/>
          </w:tcPr>
          <w:p w:rsidR="00F1236B" w:rsidRDefault="00BB21C3" w:rsidP="002F1D50">
            <w:pPr>
              <w:jc w:val="center"/>
              <w:rPr>
                <w:rFonts w:ascii="Calibri" w:eastAsia="宋体" w:hAnsi="Calibri" w:cs="Calibri"/>
                <w:szCs w:val="21"/>
              </w:rPr>
            </w:pPr>
            <w:r>
              <w:rPr>
                <w:rFonts w:ascii="Calibri" w:hAnsi="Calibri" w:cs="Calibri" w:hint="eastAsia"/>
                <w:szCs w:val="21"/>
              </w:rPr>
              <w:t>11</w:t>
            </w:r>
          </w:p>
        </w:tc>
        <w:tc>
          <w:tcPr>
            <w:tcW w:w="1843" w:type="dxa"/>
          </w:tcPr>
          <w:p w:rsidR="00F1236B" w:rsidRPr="00B15696" w:rsidRDefault="00F1236B" w:rsidP="002F1D50">
            <w:pPr>
              <w:jc w:val="left"/>
              <w:rPr>
                <w:strike/>
              </w:rPr>
            </w:pPr>
            <w:r w:rsidRPr="00B15696">
              <w:rPr>
                <w:rFonts w:hint="eastAsia"/>
                <w:strike/>
              </w:rPr>
              <w:t>保理余额</w:t>
            </w:r>
          </w:p>
        </w:tc>
        <w:tc>
          <w:tcPr>
            <w:tcW w:w="5528" w:type="dxa"/>
          </w:tcPr>
          <w:p w:rsidR="00F1236B" w:rsidRDefault="00F1236B" w:rsidP="002F1D50">
            <w:pPr>
              <w:jc w:val="left"/>
            </w:pPr>
          </w:p>
        </w:tc>
      </w:tr>
      <w:tr w:rsidR="00930691" w:rsidTr="002F1D50">
        <w:tc>
          <w:tcPr>
            <w:tcW w:w="851" w:type="dxa"/>
            <w:vAlign w:val="center"/>
          </w:tcPr>
          <w:p w:rsidR="00930691" w:rsidRDefault="00BB21C3" w:rsidP="002F1D50">
            <w:pPr>
              <w:jc w:val="center"/>
              <w:rPr>
                <w:rFonts w:ascii="Calibri" w:hAnsi="Calibri" w:cs="Calibri"/>
                <w:szCs w:val="21"/>
              </w:rPr>
            </w:pPr>
            <w:r>
              <w:rPr>
                <w:rFonts w:ascii="Calibri" w:hAnsi="Calibri" w:cs="Calibri" w:hint="eastAsia"/>
                <w:szCs w:val="21"/>
              </w:rPr>
              <w:t>12</w:t>
            </w:r>
          </w:p>
        </w:tc>
        <w:tc>
          <w:tcPr>
            <w:tcW w:w="1843" w:type="dxa"/>
          </w:tcPr>
          <w:p w:rsidR="00930691" w:rsidRPr="00F1236B" w:rsidRDefault="00930691" w:rsidP="002F1D50">
            <w:pPr>
              <w:jc w:val="left"/>
            </w:pPr>
            <w:r w:rsidRPr="00930691">
              <w:rPr>
                <w:rFonts w:hint="eastAsia"/>
              </w:rPr>
              <w:t>是否导入完成</w:t>
            </w:r>
          </w:p>
        </w:tc>
        <w:tc>
          <w:tcPr>
            <w:tcW w:w="5528" w:type="dxa"/>
          </w:tcPr>
          <w:p w:rsidR="00930691" w:rsidRDefault="00930691" w:rsidP="002F1D50">
            <w:pPr>
              <w:jc w:val="left"/>
            </w:pPr>
          </w:p>
        </w:tc>
      </w:tr>
      <w:tr w:rsidR="003F570F" w:rsidTr="002F1D50">
        <w:tc>
          <w:tcPr>
            <w:tcW w:w="8222" w:type="dxa"/>
            <w:gridSpan w:val="3"/>
            <w:vAlign w:val="center"/>
          </w:tcPr>
          <w:p w:rsidR="003F570F" w:rsidRDefault="003F570F" w:rsidP="002F1D50">
            <w:pPr>
              <w:jc w:val="left"/>
            </w:pPr>
            <w:r>
              <w:rPr>
                <w:rFonts w:hint="eastAsia"/>
              </w:rPr>
              <w:t>其他说明：</w:t>
            </w:r>
          </w:p>
          <w:p w:rsidR="003F570F" w:rsidRDefault="00081168" w:rsidP="005208BF">
            <w:pPr>
              <w:pStyle w:val="a8"/>
              <w:numPr>
                <w:ilvl w:val="0"/>
                <w:numId w:val="5"/>
              </w:numPr>
              <w:ind w:firstLineChars="0"/>
              <w:jc w:val="left"/>
            </w:pPr>
            <w:r w:rsidRPr="00081168">
              <w:rPr>
                <w:rFonts w:hint="eastAsia"/>
              </w:rPr>
              <w:t>非客户付息式保理份数</w:t>
            </w:r>
            <w:r>
              <w:rPr>
                <w:rFonts w:hint="eastAsia"/>
              </w:rPr>
              <w:t>、</w:t>
            </w:r>
            <w:r w:rsidRPr="00081168">
              <w:rPr>
                <w:rFonts w:hint="eastAsia"/>
              </w:rPr>
              <w:t>非客户付息式保理</w:t>
            </w:r>
            <w:r>
              <w:rPr>
                <w:rFonts w:hint="eastAsia"/>
              </w:rPr>
              <w:t>金额、</w:t>
            </w:r>
            <w:r w:rsidRPr="00081168">
              <w:rPr>
                <w:rFonts w:hint="eastAsia"/>
              </w:rPr>
              <w:t>客户付息式保理份数</w:t>
            </w:r>
            <w:r>
              <w:rPr>
                <w:rFonts w:hint="eastAsia"/>
              </w:rPr>
              <w:t>、客户付息式保理金额：用于生成</w:t>
            </w:r>
            <w:r w:rsidR="00F34AC5">
              <w:rPr>
                <w:rFonts w:hint="eastAsia"/>
              </w:rPr>
              <w:t>“</w:t>
            </w:r>
            <w:r w:rsidR="00F34AC5" w:rsidRPr="00F34AC5">
              <w:rPr>
                <w:rFonts w:hint="eastAsia"/>
              </w:rPr>
              <w:t>保理合同到期情况汇总表</w:t>
            </w:r>
            <w:r w:rsidR="00F34AC5">
              <w:rPr>
                <w:rFonts w:hint="eastAsia"/>
              </w:rPr>
              <w:t>”</w:t>
            </w:r>
            <w:r w:rsidR="00922913">
              <w:rPr>
                <w:rFonts w:hint="eastAsia"/>
              </w:rPr>
              <w:t>，客户付息与非客户付息是由“保理款项性质”字段决定的</w:t>
            </w:r>
            <w:r w:rsidR="005208BF">
              <w:rPr>
                <w:rFonts w:hint="eastAsia"/>
              </w:rPr>
              <w:t>。</w:t>
            </w:r>
          </w:p>
        </w:tc>
      </w:tr>
    </w:tbl>
    <w:p w:rsidR="00F1236B" w:rsidRPr="00017A78" w:rsidRDefault="00F1236B" w:rsidP="00F1236B"/>
    <w:p w:rsidR="002F1D50" w:rsidRPr="007D088B" w:rsidRDefault="002F1D50" w:rsidP="00581362">
      <w:pPr>
        <w:pStyle w:val="a8"/>
        <w:numPr>
          <w:ilvl w:val="0"/>
          <w:numId w:val="10"/>
        </w:numPr>
        <w:spacing w:beforeLines="50" w:before="156" w:afterLines="50" w:after="156"/>
        <w:ind w:firstLineChars="0"/>
        <w:outlineLvl w:val="0"/>
        <w:rPr>
          <w:b/>
          <w:sz w:val="28"/>
        </w:rPr>
      </w:pPr>
      <w:r w:rsidRPr="002F1D50">
        <w:rPr>
          <w:rFonts w:hint="eastAsia"/>
          <w:b/>
          <w:sz w:val="28"/>
        </w:rPr>
        <w:lastRenderedPageBreak/>
        <w:t>开票</w:t>
      </w:r>
      <w:r w:rsidRPr="000A6045">
        <w:rPr>
          <w:rFonts w:hint="eastAsia"/>
          <w:b/>
          <w:sz w:val="28"/>
        </w:rPr>
        <w:t>情况</w:t>
      </w:r>
    </w:p>
    <w:tbl>
      <w:tblPr>
        <w:tblStyle w:val="a6"/>
        <w:tblW w:w="0" w:type="auto"/>
        <w:tblInd w:w="108" w:type="dxa"/>
        <w:tblLook w:val="04A0" w:firstRow="1" w:lastRow="0" w:firstColumn="1" w:lastColumn="0" w:noHBand="0" w:noVBand="1"/>
      </w:tblPr>
      <w:tblGrid>
        <w:gridCol w:w="851"/>
        <w:gridCol w:w="1843"/>
        <w:gridCol w:w="5528"/>
      </w:tblGrid>
      <w:tr w:rsidR="002F1D50" w:rsidRPr="00603A31" w:rsidTr="002F1D50">
        <w:tc>
          <w:tcPr>
            <w:tcW w:w="851" w:type="dxa"/>
          </w:tcPr>
          <w:p w:rsidR="002F1D50" w:rsidRPr="00603A31" w:rsidRDefault="002F1D50" w:rsidP="002F1D50">
            <w:pPr>
              <w:jc w:val="center"/>
              <w:rPr>
                <w:b/>
              </w:rPr>
            </w:pPr>
            <w:r w:rsidRPr="00603A31">
              <w:rPr>
                <w:rFonts w:hint="eastAsia"/>
                <w:b/>
              </w:rPr>
              <w:t>编号</w:t>
            </w:r>
          </w:p>
        </w:tc>
        <w:tc>
          <w:tcPr>
            <w:tcW w:w="1843" w:type="dxa"/>
          </w:tcPr>
          <w:p w:rsidR="002F1D50" w:rsidRPr="00603A31" w:rsidRDefault="002F1D50" w:rsidP="002F1D50">
            <w:pPr>
              <w:jc w:val="left"/>
              <w:rPr>
                <w:b/>
              </w:rPr>
            </w:pPr>
            <w:r w:rsidRPr="00603A31">
              <w:rPr>
                <w:rFonts w:hint="eastAsia"/>
                <w:b/>
              </w:rPr>
              <w:t>字段</w:t>
            </w:r>
          </w:p>
        </w:tc>
        <w:tc>
          <w:tcPr>
            <w:tcW w:w="5528" w:type="dxa"/>
          </w:tcPr>
          <w:p w:rsidR="002F1D50" w:rsidRPr="00603A31" w:rsidRDefault="002F1D50" w:rsidP="002F1D50">
            <w:pPr>
              <w:jc w:val="left"/>
              <w:rPr>
                <w:b/>
              </w:rPr>
            </w:pPr>
            <w:r w:rsidRPr="00603A31">
              <w:rPr>
                <w:rFonts w:hint="eastAsia"/>
                <w:b/>
              </w:rPr>
              <w:t>备注</w:t>
            </w:r>
          </w:p>
        </w:tc>
      </w:tr>
      <w:tr w:rsidR="002F1D50" w:rsidTr="002F1D50">
        <w:tc>
          <w:tcPr>
            <w:tcW w:w="851" w:type="dxa"/>
            <w:vAlign w:val="center"/>
          </w:tcPr>
          <w:p w:rsidR="002F1D50" w:rsidRDefault="002F1D50" w:rsidP="002F1D50">
            <w:pPr>
              <w:jc w:val="center"/>
              <w:rPr>
                <w:rFonts w:ascii="Calibri" w:eastAsia="宋体" w:hAnsi="Calibri" w:cs="Calibri"/>
                <w:szCs w:val="21"/>
              </w:rPr>
            </w:pPr>
            <w:r>
              <w:rPr>
                <w:rFonts w:ascii="Calibri" w:hAnsi="Calibri" w:cs="Calibri"/>
                <w:szCs w:val="21"/>
              </w:rPr>
              <w:t>1</w:t>
            </w:r>
          </w:p>
        </w:tc>
        <w:tc>
          <w:tcPr>
            <w:tcW w:w="1843" w:type="dxa"/>
          </w:tcPr>
          <w:p w:rsidR="002F1D50" w:rsidRPr="00D5208C" w:rsidRDefault="002F1D50" w:rsidP="002F1D50">
            <w:r w:rsidRPr="00D5208C">
              <w:rPr>
                <w:rFonts w:hint="eastAsia"/>
              </w:rPr>
              <w:t>ID</w:t>
            </w:r>
          </w:p>
        </w:tc>
        <w:tc>
          <w:tcPr>
            <w:tcW w:w="5528" w:type="dxa"/>
          </w:tcPr>
          <w:p w:rsidR="002F1D50" w:rsidRDefault="002F1D50" w:rsidP="002F1D50">
            <w:pPr>
              <w:jc w:val="left"/>
            </w:pPr>
          </w:p>
        </w:tc>
      </w:tr>
      <w:tr w:rsidR="002F1D50" w:rsidTr="002F1D50">
        <w:tc>
          <w:tcPr>
            <w:tcW w:w="851" w:type="dxa"/>
            <w:vAlign w:val="center"/>
          </w:tcPr>
          <w:p w:rsidR="002F1D50" w:rsidRDefault="002F1D50" w:rsidP="002F1D50">
            <w:pPr>
              <w:jc w:val="center"/>
              <w:rPr>
                <w:rFonts w:ascii="Calibri" w:eastAsia="宋体" w:hAnsi="Calibri" w:cs="Calibri"/>
                <w:szCs w:val="21"/>
              </w:rPr>
            </w:pPr>
            <w:r>
              <w:rPr>
                <w:rFonts w:ascii="Calibri" w:hAnsi="Calibri" w:cs="Calibri"/>
                <w:szCs w:val="21"/>
              </w:rPr>
              <w:t>2</w:t>
            </w:r>
          </w:p>
        </w:tc>
        <w:tc>
          <w:tcPr>
            <w:tcW w:w="1843" w:type="dxa"/>
            <w:vAlign w:val="center"/>
          </w:tcPr>
          <w:p w:rsidR="002F1D50" w:rsidRPr="002F1D50" w:rsidRDefault="002F1D50" w:rsidP="002F1D50">
            <w:r w:rsidRPr="002F1D50">
              <w:rPr>
                <w:rFonts w:hint="eastAsia"/>
              </w:rPr>
              <w:t>合同编号</w:t>
            </w:r>
          </w:p>
        </w:tc>
        <w:tc>
          <w:tcPr>
            <w:tcW w:w="5528" w:type="dxa"/>
          </w:tcPr>
          <w:p w:rsidR="002F1D50" w:rsidRDefault="002F1D50" w:rsidP="002F1D50">
            <w:pPr>
              <w:jc w:val="left"/>
            </w:pPr>
          </w:p>
        </w:tc>
      </w:tr>
      <w:tr w:rsidR="002F1D50" w:rsidTr="002F1D50">
        <w:tc>
          <w:tcPr>
            <w:tcW w:w="851" w:type="dxa"/>
            <w:vAlign w:val="center"/>
          </w:tcPr>
          <w:p w:rsidR="002F1D50" w:rsidRDefault="002F1D50" w:rsidP="002F1D50">
            <w:pPr>
              <w:jc w:val="center"/>
              <w:rPr>
                <w:rFonts w:ascii="Calibri" w:hAnsi="Calibri" w:cs="Calibri"/>
                <w:szCs w:val="21"/>
              </w:rPr>
            </w:pPr>
            <w:r>
              <w:rPr>
                <w:rFonts w:ascii="Calibri" w:hAnsi="Calibri" w:cs="Calibri" w:hint="eastAsia"/>
                <w:szCs w:val="21"/>
              </w:rPr>
              <w:t>3</w:t>
            </w:r>
          </w:p>
        </w:tc>
        <w:tc>
          <w:tcPr>
            <w:tcW w:w="1843" w:type="dxa"/>
            <w:vAlign w:val="center"/>
          </w:tcPr>
          <w:p w:rsidR="002F1D50" w:rsidRPr="002F1D50" w:rsidRDefault="002F1D50" w:rsidP="002F1D50">
            <w:r w:rsidRPr="002F1D50">
              <w:rPr>
                <w:rFonts w:hint="eastAsia"/>
              </w:rPr>
              <w:t>发票编号</w:t>
            </w:r>
          </w:p>
        </w:tc>
        <w:tc>
          <w:tcPr>
            <w:tcW w:w="5528" w:type="dxa"/>
          </w:tcPr>
          <w:p w:rsidR="002F1D50" w:rsidRDefault="002F1D50" w:rsidP="002F1D50">
            <w:pPr>
              <w:jc w:val="left"/>
            </w:pPr>
          </w:p>
        </w:tc>
      </w:tr>
      <w:tr w:rsidR="002F1D50" w:rsidTr="002F1D50">
        <w:tc>
          <w:tcPr>
            <w:tcW w:w="851" w:type="dxa"/>
            <w:vAlign w:val="center"/>
          </w:tcPr>
          <w:p w:rsidR="002F1D50" w:rsidRDefault="002F1D50" w:rsidP="002F1D50">
            <w:pPr>
              <w:jc w:val="center"/>
              <w:rPr>
                <w:rFonts w:ascii="Calibri" w:eastAsia="宋体" w:hAnsi="Calibri" w:cs="Calibri"/>
                <w:szCs w:val="21"/>
              </w:rPr>
            </w:pPr>
            <w:r>
              <w:rPr>
                <w:rFonts w:ascii="Calibri" w:hAnsi="Calibri" w:cs="Calibri" w:hint="eastAsia"/>
                <w:szCs w:val="21"/>
              </w:rPr>
              <w:t>4</w:t>
            </w:r>
          </w:p>
        </w:tc>
        <w:tc>
          <w:tcPr>
            <w:tcW w:w="1843" w:type="dxa"/>
            <w:vAlign w:val="center"/>
          </w:tcPr>
          <w:p w:rsidR="002F1D50" w:rsidRPr="002F1D50" w:rsidRDefault="002F1D50" w:rsidP="002F1D50">
            <w:r w:rsidRPr="002F1D50">
              <w:rPr>
                <w:rFonts w:hint="eastAsia"/>
              </w:rPr>
              <w:t>票据类别</w:t>
            </w:r>
          </w:p>
        </w:tc>
        <w:tc>
          <w:tcPr>
            <w:tcW w:w="5528" w:type="dxa"/>
          </w:tcPr>
          <w:p w:rsidR="002F1D50" w:rsidRDefault="002F1D50" w:rsidP="002F1D50">
            <w:pPr>
              <w:jc w:val="left"/>
            </w:pPr>
          </w:p>
        </w:tc>
      </w:tr>
      <w:tr w:rsidR="002F1D50" w:rsidTr="002F1D50">
        <w:tc>
          <w:tcPr>
            <w:tcW w:w="851" w:type="dxa"/>
            <w:vAlign w:val="center"/>
          </w:tcPr>
          <w:p w:rsidR="002F1D50" w:rsidRDefault="002F1D50" w:rsidP="002F1D50">
            <w:pPr>
              <w:jc w:val="center"/>
              <w:rPr>
                <w:rFonts w:ascii="Calibri" w:eastAsia="宋体" w:hAnsi="Calibri" w:cs="Calibri"/>
                <w:szCs w:val="21"/>
              </w:rPr>
            </w:pPr>
            <w:r>
              <w:rPr>
                <w:rFonts w:ascii="Calibri" w:hAnsi="Calibri" w:cs="Calibri" w:hint="eastAsia"/>
                <w:szCs w:val="21"/>
              </w:rPr>
              <w:t>5</w:t>
            </w:r>
          </w:p>
        </w:tc>
        <w:tc>
          <w:tcPr>
            <w:tcW w:w="1843" w:type="dxa"/>
            <w:vAlign w:val="center"/>
          </w:tcPr>
          <w:p w:rsidR="002F1D50" w:rsidRPr="002F1D50" w:rsidRDefault="002F1D50" w:rsidP="002F1D50">
            <w:r w:rsidRPr="002F1D50">
              <w:rPr>
                <w:rFonts w:hint="eastAsia"/>
              </w:rPr>
              <w:t>开票金额</w:t>
            </w:r>
          </w:p>
        </w:tc>
        <w:tc>
          <w:tcPr>
            <w:tcW w:w="5528" w:type="dxa"/>
          </w:tcPr>
          <w:p w:rsidR="002F1D50" w:rsidRDefault="002F1D50" w:rsidP="002F1D50">
            <w:pPr>
              <w:jc w:val="left"/>
            </w:pPr>
          </w:p>
        </w:tc>
      </w:tr>
      <w:tr w:rsidR="002F1D50" w:rsidTr="002F1D50">
        <w:tc>
          <w:tcPr>
            <w:tcW w:w="851" w:type="dxa"/>
            <w:vAlign w:val="center"/>
          </w:tcPr>
          <w:p w:rsidR="002F1D50" w:rsidRDefault="002F1D50" w:rsidP="002F1D50">
            <w:pPr>
              <w:jc w:val="center"/>
              <w:rPr>
                <w:rFonts w:ascii="Calibri" w:eastAsia="宋体" w:hAnsi="Calibri" w:cs="Calibri"/>
                <w:szCs w:val="21"/>
              </w:rPr>
            </w:pPr>
            <w:r>
              <w:rPr>
                <w:rFonts w:ascii="Calibri" w:hAnsi="Calibri" w:cs="Calibri" w:hint="eastAsia"/>
                <w:szCs w:val="21"/>
              </w:rPr>
              <w:t>6</w:t>
            </w:r>
          </w:p>
        </w:tc>
        <w:tc>
          <w:tcPr>
            <w:tcW w:w="1843" w:type="dxa"/>
            <w:vAlign w:val="center"/>
          </w:tcPr>
          <w:p w:rsidR="002F1D50" w:rsidRPr="002F1D50" w:rsidRDefault="002F1D50" w:rsidP="002F1D50">
            <w:r w:rsidRPr="002F1D50">
              <w:rPr>
                <w:rFonts w:hint="eastAsia"/>
              </w:rPr>
              <w:t>税率</w:t>
            </w:r>
          </w:p>
        </w:tc>
        <w:tc>
          <w:tcPr>
            <w:tcW w:w="5528" w:type="dxa"/>
          </w:tcPr>
          <w:p w:rsidR="002F1D50" w:rsidRDefault="002F1D50" w:rsidP="002F1D50">
            <w:pPr>
              <w:jc w:val="left"/>
            </w:pPr>
          </w:p>
        </w:tc>
      </w:tr>
      <w:tr w:rsidR="002F1D50" w:rsidTr="002F1D50">
        <w:tc>
          <w:tcPr>
            <w:tcW w:w="851" w:type="dxa"/>
            <w:vAlign w:val="center"/>
          </w:tcPr>
          <w:p w:rsidR="002F1D50" w:rsidRDefault="002F1D50" w:rsidP="002F1D50">
            <w:pPr>
              <w:jc w:val="center"/>
              <w:rPr>
                <w:rFonts w:ascii="Calibri" w:hAnsi="Calibri" w:cs="Calibri"/>
                <w:szCs w:val="21"/>
              </w:rPr>
            </w:pPr>
            <w:r>
              <w:rPr>
                <w:rFonts w:ascii="Calibri" w:hAnsi="Calibri" w:cs="Calibri" w:hint="eastAsia"/>
                <w:szCs w:val="21"/>
              </w:rPr>
              <w:t>7</w:t>
            </w:r>
          </w:p>
        </w:tc>
        <w:tc>
          <w:tcPr>
            <w:tcW w:w="1843" w:type="dxa"/>
            <w:vAlign w:val="center"/>
          </w:tcPr>
          <w:p w:rsidR="002F1D50" w:rsidRPr="002F1D50" w:rsidRDefault="002F1D50" w:rsidP="002F1D50">
            <w:r w:rsidRPr="002F1D50">
              <w:rPr>
                <w:rFonts w:hint="eastAsia"/>
              </w:rPr>
              <w:t>开票日期</w:t>
            </w:r>
          </w:p>
        </w:tc>
        <w:tc>
          <w:tcPr>
            <w:tcW w:w="5528" w:type="dxa"/>
          </w:tcPr>
          <w:p w:rsidR="002F1D50" w:rsidRDefault="002F1D50" w:rsidP="002F1D50">
            <w:pPr>
              <w:jc w:val="left"/>
            </w:pPr>
          </w:p>
        </w:tc>
      </w:tr>
      <w:tr w:rsidR="002F1D50" w:rsidTr="002F1D50">
        <w:tc>
          <w:tcPr>
            <w:tcW w:w="851" w:type="dxa"/>
            <w:vAlign w:val="center"/>
          </w:tcPr>
          <w:p w:rsidR="002F1D50" w:rsidRDefault="002F1D50" w:rsidP="002F1D50">
            <w:pPr>
              <w:jc w:val="center"/>
              <w:rPr>
                <w:rFonts w:ascii="Calibri" w:hAnsi="Calibri" w:cs="Calibri"/>
                <w:szCs w:val="21"/>
              </w:rPr>
            </w:pPr>
            <w:r>
              <w:rPr>
                <w:rFonts w:ascii="Calibri" w:hAnsi="Calibri" w:cs="Calibri" w:hint="eastAsia"/>
                <w:szCs w:val="21"/>
              </w:rPr>
              <w:t>8</w:t>
            </w:r>
          </w:p>
        </w:tc>
        <w:tc>
          <w:tcPr>
            <w:tcW w:w="1843" w:type="dxa"/>
            <w:vAlign w:val="center"/>
          </w:tcPr>
          <w:p w:rsidR="002F1D50" w:rsidRPr="002F1D50" w:rsidRDefault="002F1D50" w:rsidP="002F1D50">
            <w:r w:rsidRPr="002F1D50">
              <w:rPr>
                <w:rFonts w:hint="eastAsia"/>
              </w:rPr>
              <w:t>已核销金额</w:t>
            </w:r>
          </w:p>
        </w:tc>
        <w:tc>
          <w:tcPr>
            <w:tcW w:w="5528" w:type="dxa"/>
          </w:tcPr>
          <w:p w:rsidR="002F1D50" w:rsidRDefault="002F1D50" w:rsidP="002F1D50">
            <w:pPr>
              <w:jc w:val="left"/>
            </w:pPr>
          </w:p>
        </w:tc>
      </w:tr>
      <w:tr w:rsidR="002F1D50" w:rsidTr="002F1D50">
        <w:tc>
          <w:tcPr>
            <w:tcW w:w="851" w:type="dxa"/>
            <w:vAlign w:val="center"/>
          </w:tcPr>
          <w:p w:rsidR="002F1D50" w:rsidRDefault="002F1D50" w:rsidP="002F1D50">
            <w:pPr>
              <w:jc w:val="center"/>
              <w:rPr>
                <w:rFonts w:ascii="Calibri" w:hAnsi="Calibri" w:cs="Calibri"/>
                <w:szCs w:val="21"/>
              </w:rPr>
            </w:pPr>
            <w:r>
              <w:rPr>
                <w:rFonts w:ascii="Calibri" w:hAnsi="Calibri" w:cs="Calibri" w:hint="eastAsia"/>
                <w:szCs w:val="21"/>
              </w:rPr>
              <w:t>9</w:t>
            </w:r>
          </w:p>
        </w:tc>
        <w:tc>
          <w:tcPr>
            <w:tcW w:w="1843" w:type="dxa"/>
            <w:vAlign w:val="center"/>
          </w:tcPr>
          <w:p w:rsidR="002F1D50" w:rsidRPr="002F1D50" w:rsidRDefault="002F1D50" w:rsidP="002F1D50">
            <w:r w:rsidRPr="002F1D50">
              <w:rPr>
                <w:rFonts w:hint="eastAsia"/>
              </w:rPr>
              <w:t>是否导入完成</w:t>
            </w:r>
          </w:p>
        </w:tc>
        <w:tc>
          <w:tcPr>
            <w:tcW w:w="5528" w:type="dxa"/>
          </w:tcPr>
          <w:p w:rsidR="002F1D50" w:rsidRDefault="002F1D50" w:rsidP="002F1D50">
            <w:pPr>
              <w:jc w:val="left"/>
            </w:pPr>
          </w:p>
        </w:tc>
      </w:tr>
      <w:tr w:rsidR="002F1D50" w:rsidTr="002F1D50">
        <w:tc>
          <w:tcPr>
            <w:tcW w:w="8222" w:type="dxa"/>
            <w:gridSpan w:val="3"/>
            <w:vAlign w:val="center"/>
          </w:tcPr>
          <w:p w:rsidR="002F1D50" w:rsidRDefault="002F1D50" w:rsidP="002F1D50">
            <w:pPr>
              <w:jc w:val="left"/>
            </w:pPr>
            <w:r>
              <w:rPr>
                <w:rFonts w:hint="eastAsia"/>
              </w:rPr>
              <w:t>其他说明：</w:t>
            </w:r>
          </w:p>
          <w:p w:rsidR="002F1D50" w:rsidRDefault="005D1CA2" w:rsidP="007812A6">
            <w:pPr>
              <w:jc w:val="left"/>
            </w:pPr>
            <w:r>
              <w:rPr>
                <w:rFonts w:hint="eastAsia"/>
              </w:rPr>
              <w:t>需要</w:t>
            </w:r>
            <w:r>
              <w:t>关联到每笔应收账款</w:t>
            </w:r>
            <w:r w:rsidR="009D2C5E">
              <w:rPr>
                <w:rFonts w:hint="eastAsia"/>
              </w:rPr>
              <w:t>，</w:t>
            </w:r>
            <w:r w:rsidR="009D2C5E">
              <w:t>是否能够关联需要确认。</w:t>
            </w:r>
          </w:p>
        </w:tc>
      </w:tr>
    </w:tbl>
    <w:p w:rsidR="002F1D50" w:rsidRDefault="002F1D50" w:rsidP="007D088B"/>
    <w:p w:rsidR="002F1D50" w:rsidRDefault="002F1D50" w:rsidP="007D088B"/>
    <w:p w:rsidR="002F1D50" w:rsidRPr="005D1CA2" w:rsidRDefault="002F1D50" w:rsidP="00581362">
      <w:pPr>
        <w:pStyle w:val="a8"/>
        <w:numPr>
          <w:ilvl w:val="0"/>
          <w:numId w:val="10"/>
        </w:numPr>
        <w:spacing w:beforeLines="50" w:before="156" w:afterLines="50" w:after="156"/>
        <w:ind w:firstLineChars="0"/>
        <w:outlineLvl w:val="0"/>
        <w:rPr>
          <w:b/>
          <w:strike/>
          <w:sz w:val="28"/>
        </w:rPr>
      </w:pPr>
      <w:r w:rsidRPr="005D1CA2">
        <w:rPr>
          <w:rFonts w:hint="eastAsia"/>
          <w:b/>
          <w:strike/>
          <w:sz w:val="28"/>
        </w:rPr>
        <w:t>发货情况</w:t>
      </w:r>
    </w:p>
    <w:tbl>
      <w:tblPr>
        <w:tblStyle w:val="a6"/>
        <w:tblW w:w="0" w:type="auto"/>
        <w:tblInd w:w="108" w:type="dxa"/>
        <w:tblLook w:val="04A0" w:firstRow="1" w:lastRow="0" w:firstColumn="1" w:lastColumn="0" w:noHBand="0" w:noVBand="1"/>
      </w:tblPr>
      <w:tblGrid>
        <w:gridCol w:w="851"/>
        <w:gridCol w:w="1843"/>
        <w:gridCol w:w="5528"/>
      </w:tblGrid>
      <w:tr w:rsidR="002F1D50" w:rsidRPr="005D1CA2" w:rsidTr="002F1D50">
        <w:tc>
          <w:tcPr>
            <w:tcW w:w="851" w:type="dxa"/>
          </w:tcPr>
          <w:p w:rsidR="002F1D50" w:rsidRPr="005D1CA2" w:rsidRDefault="002F1D50" w:rsidP="002F1D50">
            <w:pPr>
              <w:jc w:val="center"/>
              <w:rPr>
                <w:b/>
                <w:strike/>
              </w:rPr>
            </w:pPr>
            <w:r w:rsidRPr="005D1CA2">
              <w:rPr>
                <w:rFonts w:hint="eastAsia"/>
                <w:b/>
                <w:strike/>
              </w:rPr>
              <w:t>编号</w:t>
            </w:r>
          </w:p>
        </w:tc>
        <w:tc>
          <w:tcPr>
            <w:tcW w:w="1843" w:type="dxa"/>
          </w:tcPr>
          <w:p w:rsidR="002F1D50" w:rsidRPr="005D1CA2" w:rsidRDefault="002F1D50" w:rsidP="002F1D50">
            <w:pPr>
              <w:jc w:val="left"/>
              <w:rPr>
                <w:b/>
                <w:strike/>
              </w:rPr>
            </w:pPr>
            <w:r w:rsidRPr="005D1CA2">
              <w:rPr>
                <w:rFonts w:hint="eastAsia"/>
                <w:b/>
                <w:strike/>
              </w:rPr>
              <w:t>字段</w:t>
            </w:r>
          </w:p>
        </w:tc>
        <w:tc>
          <w:tcPr>
            <w:tcW w:w="5528" w:type="dxa"/>
          </w:tcPr>
          <w:p w:rsidR="002F1D50" w:rsidRPr="005D1CA2" w:rsidRDefault="002F1D50" w:rsidP="002F1D50">
            <w:pPr>
              <w:jc w:val="left"/>
              <w:rPr>
                <w:b/>
                <w:strike/>
              </w:rPr>
            </w:pPr>
            <w:r w:rsidRPr="005D1CA2">
              <w:rPr>
                <w:rFonts w:hint="eastAsia"/>
                <w:b/>
                <w:strike/>
              </w:rPr>
              <w:t>备注</w:t>
            </w:r>
          </w:p>
        </w:tc>
      </w:tr>
      <w:tr w:rsidR="002F1D50" w:rsidRPr="005D1CA2" w:rsidTr="002F1D50">
        <w:tc>
          <w:tcPr>
            <w:tcW w:w="851" w:type="dxa"/>
            <w:vAlign w:val="center"/>
          </w:tcPr>
          <w:p w:rsidR="002F1D50" w:rsidRPr="005D1CA2" w:rsidRDefault="002F1D50" w:rsidP="002F1D50">
            <w:pPr>
              <w:jc w:val="center"/>
              <w:rPr>
                <w:rFonts w:ascii="Calibri" w:eastAsia="宋体" w:hAnsi="Calibri" w:cs="Calibri"/>
                <w:strike/>
                <w:szCs w:val="21"/>
              </w:rPr>
            </w:pPr>
            <w:r w:rsidRPr="005D1CA2">
              <w:rPr>
                <w:rFonts w:ascii="Calibri" w:hAnsi="Calibri" w:cs="Calibri"/>
                <w:strike/>
                <w:szCs w:val="21"/>
              </w:rPr>
              <w:t>1</w:t>
            </w:r>
          </w:p>
        </w:tc>
        <w:tc>
          <w:tcPr>
            <w:tcW w:w="1843" w:type="dxa"/>
          </w:tcPr>
          <w:p w:rsidR="002F1D50" w:rsidRPr="005D1CA2" w:rsidRDefault="002F1D50" w:rsidP="002F1D50">
            <w:pPr>
              <w:rPr>
                <w:strike/>
              </w:rPr>
            </w:pPr>
            <w:r w:rsidRPr="005D1CA2">
              <w:rPr>
                <w:rFonts w:hint="eastAsia"/>
                <w:strike/>
              </w:rPr>
              <w:t>ID</w:t>
            </w:r>
          </w:p>
        </w:tc>
        <w:tc>
          <w:tcPr>
            <w:tcW w:w="5528" w:type="dxa"/>
          </w:tcPr>
          <w:p w:rsidR="002F1D50" w:rsidRPr="005D1CA2" w:rsidRDefault="002F1D50" w:rsidP="002F1D50">
            <w:pPr>
              <w:jc w:val="left"/>
              <w:rPr>
                <w:strike/>
              </w:rPr>
            </w:pPr>
          </w:p>
        </w:tc>
      </w:tr>
      <w:tr w:rsidR="00476758" w:rsidRPr="005D1CA2" w:rsidTr="002F1D50">
        <w:tc>
          <w:tcPr>
            <w:tcW w:w="851" w:type="dxa"/>
            <w:vAlign w:val="center"/>
          </w:tcPr>
          <w:p w:rsidR="00476758" w:rsidRPr="005D1CA2" w:rsidRDefault="00476758" w:rsidP="002F1D50">
            <w:pPr>
              <w:jc w:val="center"/>
              <w:rPr>
                <w:rFonts w:ascii="Calibri" w:eastAsia="宋体" w:hAnsi="Calibri" w:cs="Calibri"/>
                <w:strike/>
                <w:szCs w:val="21"/>
              </w:rPr>
            </w:pPr>
            <w:r w:rsidRPr="005D1CA2">
              <w:rPr>
                <w:rFonts w:ascii="Calibri" w:hAnsi="Calibri" w:cs="Calibri"/>
                <w:strike/>
                <w:szCs w:val="21"/>
              </w:rPr>
              <w:t>2</w:t>
            </w:r>
          </w:p>
        </w:tc>
        <w:tc>
          <w:tcPr>
            <w:tcW w:w="1843" w:type="dxa"/>
            <w:vAlign w:val="center"/>
          </w:tcPr>
          <w:p w:rsidR="00476758" w:rsidRPr="005D1CA2" w:rsidRDefault="00476758" w:rsidP="008E399F">
            <w:pPr>
              <w:rPr>
                <w:strike/>
                <w:color w:val="000000"/>
              </w:rPr>
            </w:pPr>
            <w:r w:rsidRPr="005D1CA2">
              <w:rPr>
                <w:rFonts w:hint="eastAsia"/>
                <w:strike/>
                <w:color w:val="000000"/>
              </w:rPr>
              <w:t>合同编号</w:t>
            </w:r>
          </w:p>
        </w:tc>
        <w:tc>
          <w:tcPr>
            <w:tcW w:w="5528" w:type="dxa"/>
          </w:tcPr>
          <w:p w:rsidR="00476758" w:rsidRPr="005D1CA2" w:rsidRDefault="00476758" w:rsidP="002F1D50">
            <w:pPr>
              <w:jc w:val="left"/>
              <w:rPr>
                <w:strike/>
              </w:rPr>
            </w:pPr>
          </w:p>
        </w:tc>
      </w:tr>
      <w:tr w:rsidR="00476758" w:rsidRPr="005D1CA2" w:rsidTr="002F1D50">
        <w:tc>
          <w:tcPr>
            <w:tcW w:w="851" w:type="dxa"/>
            <w:vAlign w:val="center"/>
          </w:tcPr>
          <w:p w:rsidR="00476758" w:rsidRPr="005D1CA2" w:rsidRDefault="00476758" w:rsidP="002F1D50">
            <w:pPr>
              <w:jc w:val="center"/>
              <w:rPr>
                <w:rFonts w:ascii="Calibri" w:hAnsi="Calibri" w:cs="Calibri"/>
                <w:strike/>
                <w:szCs w:val="21"/>
              </w:rPr>
            </w:pPr>
            <w:r w:rsidRPr="005D1CA2">
              <w:rPr>
                <w:rFonts w:ascii="Calibri" w:hAnsi="Calibri" w:cs="Calibri" w:hint="eastAsia"/>
                <w:strike/>
                <w:szCs w:val="21"/>
              </w:rPr>
              <w:t>3</w:t>
            </w:r>
          </w:p>
        </w:tc>
        <w:tc>
          <w:tcPr>
            <w:tcW w:w="1843" w:type="dxa"/>
            <w:vAlign w:val="center"/>
          </w:tcPr>
          <w:p w:rsidR="00476758" w:rsidRPr="005D1CA2" w:rsidRDefault="00476758" w:rsidP="008E399F">
            <w:pPr>
              <w:rPr>
                <w:strike/>
                <w:color w:val="000000"/>
              </w:rPr>
            </w:pPr>
            <w:r w:rsidRPr="005D1CA2">
              <w:rPr>
                <w:rFonts w:hint="eastAsia"/>
                <w:strike/>
                <w:color w:val="000000"/>
              </w:rPr>
              <w:t>提货单号</w:t>
            </w:r>
          </w:p>
        </w:tc>
        <w:tc>
          <w:tcPr>
            <w:tcW w:w="5528" w:type="dxa"/>
          </w:tcPr>
          <w:p w:rsidR="00476758" w:rsidRPr="005D1CA2" w:rsidRDefault="00476758" w:rsidP="002F1D50">
            <w:pPr>
              <w:jc w:val="left"/>
              <w:rPr>
                <w:strike/>
              </w:rPr>
            </w:pPr>
          </w:p>
        </w:tc>
      </w:tr>
      <w:tr w:rsidR="00476758" w:rsidRPr="005D1CA2" w:rsidTr="002F1D50">
        <w:tc>
          <w:tcPr>
            <w:tcW w:w="851" w:type="dxa"/>
            <w:vAlign w:val="center"/>
          </w:tcPr>
          <w:p w:rsidR="00476758" w:rsidRPr="005D1CA2" w:rsidRDefault="00476758" w:rsidP="002F1D50">
            <w:pPr>
              <w:jc w:val="center"/>
              <w:rPr>
                <w:rFonts w:ascii="Calibri" w:eastAsia="宋体" w:hAnsi="Calibri" w:cs="Calibri"/>
                <w:strike/>
                <w:szCs w:val="21"/>
              </w:rPr>
            </w:pPr>
            <w:r w:rsidRPr="005D1CA2">
              <w:rPr>
                <w:rFonts w:ascii="Calibri" w:hAnsi="Calibri" w:cs="Calibri" w:hint="eastAsia"/>
                <w:strike/>
                <w:szCs w:val="21"/>
              </w:rPr>
              <w:t>4</w:t>
            </w:r>
          </w:p>
        </w:tc>
        <w:tc>
          <w:tcPr>
            <w:tcW w:w="1843" w:type="dxa"/>
            <w:vAlign w:val="center"/>
          </w:tcPr>
          <w:p w:rsidR="00476758" w:rsidRPr="005D1CA2" w:rsidRDefault="00476758" w:rsidP="008E399F">
            <w:pPr>
              <w:rPr>
                <w:strike/>
                <w:color w:val="000000"/>
              </w:rPr>
            </w:pPr>
            <w:r w:rsidRPr="005D1CA2">
              <w:rPr>
                <w:rFonts w:hint="eastAsia"/>
                <w:strike/>
                <w:color w:val="000000"/>
              </w:rPr>
              <w:t>产品大类</w:t>
            </w:r>
          </w:p>
        </w:tc>
        <w:tc>
          <w:tcPr>
            <w:tcW w:w="5528" w:type="dxa"/>
          </w:tcPr>
          <w:p w:rsidR="00476758" w:rsidRPr="005D1CA2" w:rsidRDefault="00476758" w:rsidP="002F1D50">
            <w:pPr>
              <w:jc w:val="left"/>
              <w:rPr>
                <w:strike/>
              </w:rPr>
            </w:pPr>
          </w:p>
        </w:tc>
      </w:tr>
      <w:tr w:rsidR="00476758" w:rsidRPr="005D1CA2" w:rsidTr="002F1D50">
        <w:tc>
          <w:tcPr>
            <w:tcW w:w="851" w:type="dxa"/>
            <w:vAlign w:val="center"/>
          </w:tcPr>
          <w:p w:rsidR="00476758" w:rsidRPr="005D1CA2" w:rsidRDefault="00476758" w:rsidP="002F1D50">
            <w:pPr>
              <w:jc w:val="center"/>
              <w:rPr>
                <w:rFonts w:ascii="Calibri" w:eastAsia="宋体" w:hAnsi="Calibri" w:cs="Calibri"/>
                <w:strike/>
                <w:szCs w:val="21"/>
              </w:rPr>
            </w:pPr>
            <w:r w:rsidRPr="005D1CA2">
              <w:rPr>
                <w:rFonts w:ascii="Calibri" w:hAnsi="Calibri" w:cs="Calibri" w:hint="eastAsia"/>
                <w:strike/>
                <w:szCs w:val="21"/>
              </w:rPr>
              <w:t>5</w:t>
            </w:r>
          </w:p>
        </w:tc>
        <w:tc>
          <w:tcPr>
            <w:tcW w:w="1843" w:type="dxa"/>
            <w:vAlign w:val="center"/>
          </w:tcPr>
          <w:p w:rsidR="00476758" w:rsidRPr="005D1CA2" w:rsidRDefault="00476758" w:rsidP="008E399F">
            <w:pPr>
              <w:rPr>
                <w:strike/>
                <w:color w:val="000000"/>
              </w:rPr>
            </w:pPr>
            <w:r w:rsidRPr="005D1CA2">
              <w:rPr>
                <w:rFonts w:hint="eastAsia"/>
                <w:strike/>
                <w:color w:val="000000"/>
              </w:rPr>
              <w:t>产品二级分类</w:t>
            </w:r>
          </w:p>
        </w:tc>
        <w:tc>
          <w:tcPr>
            <w:tcW w:w="5528" w:type="dxa"/>
          </w:tcPr>
          <w:p w:rsidR="00476758" w:rsidRPr="005D1CA2" w:rsidRDefault="00476758" w:rsidP="002F1D50">
            <w:pPr>
              <w:jc w:val="left"/>
              <w:rPr>
                <w:strike/>
              </w:rPr>
            </w:pPr>
          </w:p>
        </w:tc>
      </w:tr>
      <w:tr w:rsidR="00476758" w:rsidRPr="005D1CA2" w:rsidTr="002F1D50">
        <w:tc>
          <w:tcPr>
            <w:tcW w:w="851" w:type="dxa"/>
            <w:vAlign w:val="center"/>
          </w:tcPr>
          <w:p w:rsidR="00476758" w:rsidRPr="005D1CA2" w:rsidRDefault="00476758" w:rsidP="002F1D50">
            <w:pPr>
              <w:jc w:val="center"/>
              <w:rPr>
                <w:rFonts w:ascii="Calibri" w:eastAsia="宋体" w:hAnsi="Calibri" w:cs="Calibri"/>
                <w:strike/>
                <w:szCs w:val="21"/>
              </w:rPr>
            </w:pPr>
            <w:r w:rsidRPr="005D1CA2">
              <w:rPr>
                <w:rFonts w:ascii="Calibri" w:hAnsi="Calibri" w:cs="Calibri" w:hint="eastAsia"/>
                <w:strike/>
                <w:szCs w:val="21"/>
              </w:rPr>
              <w:t>6</w:t>
            </w:r>
          </w:p>
        </w:tc>
        <w:tc>
          <w:tcPr>
            <w:tcW w:w="1843" w:type="dxa"/>
            <w:vAlign w:val="center"/>
          </w:tcPr>
          <w:p w:rsidR="00476758" w:rsidRPr="005D1CA2" w:rsidRDefault="00476758" w:rsidP="008E399F">
            <w:pPr>
              <w:rPr>
                <w:strike/>
                <w:color w:val="000000"/>
              </w:rPr>
            </w:pPr>
            <w:r w:rsidRPr="005D1CA2">
              <w:rPr>
                <w:rFonts w:hint="eastAsia"/>
                <w:strike/>
                <w:color w:val="000000"/>
              </w:rPr>
              <w:t>发货金额</w:t>
            </w:r>
          </w:p>
        </w:tc>
        <w:tc>
          <w:tcPr>
            <w:tcW w:w="5528" w:type="dxa"/>
          </w:tcPr>
          <w:p w:rsidR="00476758" w:rsidRPr="005D1CA2" w:rsidRDefault="00476758" w:rsidP="002F1D50">
            <w:pPr>
              <w:jc w:val="left"/>
              <w:rPr>
                <w:strike/>
              </w:rPr>
            </w:pPr>
          </w:p>
        </w:tc>
      </w:tr>
      <w:tr w:rsidR="00476758" w:rsidRPr="005D1CA2" w:rsidTr="002F1D50">
        <w:tc>
          <w:tcPr>
            <w:tcW w:w="851" w:type="dxa"/>
            <w:vAlign w:val="center"/>
          </w:tcPr>
          <w:p w:rsidR="00476758" w:rsidRPr="005D1CA2" w:rsidRDefault="00476758" w:rsidP="002F1D50">
            <w:pPr>
              <w:jc w:val="center"/>
              <w:rPr>
                <w:rFonts w:ascii="Calibri" w:hAnsi="Calibri" w:cs="Calibri"/>
                <w:strike/>
                <w:szCs w:val="21"/>
              </w:rPr>
            </w:pPr>
            <w:r w:rsidRPr="005D1CA2">
              <w:rPr>
                <w:rFonts w:ascii="Calibri" w:hAnsi="Calibri" w:cs="Calibri" w:hint="eastAsia"/>
                <w:strike/>
                <w:szCs w:val="21"/>
              </w:rPr>
              <w:t>7</w:t>
            </w:r>
          </w:p>
        </w:tc>
        <w:tc>
          <w:tcPr>
            <w:tcW w:w="1843" w:type="dxa"/>
            <w:vAlign w:val="center"/>
          </w:tcPr>
          <w:p w:rsidR="00476758" w:rsidRPr="005D1CA2" w:rsidRDefault="00476758" w:rsidP="008E399F">
            <w:pPr>
              <w:rPr>
                <w:strike/>
                <w:color w:val="000000"/>
              </w:rPr>
            </w:pPr>
            <w:r w:rsidRPr="005D1CA2">
              <w:rPr>
                <w:rFonts w:hint="eastAsia"/>
                <w:strike/>
                <w:color w:val="000000"/>
              </w:rPr>
              <w:t>发货日期</w:t>
            </w:r>
          </w:p>
        </w:tc>
        <w:tc>
          <w:tcPr>
            <w:tcW w:w="5528" w:type="dxa"/>
          </w:tcPr>
          <w:p w:rsidR="00476758" w:rsidRPr="005D1CA2" w:rsidRDefault="00476758" w:rsidP="002F1D50">
            <w:pPr>
              <w:jc w:val="left"/>
              <w:rPr>
                <w:strike/>
              </w:rPr>
            </w:pPr>
          </w:p>
        </w:tc>
      </w:tr>
      <w:tr w:rsidR="00476758" w:rsidRPr="005D1CA2" w:rsidTr="002F1D50">
        <w:tc>
          <w:tcPr>
            <w:tcW w:w="851" w:type="dxa"/>
            <w:vAlign w:val="center"/>
          </w:tcPr>
          <w:p w:rsidR="00476758" w:rsidRPr="005D1CA2" w:rsidRDefault="00476758" w:rsidP="002F1D50">
            <w:pPr>
              <w:jc w:val="center"/>
              <w:rPr>
                <w:rFonts w:ascii="Calibri" w:hAnsi="Calibri" w:cs="Calibri"/>
                <w:strike/>
                <w:szCs w:val="21"/>
              </w:rPr>
            </w:pPr>
            <w:r w:rsidRPr="005D1CA2">
              <w:rPr>
                <w:rFonts w:ascii="Calibri" w:hAnsi="Calibri" w:cs="Calibri" w:hint="eastAsia"/>
                <w:strike/>
                <w:szCs w:val="21"/>
              </w:rPr>
              <w:t>8</w:t>
            </w:r>
          </w:p>
        </w:tc>
        <w:tc>
          <w:tcPr>
            <w:tcW w:w="1843" w:type="dxa"/>
            <w:vAlign w:val="center"/>
          </w:tcPr>
          <w:p w:rsidR="00476758" w:rsidRPr="005D1CA2" w:rsidRDefault="00476758" w:rsidP="008E399F">
            <w:pPr>
              <w:rPr>
                <w:strike/>
                <w:color w:val="000000"/>
              </w:rPr>
            </w:pPr>
            <w:r w:rsidRPr="005D1CA2">
              <w:rPr>
                <w:rFonts w:hint="eastAsia"/>
                <w:strike/>
                <w:color w:val="000000"/>
              </w:rPr>
              <w:t>是否导入完成</w:t>
            </w:r>
          </w:p>
        </w:tc>
        <w:tc>
          <w:tcPr>
            <w:tcW w:w="5528" w:type="dxa"/>
          </w:tcPr>
          <w:p w:rsidR="00476758" w:rsidRPr="005D1CA2" w:rsidRDefault="00476758" w:rsidP="002F1D50">
            <w:pPr>
              <w:jc w:val="left"/>
              <w:rPr>
                <w:strike/>
              </w:rPr>
            </w:pPr>
          </w:p>
        </w:tc>
      </w:tr>
      <w:tr w:rsidR="00476758" w:rsidRPr="005D1CA2" w:rsidTr="002F1D50">
        <w:tc>
          <w:tcPr>
            <w:tcW w:w="8222" w:type="dxa"/>
            <w:gridSpan w:val="3"/>
            <w:vAlign w:val="center"/>
          </w:tcPr>
          <w:p w:rsidR="00476758" w:rsidRPr="005D1CA2" w:rsidRDefault="00476758" w:rsidP="002F1D50">
            <w:pPr>
              <w:jc w:val="left"/>
              <w:rPr>
                <w:strike/>
              </w:rPr>
            </w:pPr>
            <w:r w:rsidRPr="005D1CA2">
              <w:rPr>
                <w:rFonts w:hint="eastAsia"/>
                <w:strike/>
              </w:rPr>
              <w:t>其他说明：</w:t>
            </w:r>
          </w:p>
          <w:p w:rsidR="00476758" w:rsidRPr="005D1CA2" w:rsidRDefault="001F42B6" w:rsidP="001F42B6">
            <w:pPr>
              <w:jc w:val="left"/>
              <w:rPr>
                <w:strike/>
              </w:rPr>
            </w:pPr>
            <w:r w:rsidRPr="005D1CA2">
              <w:rPr>
                <w:rFonts w:hint="eastAsia"/>
                <w:strike/>
              </w:rPr>
              <w:t>无</w:t>
            </w:r>
            <w:r w:rsidR="00476758" w:rsidRPr="005D1CA2">
              <w:rPr>
                <w:rFonts w:hint="eastAsia"/>
                <w:strike/>
              </w:rPr>
              <w:t>。</w:t>
            </w:r>
          </w:p>
        </w:tc>
      </w:tr>
    </w:tbl>
    <w:p w:rsidR="002F1D50" w:rsidRDefault="002F1D50" w:rsidP="007D088B"/>
    <w:p w:rsidR="00F31772" w:rsidRPr="007D088B" w:rsidRDefault="00F31772" w:rsidP="00581362">
      <w:pPr>
        <w:pStyle w:val="a8"/>
        <w:numPr>
          <w:ilvl w:val="0"/>
          <w:numId w:val="10"/>
        </w:numPr>
        <w:spacing w:beforeLines="50" w:before="156" w:afterLines="50" w:after="156"/>
        <w:ind w:firstLineChars="0"/>
        <w:outlineLvl w:val="0"/>
        <w:rPr>
          <w:b/>
          <w:sz w:val="28"/>
        </w:rPr>
      </w:pPr>
      <w:r w:rsidRPr="00F31772">
        <w:rPr>
          <w:rFonts w:hint="eastAsia"/>
          <w:b/>
          <w:sz w:val="28"/>
        </w:rPr>
        <w:t>应收账款盘子规划</w:t>
      </w:r>
    </w:p>
    <w:tbl>
      <w:tblPr>
        <w:tblStyle w:val="a6"/>
        <w:tblW w:w="0" w:type="auto"/>
        <w:tblInd w:w="108" w:type="dxa"/>
        <w:tblLook w:val="04A0" w:firstRow="1" w:lastRow="0" w:firstColumn="1" w:lastColumn="0" w:noHBand="0" w:noVBand="1"/>
      </w:tblPr>
      <w:tblGrid>
        <w:gridCol w:w="851"/>
        <w:gridCol w:w="1843"/>
        <w:gridCol w:w="5528"/>
      </w:tblGrid>
      <w:tr w:rsidR="00F31772" w:rsidRPr="00603A31" w:rsidTr="008E399F">
        <w:tc>
          <w:tcPr>
            <w:tcW w:w="851" w:type="dxa"/>
          </w:tcPr>
          <w:p w:rsidR="00F31772" w:rsidRPr="00603A31" w:rsidRDefault="00F31772" w:rsidP="008E399F">
            <w:pPr>
              <w:jc w:val="center"/>
              <w:rPr>
                <w:b/>
              </w:rPr>
            </w:pPr>
            <w:r w:rsidRPr="00603A31">
              <w:rPr>
                <w:rFonts w:hint="eastAsia"/>
                <w:b/>
              </w:rPr>
              <w:t>编号</w:t>
            </w:r>
          </w:p>
        </w:tc>
        <w:tc>
          <w:tcPr>
            <w:tcW w:w="1843" w:type="dxa"/>
          </w:tcPr>
          <w:p w:rsidR="00F31772" w:rsidRPr="00603A31" w:rsidRDefault="00F31772" w:rsidP="008E399F">
            <w:pPr>
              <w:jc w:val="left"/>
              <w:rPr>
                <w:b/>
              </w:rPr>
            </w:pPr>
            <w:r w:rsidRPr="00603A31">
              <w:rPr>
                <w:rFonts w:hint="eastAsia"/>
                <w:b/>
              </w:rPr>
              <w:t>字段</w:t>
            </w:r>
          </w:p>
        </w:tc>
        <w:tc>
          <w:tcPr>
            <w:tcW w:w="5528" w:type="dxa"/>
          </w:tcPr>
          <w:p w:rsidR="00F31772" w:rsidRPr="00603A31" w:rsidRDefault="00F31772" w:rsidP="008E399F">
            <w:pPr>
              <w:jc w:val="left"/>
              <w:rPr>
                <w:b/>
              </w:rPr>
            </w:pPr>
            <w:r w:rsidRPr="00603A31">
              <w:rPr>
                <w:rFonts w:hint="eastAsia"/>
                <w:b/>
              </w:rPr>
              <w:t>备注</w:t>
            </w:r>
          </w:p>
        </w:tc>
      </w:tr>
      <w:tr w:rsidR="00F31772" w:rsidRPr="005122C3" w:rsidTr="008E399F">
        <w:tc>
          <w:tcPr>
            <w:tcW w:w="851" w:type="dxa"/>
            <w:vAlign w:val="center"/>
          </w:tcPr>
          <w:p w:rsidR="00F31772" w:rsidRDefault="00F31772" w:rsidP="008E399F">
            <w:pPr>
              <w:jc w:val="center"/>
              <w:rPr>
                <w:rFonts w:ascii="Calibri" w:eastAsia="宋体" w:hAnsi="Calibri" w:cs="Calibri"/>
                <w:szCs w:val="21"/>
              </w:rPr>
            </w:pPr>
            <w:r>
              <w:rPr>
                <w:rFonts w:ascii="Calibri" w:hAnsi="Calibri" w:cs="Calibri"/>
                <w:szCs w:val="21"/>
              </w:rPr>
              <w:t>1</w:t>
            </w:r>
          </w:p>
        </w:tc>
        <w:tc>
          <w:tcPr>
            <w:tcW w:w="1843" w:type="dxa"/>
          </w:tcPr>
          <w:p w:rsidR="00F31772" w:rsidRPr="00341400" w:rsidRDefault="00F31772" w:rsidP="008E399F">
            <w:pPr>
              <w:rPr>
                <w:color w:val="FF0000"/>
              </w:rPr>
            </w:pPr>
            <w:r w:rsidRPr="00341400">
              <w:rPr>
                <w:rFonts w:hint="eastAsia"/>
                <w:color w:val="FF0000"/>
              </w:rPr>
              <w:t>ID</w:t>
            </w:r>
          </w:p>
        </w:tc>
        <w:tc>
          <w:tcPr>
            <w:tcW w:w="5528" w:type="dxa"/>
          </w:tcPr>
          <w:p w:rsidR="00F31772" w:rsidRPr="005122C3" w:rsidRDefault="00F31772" w:rsidP="008E399F">
            <w:pPr>
              <w:jc w:val="left"/>
              <w:rPr>
                <w:color w:val="000000"/>
              </w:rPr>
            </w:pPr>
          </w:p>
        </w:tc>
      </w:tr>
      <w:tr w:rsidR="00F31772" w:rsidRPr="005122C3" w:rsidTr="008E399F">
        <w:tc>
          <w:tcPr>
            <w:tcW w:w="851" w:type="dxa"/>
            <w:vAlign w:val="center"/>
          </w:tcPr>
          <w:p w:rsidR="00F31772" w:rsidRDefault="00F31772" w:rsidP="008E399F">
            <w:pPr>
              <w:jc w:val="center"/>
              <w:rPr>
                <w:rFonts w:ascii="Calibri" w:eastAsia="宋体" w:hAnsi="Calibri" w:cs="Calibri"/>
                <w:szCs w:val="21"/>
              </w:rPr>
            </w:pPr>
            <w:r>
              <w:rPr>
                <w:rFonts w:ascii="Calibri" w:hAnsi="Calibri" w:cs="Calibri"/>
                <w:szCs w:val="21"/>
              </w:rPr>
              <w:t>2</w:t>
            </w:r>
          </w:p>
        </w:tc>
        <w:tc>
          <w:tcPr>
            <w:tcW w:w="1843" w:type="dxa"/>
            <w:vAlign w:val="center"/>
          </w:tcPr>
          <w:p w:rsidR="00F31772" w:rsidRPr="00341400" w:rsidRDefault="00F31772" w:rsidP="008E399F">
            <w:pPr>
              <w:rPr>
                <w:color w:val="FF0000"/>
              </w:rPr>
            </w:pPr>
            <w:r w:rsidRPr="00341400">
              <w:rPr>
                <w:rFonts w:hint="eastAsia"/>
                <w:color w:val="FF0000"/>
              </w:rPr>
              <w:t>月份</w:t>
            </w:r>
          </w:p>
        </w:tc>
        <w:tc>
          <w:tcPr>
            <w:tcW w:w="5528" w:type="dxa"/>
          </w:tcPr>
          <w:p w:rsidR="00F31772" w:rsidRPr="005122C3" w:rsidRDefault="00F31772" w:rsidP="008E399F">
            <w:pPr>
              <w:jc w:val="left"/>
              <w:rPr>
                <w:color w:val="000000"/>
              </w:rPr>
            </w:pPr>
          </w:p>
        </w:tc>
      </w:tr>
      <w:tr w:rsidR="00F31772" w:rsidRPr="005122C3" w:rsidTr="008E399F">
        <w:tc>
          <w:tcPr>
            <w:tcW w:w="851" w:type="dxa"/>
            <w:vAlign w:val="center"/>
          </w:tcPr>
          <w:p w:rsidR="00F31772" w:rsidRDefault="00F31772" w:rsidP="008E399F">
            <w:pPr>
              <w:jc w:val="center"/>
              <w:rPr>
                <w:rFonts w:ascii="Calibri" w:hAnsi="Calibri" w:cs="Calibri"/>
                <w:szCs w:val="21"/>
              </w:rPr>
            </w:pPr>
            <w:r>
              <w:rPr>
                <w:rFonts w:ascii="Calibri" w:hAnsi="Calibri" w:cs="Calibri" w:hint="eastAsia"/>
                <w:szCs w:val="21"/>
              </w:rPr>
              <w:t>3</w:t>
            </w:r>
          </w:p>
        </w:tc>
        <w:tc>
          <w:tcPr>
            <w:tcW w:w="1843" w:type="dxa"/>
            <w:vAlign w:val="center"/>
          </w:tcPr>
          <w:p w:rsidR="00F31772" w:rsidRPr="00341400" w:rsidRDefault="00F31772" w:rsidP="008E399F">
            <w:pPr>
              <w:rPr>
                <w:color w:val="FF0000"/>
              </w:rPr>
            </w:pPr>
            <w:r w:rsidRPr="00341400">
              <w:rPr>
                <w:rFonts w:hint="eastAsia"/>
                <w:color w:val="FF0000"/>
              </w:rPr>
              <w:t>上月末累计销售收入</w:t>
            </w:r>
          </w:p>
        </w:tc>
        <w:tc>
          <w:tcPr>
            <w:tcW w:w="5528" w:type="dxa"/>
          </w:tcPr>
          <w:p w:rsidR="00F31772" w:rsidRPr="005122C3" w:rsidRDefault="005122C3" w:rsidP="008E399F">
            <w:pPr>
              <w:jc w:val="left"/>
              <w:rPr>
                <w:color w:val="000000"/>
              </w:rPr>
            </w:pPr>
            <w:r>
              <w:rPr>
                <w:rFonts w:hint="eastAsia"/>
                <w:color w:val="000000"/>
              </w:rPr>
              <w:t>理论上可从财务系统获得，需要确认。</w:t>
            </w:r>
          </w:p>
        </w:tc>
      </w:tr>
      <w:tr w:rsidR="00F31772" w:rsidRPr="005122C3" w:rsidTr="008E399F">
        <w:tc>
          <w:tcPr>
            <w:tcW w:w="851" w:type="dxa"/>
            <w:vAlign w:val="center"/>
          </w:tcPr>
          <w:p w:rsidR="00F31772" w:rsidRDefault="00F31772" w:rsidP="008E399F">
            <w:pPr>
              <w:jc w:val="center"/>
              <w:rPr>
                <w:rFonts w:ascii="Calibri" w:eastAsia="宋体" w:hAnsi="Calibri" w:cs="Calibri"/>
                <w:szCs w:val="21"/>
              </w:rPr>
            </w:pPr>
            <w:r>
              <w:rPr>
                <w:rFonts w:ascii="Calibri" w:hAnsi="Calibri" w:cs="Calibri" w:hint="eastAsia"/>
                <w:szCs w:val="21"/>
              </w:rPr>
              <w:t>4</w:t>
            </w:r>
          </w:p>
        </w:tc>
        <w:tc>
          <w:tcPr>
            <w:tcW w:w="1843" w:type="dxa"/>
            <w:vAlign w:val="center"/>
          </w:tcPr>
          <w:p w:rsidR="00F31772" w:rsidRPr="00341400" w:rsidRDefault="00F31772" w:rsidP="008E399F">
            <w:pPr>
              <w:rPr>
                <w:color w:val="FF0000"/>
              </w:rPr>
            </w:pPr>
            <w:r w:rsidRPr="00341400">
              <w:rPr>
                <w:rFonts w:hint="eastAsia"/>
                <w:color w:val="FF0000"/>
              </w:rPr>
              <w:t>本月计划销售收入</w:t>
            </w:r>
          </w:p>
        </w:tc>
        <w:tc>
          <w:tcPr>
            <w:tcW w:w="5528" w:type="dxa"/>
          </w:tcPr>
          <w:p w:rsidR="00F31772" w:rsidRPr="005122C3" w:rsidRDefault="005122C3" w:rsidP="008E399F">
            <w:pPr>
              <w:jc w:val="left"/>
              <w:rPr>
                <w:color w:val="000000"/>
              </w:rPr>
            </w:pPr>
            <w:r>
              <w:rPr>
                <w:rFonts w:hint="eastAsia"/>
                <w:color w:val="000000"/>
              </w:rPr>
              <w:t>理论上可从财务系统获得，需要确认。</w:t>
            </w:r>
          </w:p>
        </w:tc>
      </w:tr>
      <w:tr w:rsidR="00F31772" w:rsidRPr="005122C3" w:rsidTr="008E399F">
        <w:tc>
          <w:tcPr>
            <w:tcW w:w="851" w:type="dxa"/>
            <w:vAlign w:val="center"/>
          </w:tcPr>
          <w:p w:rsidR="00F31772" w:rsidRDefault="00F31772" w:rsidP="008E399F">
            <w:pPr>
              <w:jc w:val="center"/>
              <w:rPr>
                <w:rFonts w:ascii="Calibri" w:eastAsia="宋体" w:hAnsi="Calibri" w:cs="Calibri"/>
                <w:szCs w:val="21"/>
              </w:rPr>
            </w:pPr>
            <w:r>
              <w:rPr>
                <w:rFonts w:ascii="Calibri" w:hAnsi="Calibri" w:cs="Calibri" w:hint="eastAsia"/>
                <w:szCs w:val="21"/>
              </w:rPr>
              <w:t>5</w:t>
            </w:r>
          </w:p>
        </w:tc>
        <w:tc>
          <w:tcPr>
            <w:tcW w:w="1843" w:type="dxa"/>
            <w:vAlign w:val="center"/>
          </w:tcPr>
          <w:p w:rsidR="00F31772" w:rsidRPr="00341400" w:rsidRDefault="00F31772" w:rsidP="008E399F">
            <w:pPr>
              <w:rPr>
                <w:color w:val="FF0000"/>
              </w:rPr>
            </w:pPr>
            <w:r w:rsidRPr="00341400">
              <w:rPr>
                <w:rFonts w:hint="eastAsia"/>
                <w:color w:val="FF0000"/>
              </w:rPr>
              <w:t>本月应收内控指标</w:t>
            </w:r>
          </w:p>
        </w:tc>
        <w:tc>
          <w:tcPr>
            <w:tcW w:w="5528" w:type="dxa"/>
          </w:tcPr>
          <w:p w:rsidR="00F31772" w:rsidRPr="005122C3" w:rsidRDefault="005122C3" w:rsidP="008E399F">
            <w:pPr>
              <w:jc w:val="left"/>
              <w:rPr>
                <w:color w:val="000000"/>
              </w:rPr>
            </w:pPr>
            <w:r>
              <w:rPr>
                <w:rFonts w:hint="eastAsia"/>
                <w:color w:val="000000"/>
              </w:rPr>
              <w:t>理论上可从财务系统获得，需要确认。</w:t>
            </w:r>
          </w:p>
        </w:tc>
      </w:tr>
      <w:tr w:rsidR="00F31772" w:rsidRPr="005122C3" w:rsidTr="008E399F">
        <w:tc>
          <w:tcPr>
            <w:tcW w:w="851" w:type="dxa"/>
            <w:vAlign w:val="center"/>
          </w:tcPr>
          <w:p w:rsidR="00F31772" w:rsidRDefault="00F31772" w:rsidP="008E399F">
            <w:pPr>
              <w:jc w:val="center"/>
              <w:rPr>
                <w:rFonts w:ascii="Calibri" w:eastAsia="宋体" w:hAnsi="Calibri" w:cs="Calibri"/>
                <w:szCs w:val="21"/>
              </w:rPr>
            </w:pPr>
            <w:r>
              <w:rPr>
                <w:rFonts w:ascii="Calibri" w:hAnsi="Calibri" w:cs="Calibri" w:hint="eastAsia"/>
                <w:szCs w:val="21"/>
              </w:rPr>
              <w:lastRenderedPageBreak/>
              <w:t>6</w:t>
            </w:r>
          </w:p>
        </w:tc>
        <w:tc>
          <w:tcPr>
            <w:tcW w:w="1843" w:type="dxa"/>
            <w:vAlign w:val="center"/>
          </w:tcPr>
          <w:p w:rsidR="00F31772" w:rsidRPr="00341400" w:rsidRDefault="00F31772" w:rsidP="008E399F">
            <w:pPr>
              <w:rPr>
                <w:color w:val="FF0000"/>
              </w:rPr>
            </w:pPr>
            <w:r w:rsidRPr="00341400">
              <w:rPr>
                <w:rFonts w:hint="eastAsia"/>
                <w:color w:val="FF0000"/>
              </w:rPr>
              <w:t>上月末账面应收余额</w:t>
            </w:r>
          </w:p>
        </w:tc>
        <w:tc>
          <w:tcPr>
            <w:tcW w:w="5528" w:type="dxa"/>
          </w:tcPr>
          <w:p w:rsidR="00F31772" w:rsidRPr="00772FFD" w:rsidRDefault="005122C3" w:rsidP="008E399F">
            <w:pPr>
              <w:jc w:val="left"/>
              <w:rPr>
                <w:color w:val="000000"/>
              </w:rPr>
            </w:pPr>
            <w:r w:rsidRPr="00772FFD">
              <w:rPr>
                <w:rFonts w:hint="eastAsia"/>
                <w:color w:val="000000"/>
              </w:rPr>
              <w:t>理论上可从财务系统获得，需要确认。</w:t>
            </w:r>
          </w:p>
        </w:tc>
      </w:tr>
      <w:tr w:rsidR="00F31772" w:rsidRPr="005122C3" w:rsidTr="008E399F">
        <w:tc>
          <w:tcPr>
            <w:tcW w:w="851" w:type="dxa"/>
            <w:vAlign w:val="center"/>
          </w:tcPr>
          <w:p w:rsidR="00F31772" w:rsidRDefault="00F31772" w:rsidP="008E399F">
            <w:pPr>
              <w:jc w:val="center"/>
              <w:rPr>
                <w:rFonts w:ascii="Calibri" w:hAnsi="Calibri" w:cs="Calibri"/>
                <w:szCs w:val="21"/>
              </w:rPr>
            </w:pPr>
            <w:r>
              <w:rPr>
                <w:rFonts w:ascii="Calibri" w:hAnsi="Calibri" w:cs="Calibri" w:hint="eastAsia"/>
                <w:szCs w:val="21"/>
              </w:rPr>
              <w:t>7</w:t>
            </w:r>
          </w:p>
        </w:tc>
        <w:tc>
          <w:tcPr>
            <w:tcW w:w="1843" w:type="dxa"/>
            <w:vAlign w:val="center"/>
          </w:tcPr>
          <w:p w:rsidR="00F31772" w:rsidRPr="00341400" w:rsidRDefault="00F31772" w:rsidP="008E399F">
            <w:pPr>
              <w:rPr>
                <w:color w:val="FF0000"/>
              </w:rPr>
            </w:pPr>
            <w:r w:rsidRPr="00341400">
              <w:rPr>
                <w:rFonts w:hint="eastAsia"/>
                <w:color w:val="FF0000"/>
              </w:rPr>
              <w:t>本月销售收入新增应收金额</w:t>
            </w:r>
          </w:p>
        </w:tc>
        <w:tc>
          <w:tcPr>
            <w:tcW w:w="5528" w:type="dxa"/>
          </w:tcPr>
          <w:p w:rsidR="00F31772" w:rsidRPr="00772FFD" w:rsidRDefault="005122C3" w:rsidP="00FA7735">
            <w:pPr>
              <w:jc w:val="left"/>
              <w:rPr>
                <w:color w:val="000000"/>
              </w:rPr>
            </w:pPr>
            <w:r w:rsidRPr="00772FFD">
              <w:rPr>
                <w:rFonts w:hint="eastAsia"/>
                <w:color w:val="000000"/>
              </w:rPr>
              <w:t>所有本月信息无法从既有系统直接获得，可通过某些信息组合计算而得，经</w:t>
            </w:r>
            <w:r w:rsidR="00FA7735" w:rsidRPr="00772FFD">
              <w:rPr>
                <w:rFonts w:hint="eastAsia"/>
                <w:color w:val="000000"/>
              </w:rPr>
              <w:t>与</w:t>
            </w:r>
            <w:r w:rsidR="000D19BE" w:rsidRPr="00772FFD">
              <w:rPr>
                <w:rFonts w:hint="eastAsia"/>
                <w:color w:val="000000"/>
              </w:rPr>
              <w:t>企管部</w:t>
            </w:r>
            <w:r w:rsidRPr="00772FFD">
              <w:rPr>
                <w:rFonts w:hint="eastAsia"/>
                <w:color w:val="000000"/>
              </w:rPr>
              <w:t>确认，考虑目前系统是初步开发，暂时仍保留手动输入。</w:t>
            </w:r>
          </w:p>
        </w:tc>
      </w:tr>
      <w:tr w:rsidR="00F31772" w:rsidRPr="005122C3" w:rsidTr="008E399F">
        <w:tc>
          <w:tcPr>
            <w:tcW w:w="851" w:type="dxa"/>
            <w:vAlign w:val="center"/>
          </w:tcPr>
          <w:p w:rsidR="00F31772" w:rsidRDefault="00F31772" w:rsidP="008E399F">
            <w:pPr>
              <w:jc w:val="center"/>
              <w:rPr>
                <w:rFonts w:ascii="Calibri" w:hAnsi="Calibri" w:cs="Calibri"/>
                <w:szCs w:val="21"/>
              </w:rPr>
            </w:pPr>
            <w:r>
              <w:rPr>
                <w:rFonts w:ascii="Calibri" w:hAnsi="Calibri" w:cs="Calibri" w:hint="eastAsia"/>
                <w:szCs w:val="21"/>
              </w:rPr>
              <w:t>8</w:t>
            </w:r>
          </w:p>
        </w:tc>
        <w:tc>
          <w:tcPr>
            <w:tcW w:w="1843" w:type="dxa"/>
            <w:vAlign w:val="center"/>
          </w:tcPr>
          <w:p w:rsidR="00F31772" w:rsidRPr="00341400" w:rsidRDefault="00F31772" w:rsidP="008E399F">
            <w:pPr>
              <w:rPr>
                <w:color w:val="FF0000"/>
              </w:rPr>
            </w:pPr>
            <w:r w:rsidRPr="00341400">
              <w:rPr>
                <w:rFonts w:hint="eastAsia"/>
                <w:color w:val="FF0000"/>
              </w:rPr>
              <w:t>本月可降应收资金回笼金额</w:t>
            </w:r>
          </w:p>
        </w:tc>
        <w:tc>
          <w:tcPr>
            <w:tcW w:w="5528" w:type="dxa"/>
          </w:tcPr>
          <w:p w:rsidR="00F31772" w:rsidRPr="00772FFD" w:rsidRDefault="00376DA6" w:rsidP="008E399F">
            <w:pPr>
              <w:jc w:val="left"/>
              <w:rPr>
                <w:color w:val="000000"/>
              </w:rPr>
            </w:pPr>
            <w:r w:rsidRPr="00772FFD">
              <w:rPr>
                <w:rFonts w:hint="eastAsia"/>
                <w:color w:val="000000"/>
              </w:rPr>
              <w:t>同上。</w:t>
            </w:r>
          </w:p>
        </w:tc>
      </w:tr>
      <w:tr w:rsidR="00376DA6" w:rsidRPr="005122C3" w:rsidTr="008E399F">
        <w:tc>
          <w:tcPr>
            <w:tcW w:w="851" w:type="dxa"/>
            <w:vAlign w:val="center"/>
          </w:tcPr>
          <w:p w:rsidR="00376DA6" w:rsidRDefault="00376DA6" w:rsidP="008E399F">
            <w:pPr>
              <w:jc w:val="center"/>
              <w:rPr>
                <w:rFonts w:ascii="Calibri" w:hAnsi="Calibri" w:cs="Calibri"/>
                <w:szCs w:val="21"/>
              </w:rPr>
            </w:pPr>
            <w:r>
              <w:rPr>
                <w:rFonts w:ascii="Calibri" w:hAnsi="Calibri" w:cs="Calibri" w:hint="eastAsia"/>
                <w:szCs w:val="21"/>
              </w:rPr>
              <w:t>9</w:t>
            </w:r>
          </w:p>
        </w:tc>
        <w:tc>
          <w:tcPr>
            <w:tcW w:w="1843" w:type="dxa"/>
            <w:vAlign w:val="center"/>
          </w:tcPr>
          <w:p w:rsidR="00376DA6" w:rsidRPr="00341400" w:rsidRDefault="00376DA6" w:rsidP="008E399F">
            <w:pPr>
              <w:rPr>
                <w:color w:val="FF0000"/>
              </w:rPr>
            </w:pPr>
            <w:r w:rsidRPr="00341400">
              <w:rPr>
                <w:rFonts w:hint="eastAsia"/>
                <w:color w:val="FF0000"/>
              </w:rPr>
              <w:t>本月归还保理增加应收金额</w:t>
            </w:r>
          </w:p>
        </w:tc>
        <w:tc>
          <w:tcPr>
            <w:tcW w:w="5528" w:type="dxa"/>
          </w:tcPr>
          <w:p w:rsidR="00376DA6" w:rsidRPr="00772FFD" w:rsidRDefault="00376DA6">
            <w:r w:rsidRPr="00772FFD">
              <w:rPr>
                <w:rFonts w:hint="eastAsia"/>
                <w:color w:val="000000"/>
              </w:rPr>
              <w:t>同上。</w:t>
            </w:r>
          </w:p>
        </w:tc>
      </w:tr>
      <w:tr w:rsidR="00376DA6" w:rsidRPr="005122C3" w:rsidTr="008E399F">
        <w:tc>
          <w:tcPr>
            <w:tcW w:w="851" w:type="dxa"/>
            <w:vAlign w:val="center"/>
          </w:tcPr>
          <w:p w:rsidR="00376DA6" w:rsidRDefault="00376DA6" w:rsidP="008E399F">
            <w:pPr>
              <w:jc w:val="center"/>
              <w:rPr>
                <w:rFonts w:ascii="Calibri" w:hAnsi="Calibri" w:cs="Calibri"/>
                <w:szCs w:val="21"/>
              </w:rPr>
            </w:pPr>
            <w:r>
              <w:rPr>
                <w:rFonts w:ascii="Calibri" w:hAnsi="Calibri" w:cs="Calibri" w:hint="eastAsia"/>
                <w:szCs w:val="21"/>
              </w:rPr>
              <w:t>10</w:t>
            </w:r>
          </w:p>
        </w:tc>
        <w:tc>
          <w:tcPr>
            <w:tcW w:w="1843" w:type="dxa"/>
            <w:vAlign w:val="center"/>
          </w:tcPr>
          <w:p w:rsidR="00376DA6" w:rsidRPr="00341400" w:rsidRDefault="00376DA6" w:rsidP="008E399F">
            <w:pPr>
              <w:rPr>
                <w:color w:val="FF0000"/>
              </w:rPr>
            </w:pPr>
            <w:r w:rsidRPr="00341400">
              <w:rPr>
                <w:rFonts w:hint="eastAsia"/>
                <w:color w:val="FF0000"/>
              </w:rPr>
              <w:t>本月新增保理回款冲减应收金额</w:t>
            </w:r>
          </w:p>
        </w:tc>
        <w:tc>
          <w:tcPr>
            <w:tcW w:w="5528" w:type="dxa"/>
          </w:tcPr>
          <w:p w:rsidR="00376DA6" w:rsidRPr="00772FFD" w:rsidRDefault="00376DA6">
            <w:r w:rsidRPr="00772FFD">
              <w:rPr>
                <w:rFonts w:hint="eastAsia"/>
                <w:color w:val="000000"/>
              </w:rPr>
              <w:t>同上。</w:t>
            </w:r>
          </w:p>
        </w:tc>
      </w:tr>
      <w:tr w:rsidR="00F31772" w:rsidRPr="005122C3" w:rsidTr="008E399F">
        <w:tc>
          <w:tcPr>
            <w:tcW w:w="851" w:type="dxa"/>
            <w:vAlign w:val="center"/>
          </w:tcPr>
          <w:p w:rsidR="00F31772" w:rsidRDefault="00F31772" w:rsidP="008E399F">
            <w:pPr>
              <w:jc w:val="center"/>
              <w:rPr>
                <w:rFonts w:ascii="Calibri" w:hAnsi="Calibri" w:cs="Calibri"/>
                <w:szCs w:val="21"/>
              </w:rPr>
            </w:pPr>
            <w:r>
              <w:rPr>
                <w:rFonts w:ascii="Calibri" w:hAnsi="Calibri" w:cs="Calibri" w:hint="eastAsia"/>
                <w:szCs w:val="21"/>
              </w:rPr>
              <w:t>11</w:t>
            </w:r>
          </w:p>
        </w:tc>
        <w:tc>
          <w:tcPr>
            <w:tcW w:w="1843" w:type="dxa"/>
            <w:vAlign w:val="center"/>
          </w:tcPr>
          <w:p w:rsidR="00F31772" w:rsidRPr="00341400" w:rsidRDefault="00F31772" w:rsidP="008E399F">
            <w:pPr>
              <w:rPr>
                <w:color w:val="FF0000"/>
              </w:rPr>
            </w:pPr>
            <w:r w:rsidRPr="00341400">
              <w:rPr>
                <w:rFonts w:hint="eastAsia"/>
                <w:color w:val="FF0000"/>
              </w:rPr>
              <w:t>上月末已开票未发货产生应收金额</w:t>
            </w:r>
          </w:p>
        </w:tc>
        <w:tc>
          <w:tcPr>
            <w:tcW w:w="5528" w:type="dxa"/>
          </w:tcPr>
          <w:p w:rsidR="00F31772" w:rsidRPr="00772FFD" w:rsidRDefault="007C77FC" w:rsidP="00FA7735">
            <w:pPr>
              <w:jc w:val="left"/>
              <w:rPr>
                <w:color w:val="000000"/>
              </w:rPr>
            </w:pPr>
            <w:r w:rsidRPr="00772FFD">
              <w:rPr>
                <w:rFonts w:hint="eastAsia"/>
                <w:color w:val="000000"/>
              </w:rPr>
              <w:t>理论上可从财务系统获得，需要确认。经</w:t>
            </w:r>
            <w:r w:rsidR="00FA7735" w:rsidRPr="00772FFD">
              <w:rPr>
                <w:rFonts w:hint="eastAsia"/>
                <w:color w:val="000000"/>
              </w:rPr>
              <w:t>与</w:t>
            </w:r>
            <w:r w:rsidR="000D19BE" w:rsidRPr="00772FFD">
              <w:rPr>
                <w:rFonts w:hint="eastAsia"/>
                <w:color w:val="000000"/>
              </w:rPr>
              <w:t>企管部</w:t>
            </w:r>
            <w:r w:rsidRPr="00772FFD">
              <w:rPr>
                <w:rFonts w:hint="eastAsia"/>
                <w:color w:val="000000"/>
              </w:rPr>
              <w:t>确认，考虑目前系统是初步开发，暂时仍保留手动输入。</w:t>
            </w:r>
          </w:p>
        </w:tc>
      </w:tr>
      <w:tr w:rsidR="00FA7735" w:rsidRPr="005122C3" w:rsidTr="008E399F">
        <w:tc>
          <w:tcPr>
            <w:tcW w:w="851" w:type="dxa"/>
            <w:vAlign w:val="center"/>
          </w:tcPr>
          <w:p w:rsidR="00FA7735" w:rsidRDefault="00FA7735" w:rsidP="008E399F">
            <w:pPr>
              <w:jc w:val="center"/>
              <w:rPr>
                <w:rFonts w:ascii="Calibri" w:hAnsi="Calibri" w:cs="Calibri"/>
                <w:szCs w:val="21"/>
              </w:rPr>
            </w:pPr>
            <w:r>
              <w:rPr>
                <w:rFonts w:ascii="Calibri" w:hAnsi="Calibri" w:cs="Calibri" w:hint="eastAsia"/>
                <w:szCs w:val="21"/>
              </w:rPr>
              <w:t>12</w:t>
            </w:r>
          </w:p>
        </w:tc>
        <w:tc>
          <w:tcPr>
            <w:tcW w:w="1843" w:type="dxa"/>
            <w:vAlign w:val="center"/>
          </w:tcPr>
          <w:p w:rsidR="00FA7735" w:rsidRPr="00341400" w:rsidRDefault="00FA7735" w:rsidP="008E399F">
            <w:pPr>
              <w:rPr>
                <w:color w:val="FF0000"/>
              </w:rPr>
            </w:pPr>
            <w:r w:rsidRPr="00341400">
              <w:rPr>
                <w:rFonts w:hint="eastAsia"/>
                <w:color w:val="FF0000"/>
              </w:rPr>
              <w:t>上月末已发货未开票增加实际应收金额</w:t>
            </w:r>
          </w:p>
        </w:tc>
        <w:tc>
          <w:tcPr>
            <w:tcW w:w="5528" w:type="dxa"/>
          </w:tcPr>
          <w:p w:rsidR="00FA7735" w:rsidRPr="00772FFD" w:rsidRDefault="00FA7735">
            <w:r w:rsidRPr="00772FFD">
              <w:rPr>
                <w:rFonts w:hint="eastAsia"/>
                <w:color w:val="000000"/>
              </w:rPr>
              <w:t>同上。</w:t>
            </w:r>
          </w:p>
        </w:tc>
      </w:tr>
      <w:tr w:rsidR="00FA7735" w:rsidRPr="005122C3" w:rsidTr="008E399F">
        <w:tc>
          <w:tcPr>
            <w:tcW w:w="851" w:type="dxa"/>
            <w:vAlign w:val="center"/>
          </w:tcPr>
          <w:p w:rsidR="00FA7735" w:rsidRDefault="00FA7735" w:rsidP="008E399F">
            <w:pPr>
              <w:jc w:val="center"/>
              <w:rPr>
                <w:rFonts w:ascii="Calibri" w:hAnsi="Calibri" w:cs="Calibri"/>
                <w:szCs w:val="21"/>
              </w:rPr>
            </w:pPr>
            <w:r>
              <w:rPr>
                <w:rFonts w:ascii="Calibri" w:hAnsi="Calibri" w:cs="Calibri" w:hint="eastAsia"/>
                <w:szCs w:val="21"/>
              </w:rPr>
              <w:t>13</w:t>
            </w:r>
          </w:p>
        </w:tc>
        <w:tc>
          <w:tcPr>
            <w:tcW w:w="1843" w:type="dxa"/>
            <w:vAlign w:val="center"/>
          </w:tcPr>
          <w:p w:rsidR="00FA7735" w:rsidRPr="00341400" w:rsidRDefault="00FA7735" w:rsidP="008E399F">
            <w:pPr>
              <w:rPr>
                <w:color w:val="FF0000"/>
              </w:rPr>
            </w:pPr>
            <w:r w:rsidRPr="00341400">
              <w:rPr>
                <w:rFonts w:hint="eastAsia"/>
                <w:color w:val="FF0000"/>
              </w:rPr>
              <w:t>上月末保理回款冲减应收金额</w:t>
            </w:r>
          </w:p>
        </w:tc>
        <w:tc>
          <w:tcPr>
            <w:tcW w:w="5528" w:type="dxa"/>
          </w:tcPr>
          <w:p w:rsidR="00FA7735" w:rsidRPr="00772FFD" w:rsidRDefault="00FA7735">
            <w:r w:rsidRPr="00772FFD">
              <w:rPr>
                <w:rFonts w:hint="eastAsia"/>
                <w:color w:val="000000"/>
              </w:rPr>
              <w:t>同上。</w:t>
            </w:r>
          </w:p>
        </w:tc>
      </w:tr>
      <w:tr w:rsidR="00FA7735" w:rsidRPr="005122C3" w:rsidTr="008E399F">
        <w:tc>
          <w:tcPr>
            <w:tcW w:w="851" w:type="dxa"/>
            <w:vAlign w:val="center"/>
          </w:tcPr>
          <w:p w:rsidR="00FA7735" w:rsidRDefault="00FA7735" w:rsidP="008E399F">
            <w:pPr>
              <w:jc w:val="center"/>
              <w:rPr>
                <w:rFonts w:ascii="Calibri" w:hAnsi="Calibri" w:cs="Calibri"/>
                <w:szCs w:val="21"/>
              </w:rPr>
            </w:pPr>
            <w:r>
              <w:rPr>
                <w:rFonts w:ascii="Calibri" w:hAnsi="Calibri" w:cs="Calibri" w:hint="eastAsia"/>
                <w:szCs w:val="21"/>
              </w:rPr>
              <w:t>14</w:t>
            </w:r>
          </w:p>
        </w:tc>
        <w:tc>
          <w:tcPr>
            <w:tcW w:w="1843" w:type="dxa"/>
            <w:vAlign w:val="center"/>
          </w:tcPr>
          <w:p w:rsidR="00FA7735" w:rsidRPr="00341400" w:rsidRDefault="00FA7735" w:rsidP="008E399F">
            <w:pPr>
              <w:rPr>
                <w:color w:val="FF0000"/>
              </w:rPr>
            </w:pPr>
            <w:r w:rsidRPr="00341400">
              <w:rPr>
                <w:rFonts w:hint="eastAsia"/>
                <w:color w:val="FF0000"/>
              </w:rPr>
              <w:t>上月末预收冲减应收的金额</w:t>
            </w:r>
          </w:p>
        </w:tc>
        <w:tc>
          <w:tcPr>
            <w:tcW w:w="5528" w:type="dxa"/>
          </w:tcPr>
          <w:p w:rsidR="00FA7735" w:rsidRPr="00772FFD" w:rsidRDefault="00FA7735">
            <w:r w:rsidRPr="00772FFD">
              <w:rPr>
                <w:rFonts w:hint="eastAsia"/>
                <w:color w:val="000000"/>
              </w:rPr>
              <w:t>同上。</w:t>
            </w:r>
          </w:p>
        </w:tc>
      </w:tr>
      <w:tr w:rsidR="00FA7735" w:rsidRPr="005122C3" w:rsidTr="008E399F">
        <w:tc>
          <w:tcPr>
            <w:tcW w:w="851" w:type="dxa"/>
            <w:vAlign w:val="center"/>
          </w:tcPr>
          <w:p w:rsidR="00FA7735" w:rsidRDefault="00FA7735" w:rsidP="008E399F">
            <w:pPr>
              <w:jc w:val="center"/>
              <w:rPr>
                <w:rFonts w:ascii="Calibri" w:hAnsi="Calibri" w:cs="Calibri"/>
                <w:szCs w:val="21"/>
              </w:rPr>
            </w:pPr>
            <w:r>
              <w:rPr>
                <w:rFonts w:ascii="Calibri" w:hAnsi="Calibri" w:cs="Calibri" w:hint="eastAsia"/>
                <w:szCs w:val="21"/>
              </w:rPr>
              <w:t>15</w:t>
            </w:r>
          </w:p>
        </w:tc>
        <w:tc>
          <w:tcPr>
            <w:tcW w:w="1843" w:type="dxa"/>
            <w:vAlign w:val="center"/>
          </w:tcPr>
          <w:p w:rsidR="00FA7735" w:rsidRPr="00341400" w:rsidRDefault="00FA7735" w:rsidP="008E399F">
            <w:pPr>
              <w:rPr>
                <w:color w:val="FF0000"/>
              </w:rPr>
            </w:pPr>
            <w:r w:rsidRPr="00341400">
              <w:rPr>
                <w:rFonts w:hint="eastAsia"/>
                <w:color w:val="FF0000"/>
              </w:rPr>
              <w:t>其他冲减应收</w:t>
            </w:r>
          </w:p>
        </w:tc>
        <w:tc>
          <w:tcPr>
            <w:tcW w:w="5528" w:type="dxa"/>
          </w:tcPr>
          <w:p w:rsidR="00FA7735" w:rsidRPr="00772FFD" w:rsidRDefault="00FA7735">
            <w:r w:rsidRPr="00772FFD">
              <w:rPr>
                <w:rFonts w:hint="eastAsia"/>
                <w:color w:val="000000"/>
              </w:rPr>
              <w:t>同上。</w:t>
            </w:r>
          </w:p>
        </w:tc>
      </w:tr>
      <w:tr w:rsidR="00FA7735" w:rsidRPr="005122C3" w:rsidTr="008E399F">
        <w:tc>
          <w:tcPr>
            <w:tcW w:w="851" w:type="dxa"/>
            <w:vAlign w:val="center"/>
          </w:tcPr>
          <w:p w:rsidR="00FA7735" w:rsidRDefault="00FA7735" w:rsidP="008E399F">
            <w:pPr>
              <w:jc w:val="center"/>
              <w:rPr>
                <w:rFonts w:ascii="Calibri" w:hAnsi="Calibri" w:cs="Calibri"/>
                <w:szCs w:val="21"/>
              </w:rPr>
            </w:pPr>
            <w:r>
              <w:rPr>
                <w:rFonts w:ascii="Calibri" w:hAnsi="Calibri" w:cs="Calibri" w:hint="eastAsia"/>
                <w:szCs w:val="21"/>
              </w:rPr>
              <w:t>16</w:t>
            </w:r>
          </w:p>
        </w:tc>
        <w:tc>
          <w:tcPr>
            <w:tcW w:w="1843" w:type="dxa"/>
            <w:vAlign w:val="center"/>
          </w:tcPr>
          <w:p w:rsidR="00FA7735" w:rsidRPr="00341400" w:rsidRDefault="00FA7735" w:rsidP="008E399F">
            <w:pPr>
              <w:rPr>
                <w:color w:val="FF0000"/>
              </w:rPr>
            </w:pPr>
            <w:r w:rsidRPr="00341400">
              <w:rPr>
                <w:rFonts w:hint="eastAsia"/>
                <w:color w:val="FF0000"/>
              </w:rPr>
              <w:t>本月发货产品新增应收金额</w:t>
            </w:r>
          </w:p>
        </w:tc>
        <w:tc>
          <w:tcPr>
            <w:tcW w:w="5528" w:type="dxa"/>
          </w:tcPr>
          <w:p w:rsidR="00FA7735" w:rsidRPr="00772FFD" w:rsidRDefault="00FA7735">
            <w:r w:rsidRPr="00772FFD">
              <w:rPr>
                <w:rFonts w:hint="eastAsia"/>
                <w:color w:val="000000"/>
              </w:rPr>
              <w:t>所有本月信息无法从既有系统直接获得，可通过某些信息组合计算而得，经与企管部确认，考虑目前系统是初步开发，暂时仍保留手动输入。</w:t>
            </w:r>
          </w:p>
        </w:tc>
      </w:tr>
      <w:tr w:rsidR="00FA7735" w:rsidRPr="005122C3" w:rsidTr="008E399F">
        <w:tc>
          <w:tcPr>
            <w:tcW w:w="851" w:type="dxa"/>
            <w:vAlign w:val="center"/>
          </w:tcPr>
          <w:p w:rsidR="00FA7735" w:rsidRDefault="00FA7735" w:rsidP="008E399F">
            <w:pPr>
              <w:jc w:val="center"/>
              <w:rPr>
                <w:rFonts w:ascii="Calibri" w:hAnsi="Calibri" w:cs="Calibri"/>
                <w:szCs w:val="21"/>
              </w:rPr>
            </w:pPr>
            <w:r>
              <w:rPr>
                <w:rFonts w:ascii="Calibri" w:hAnsi="Calibri" w:cs="Calibri" w:hint="eastAsia"/>
                <w:szCs w:val="21"/>
              </w:rPr>
              <w:t>17</w:t>
            </w:r>
          </w:p>
        </w:tc>
        <w:tc>
          <w:tcPr>
            <w:tcW w:w="1843" w:type="dxa"/>
            <w:vAlign w:val="center"/>
          </w:tcPr>
          <w:p w:rsidR="00FA7735" w:rsidRPr="00341400" w:rsidRDefault="00FA7735" w:rsidP="008E399F">
            <w:pPr>
              <w:rPr>
                <w:color w:val="FF0000"/>
              </w:rPr>
            </w:pPr>
            <w:r w:rsidRPr="00341400">
              <w:rPr>
                <w:rFonts w:hint="eastAsia"/>
                <w:color w:val="FF0000"/>
              </w:rPr>
              <w:t>本月回款降低应收金额（发货后的款项）</w:t>
            </w:r>
          </w:p>
        </w:tc>
        <w:tc>
          <w:tcPr>
            <w:tcW w:w="5528" w:type="dxa"/>
          </w:tcPr>
          <w:p w:rsidR="00FA7735" w:rsidRPr="00772FFD" w:rsidRDefault="00FA7735">
            <w:r w:rsidRPr="00772FFD">
              <w:rPr>
                <w:rFonts w:hint="eastAsia"/>
                <w:color w:val="000000"/>
              </w:rPr>
              <w:t>同上。</w:t>
            </w:r>
          </w:p>
        </w:tc>
      </w:tr>
      <w:tr w:rsidR="00F31772" w:rsidTr="008E399F">
        <w:tc>
          <w:tcPr>
            <w:tcW w:w="851" w:type="dxa"/>
            <w:vAlign w:val="center"/>
          </w:tcPr>
          <w:p w:rsidR="00F31772" w:rsidRDefault="00F31772" w:rsidP="008E399F">
            <w:pPr>
              <w:jc w:val="center"/>
              <w:rPr>
                <w:rFonts w:ascii="Calibri" w:hAnsi="Calibri" w:cs="Calibri"/>
                <w:szCs w:val="21"/>
              </w:rPr>
            </w:pPr>
            <w:r>
              <w:rPr>
                <w:rFonts w:ascii="Calibri" w:hAnsi="Calibri" w:cs="Calibri" w:hint="eastAsia"/>
                <w:szCs w:val="21"/>
              </w:rPr>
              <w:t>18</w:t>
            </w:r>
          </w:p>
        </w:tc>
        <w:tc>
          <w:tcPr>
            <w:tcW w:w="1843" w:type="dxa"/>
            <w:vAlign w:val="center"/>
          </w:tcPr>
          <w:p w:rsidR="00F31772" w:rsidRPr="00341400" w:rsidRDefault="00F31772" w:rsidP="008E399F">
            <w:pPr>
              <w:rPr>
                <w:color w:val="FF0000"/>
              </w:rPr>
            </w:pPr>
            <w:r w:rsidRPr="00341400">
              <w:rPr>
                <w:rFonts w:hint="eastAsia"/>
                <w:color w:val="FF0000"/>
              </w:rPr>
              <w:t>是否导入完成</w:t>
            </w:r>
          </w:p>
        </w:tc>
        <w:tc>
          <w:tcPr>
            <w:tcW w:w="5528" w:type="dxa"/>
          </w:tcPr>
          <w:p w:rsidR="00F31772" w:rsidRDefault="00F31772" w:rsidP="008E399F">
            <w:pPr>
              <w:jc w:val="left"/>
            </w:pPr>
          </w:p>
        </w:tc>
      </w:tr>
      <w:tr w:rsidR="00F31772" w:rsidTr="008E399F">
        <w:tc>
          <w:tcPr>
            <w:tcW w:w="8222" w:type="dxa"/>
            <w:gridSpan w:val="3"/>
            <w:vAlign w:val="center"/>
          </w:tcPr>
          <w:p w:rsidR="00F31772" w:rsidRDefault="00F31772" w:rsidP="008E399F">
            <w:pPr>
              <w:jc w:val="left"/>
            </w:pPr>
            <w:r>
              <w:rPr>
                <w:rFonts w:hint="eastAsia"/>
              </w:rPr>
              <w:t>其他说明：</w:t>
            </w:r>
          </w:p>
          <w:p w:rsidR="00F31772" w:rsidRDefault="005122C3" w:rsidP="005122C3">
            <w:pPr>
              <w:jc w:val="left"/>
            </w:pPr>
            <w:r>
              <w:rPr>
                <w:rFonts w:hint="eastAsia"/>
              </w:rPr>
              <w:t>无。</w:t>
            </w:r>
          </w:p>
        </w:tc>
      </w:tr>
    </w:tbl>
    <w:p w:rsidR="00F31772" w:rsidRDefault="00F31772" w:rsidP="00F31772"/>
    <w:p w:rsidR="00037457" w:rsidRPr="00037457" w:rsidRDefault="00037457" w:rsidP="00581362">
      <w:pPr>
        <w:pStyle w:val="a8"/>
        <w:numPr>
          <w:ilvl w:val="0"/>
          <w:numId w:val="10"/>
        </w:numPr>
        <w:spacing w:beforeLines="50" w:before="156" w:afterLines="50" w:after="156"/>
        <w:ind w:firstLineChars="0"/>
        <w:outlineLvl w:val="0"/>
        <w:rPr>
          <w:b/>
          <w:sz w:val="28"/>
        </w:rPr>
      </w:pPr>
      <w:r w:rsidRPr="00037457">
        <w:rPr>
          <w:rFonts w:hint="eastAsia"/>
          <w:b/>
          <w:sz w:val="28"/>
        </w:rPr>
        <w:t>投标保证金情况</w:t>
      </w:r>
    </w:p>
    <w:tbl>
      <w:tblPr>
        <w:tblStyle w:val="a6"/>
        <w:tblW w:w="0" w:type="auto"/>
        <w:tblInd w:w="108" w:type="dxa"/>
        <w:tblLook w:val="04A0" w:firstRow="1" w:lastRow="0" w:firstColumn="1" w:lastColumn="0" w:noHBand="0" w:noVBand="1"/>
      </w:tblPr>
      <w:tblGrid>
        <w:gridCol w:w="851"/>
        <w:gridCol w:w="1843"/>
        <w:gridCol w:w="5528"/>
      </w:tblGrid>
      <w:tr w:rsidR="00037457" w:rsidRPr="00037457" w:rsidTr="008E399F">
        <w:tc>
          <w:tcPr>
            <w:tcW w:w="851" w:type="dxa"/>
          </w:tcPr>
          <w:p w:rsidR="00037457" w:rsidRPr="00037457" w:rsidRDefault="00037457" w:rsidP="008E399F">
            <w:pPr>
              <w:jc w:val="center"/>
              <w:rPr>
                <w:b/>
              </w:rPr>
            </w:pPr>
            <w:r w:rsidRPr="00037457">
              <w:rPr>
                <w:rFonts w:hint="eastAsia"/>
                <w:b/>
              </w:rPr>
              <w:t>编号</w:t>
            </w:r>
          </w:p>
        </w:tc>
        <w:tc>
          <w:tcPr>
            <w:tcW w:w="1843" w:type="dxa"/>
          </w:tcPr>
          <w:p w:rsidR="00037457" w:rsidRPr="00037457" w:rsidRDefault="00037457" w:rsidP="008E399F">
            <w:pPr>
              <w:jc w:val="left"/>
              <w:rPr>
                <w:b/>
              </w:rPr>
            </w:pPr>
            <w:r w:rsidRPr="00037457">
              <w:rPr>
                <w:rFonts w:hint="eastAsia"/>
                <w:b/>
              </w:rPr>
              <w:t>字段</w:t>
            </w:r>
          </w:p>
        </w:tc>
        <w:tc>
          <w:tcPr>
            <w:tcW w:w="5528" w:type="dxa"/>
          </w:tcPr>
          <w:p w:rsidR="00037457" w:rsidRPr="00037457" w:rsidRDefault="00037457" w:rsidP="008E399F">
            <w:pPr>
              <w:jc w:val="left"/>
              <w:rPr>
                <w:b/>
              </w:rPr>
            </w:pPr>
            <w:r w:rsidRPr="00037457">
              <w:rPr>
                <w:rFonts w:hint="eastAsia"/>
                <w:b/>
              </w:rPr>
              <w:t>备注</w:t>
            </w:r>
          </w:p>
        </w:tc>
      </w:tr>
      <w:tr w:rsidR="00037457" w:rsidRPr="00037457" w:rsidTr="008E399F">
        <w:tc>
          <w:tcPr>
            <w:tcW w:w="851" w:type="dxa"/>
            <w:vAlign w:val="center"/>
          </w:tcPr>
          <w:p w:rsidR="00037457" w:rsidRPr="00037457" w:rsidRDefault="00037457" w:rsidP="008E399F">
            <w:pPr>
              <w:jc w:val="center"/>
              <w:rPr>
                <w:rFonts w:ascii="Calibri" w:eastAsia="宋体" w:hAnsi="Calibri" w:cs="Calibri"/>
                <w:szCs w:val="21"/>
              </w:rPr>
            </w:pPr>
            <w:r w:rsidRPr="00037457">
              <w:rPr>
                <w:rFonts w:ascii="Calibri" w:hAnsi="Calibri" w:cs="Calibri"/>
                <w:szCs w:val="21"/>
              </w:rPr>
              <w:t>1</w:t>
            </w:r>
          </w:p>
        </w:tc>
        <w:tc>
          <w:tcPr>
            <w:tcW w:w="1843" w:type="dxa"/>
          </w:tcPr>
          <w:p w:rsidR="00037457" w:rsidRPr="00341400" w:rsidRDefault="00037457" w:rsidP="008E399F">
            <w:pPr>
              <w:rPr>
                <w:color w:val="FF0000"/>
              </w:rPr>
            </w:pPr>
            <w:r w:rsidRPr="00341400">
              <w:rPr>
                <w:rFonts w:hint="eastAsia"/>
                <w:color w:val="FF0000"/>
              </w:rPr>
              <w:t>ID</w:t>
            </w:r>
          </w:p>
        </w:tc>
        <w:tc>
          <w:tcPr>
            <w:tcW w:w="5528" w:type="dxa"/>
          </w:tcPr>
          <w:p w:rsidR="00037457" w:rsidRPr="00037457" w:rsidRDefault="00037457" w:rsidP="008E399F">
            <w:pPr>
              <w:jc w:val="left"/>
            </w:pPr>
          </w:p>
        </w:tc>
      </w:tr>
      <w:tr w:rsidR="00037457" w:rsidRPr="00037457" w:rsidTr="008E399F">
        <w:tc>
          <w:tcPr>
            <w:tcW w:w="851" w:type="dxa"/>
            <w:vAlign w:val="center"/>
          </w:tcPr>
          <w:p w:rsidR="00037457" w:rsidRPr="00037457" w:rsidRDefault="00037457" w:rsidP="008E399F">
            <w:pPr>
              <w:jc w:val="center"/>
              <w:rPr>
                <w:rFonts w:ascii="Calibri" w:eastAsia="宋体" w:hAnsi="Calibri" w:cs="Calibri"/>
                <w:szCs w:val="21"/>
              </w:rPr>
            </w:pPr>
            <w:r w:rsidRPr="00037457">
              <w:rPr>
                <w:rFonts w:ascii="Calibri" w:hAnsi="Calibri" w:cs="Calibri"/>
                <w:szCs w:val="21"/>
              </w:rPr>
              <w:t>2</w:t>
            </w:r>
          </w:p>
        </w:tc>
        <w:tc>
          <w:tcPr>
            <w:tcW w:w="1843" w:type="dxa"/>
            <w:vAlign w:val="center"/>
          </w:tcPr>
          <w:p w:rsidR="00037457" w:rsidRPr="00341400" w:rsidRDefault="00037457" w:rsidP="008E399F">
            <w:pPr>
              <w:rPr>
                <w:color w:val="FF0000"/>
              </w:rPr>
            </w:pPr>
            <w:r w:rsidRPr="00341400">
              <w:rPr>
                <w:rFonts w:hint="eastAsia"/>
                <w:color w:val="FF0000"/>
              </w:rPr>
              <w:t>更新</w:t>
            </w:r>
            <w:r w:rsidRPr="00341400">
              <w:rPr>
                <w:color w:val="FF0000"/>
              </w:rPr>
              <w:t>日期</w:t>
            </w:r>
          </w:p>
        </w:tc>
        <w:tc>
          <w:tcPr>
            <w:tcW w:w="5528" w:type="dxa"/>
          </w:tcPr>
          <w:p w:rsidR="00037457" w:rsidRPr="00037457" w:rsidRDefault="00037457" w:rsidP="008E399F">
            <w:pPr>
              <w:jc w:val="left"/>
            </w:pPr>
          </w:p>
        </w:tc>
      </w:tr>
      <w:tr w:rsidR="00037457" w:rsidRPr="00037457" w:rsidTr="008E399F">
        <w:tc>
          <w:tcPr>
            <w:tcW w:w="851" w:type="dxa"/>
            <w:vAlign w:val="center"/>
          </w:tcPr>
          <w:p w:rsidR="00037457" w:rsidRPr="00037457" w:rsidRDefault="00037457" w:rsidP="008E399F">
            <w:pPr>
              <w:jc w:val="center"/>
              <w:rPr>
                <w:rFonts w:ascii="Calibri" w:hAnsi="Calibri" w:cs="Calibri"/>
                <w:szCs w:val="21"/>
              </w:rPr>
            </w:pPr>
            <w:r w:rsidRPr="00037457">
              <w:rPr>
                <w:rFonts w:ascii="Calibri" w:hAnsi="Calibri" w:cs="Calibri" w:hint="eastAsia"/>
                <w:szCs w:val="21"/>
              </w:rPr>
              <w:t>3</w:t>
            </w:r>
          </w:p>
        </w:tc>
        <w:tc>
          <w:tcPr>
            <w:tcW w:w="1843" w:type="dxa"/>
            <w:vAlign w:val="center"/>
          </w:tcPr>
          <w:p w:rsidR="00037457" w:rsidRPr="00341400" w:rsidRDefault="00037457" w:rsidP="008E399F">
            <w:pPr>
              <w:rPr>
                <w:color w:val="FF0000"/>
              </w:rPr>
            </w:pPr>
            <w:r w:rsidRPr="00341400">
              <w:rPr>
                <w:rFonts w:hint="eastAsia"/>
                <w:color w:val="FF0000"/>
              </w:rPr>
              <w:t>年份</w:t>
            </w:r>
          </w:p>
        </w:tc>
        <w:tc>
          <w:tcPr>
            <w:tcW w:w="5528" w:type="dxa"/>
          </w:tcPr>
          <w:p w:rsidR="00037457" w:rsidRPr="00037457" w:rsidRDefault="00037457" w:rsidP="008E399F">
            <w:pPr>
              <w:jc w:val="left"/>
            </w:pPr>
          </w:p>
        </w:tc>
      </w:tr>
      <w:tr w:rsidR="00037457" w:rsidRPr="00037457" w:rsidTr="008E399F">
        <w:tc>
          <w:tcPr>
            <w:tcW w:w="851" w:type="dxa"/>
            <w:vAlign w:val="center"/>
          </w:tcPr>
          <w:p w:rsidR="00037457" w:rsidRPr="00037457" w:rsidRDefault="00037457" w:rsidP="008E399F">
            <w:pPr>
              <w:jc w:val="center"/>
              <w:rPr>
                <w:rFonts w:ascii="Calibri" w:eastAsia="宋体" w:hAnsi="Calibri" w:cs="Calibri"/>
                <w:szCs w:val="21"/>
              </w:rPr>
            </w:pPr>
            <w:r w:rsidRPr="00037457">
              <w:rPr>
                <w:rFonts w:ascii="Calibri" w:hAnsi="Calibri" w:cs="Calibri" w:hint="eastAsia"/>
                <w:szCs w:val="21"/>
              </w:rPr>
              <w:t>4</w:t>
            </w:r>
          </w:p>
        </w:tc>
        <w:tc>
          <w:tcPr>
            <w:tcW w:w="1843" w:type="dxa"/>
            <w:vAlign w:val="center"/>
          </w:tcPr>
          <w:p w:rsidR="00037457" w:rsidRPr="00341400" w:rsidRDefault="00037457" w:rsidP="008E399F">
            <w:pPr>
              <w:rPr>
                <w:color w:val="FF0000"/>
              </w:rPr>
            </w:pPr>
            <w:r w:rsidRPr="00341400">
              <w:rPr>
                <w:rFonts w:hint="eastAsia"/>
                <w:color w:val="FF0000"/>
              </w:rPr>
              <w:t>月份</w:t>
            </w:r>
          </w:p>
        </w:tc>
        <w:tc>
          <w:tcPr>
            <w:tcW w:w="5528" w:type="dxa"/>
          </w:tcPr>
          <w:p w:rsidR="00037457" w:rsidRPr="00037457" w:rsidRDefault="00037457" w:rsidP="008E399F">
            <w:pPr>
              <w:jc w:val="left"/>
            </w:pPr>
          </w:p>
        </w:tc>
      </w:tr>
      <w:tr w:rsidR="00037457" w:rsidRPr="00037457" w:rsidTr="008E399F">
        <w:tc>
          <w:tcPr>
            <w:tcW w:w="851" w:type="dxa"/>
            <w:vAlign w:val="center"/>
          </w:tcPr>
          <w:p w:rsidR="00037457" w:rsidRPr="00037457" w:rsidRDefault="00037457" w:rsidP="008E399F">
            <w:pPr>
              <w:jc w:val="center"/>
              <w:rPr>
                <w:rFonts w:ascii="Calibri" w:eastAsia="宋体" w:hAnsi="Calibri" w:cs="Calibri"/>
                <w:szCs w:val="21"/>
              </w:rPr>
            </w:pPr>
            <w:r w:rsidRPr="00037457">
              <w:rPr>
                <w:rFonts w:ascii="Calibri" w:hAnsi="Calibri" w:cs="Calibri" w:hint="eastAsia"/>
                <w:szCs w:val="21"/>
              </w:rPr>
              <w:t>5</w:t>
            </w:r>
          </w:p>
        </w:tc>
        <w:tc>
          <w:tcPr>
            <w:tcW w:w="1843" w:type="dxa"/>
            <w:vAlign w:val="center"/>
          </w:tcPr>
          <w:p w:rsidR="00037457" w:rsidRPr="00341400" w:rsidRDefault="00037457" w:rsidP="008E399F">
            <w:pPr>
              <w:rPr>
                <w:color w:val="FF0000"/>
              </w:rPr>
            </w:pPr>
            <w:r w:rsidRPr="00341400">
              <w:rPr>
                <w:rFonts w:hint="eastAsia"/>
                <w:color w:val="FF0000"/>
              </w:rPr>
              <w:t>金额</w:t>
            </w:r>
          </w:p>
        </w:tc>
        <w:tc>
          <w:tcPr>
            <w:tcW w:w="5528" w:type="dxa"/>
          </w:tcPr>
          <w:p w:rsidR="00037457" w:rsidRPr="00037457" w:rsidRDefault="00037457" w:rsidP="008E399F">
            <w:pPr>
              <w:jc w:val="left"/>
            </w:pPr>
          </w:p>
        </w:tc>
      </w:tr>
      <w:tr w:rsidR="00037457" w:rsidRPr="00037457" w:rsidTr="008E399F">
        <w:tc>
          <w:tcPr>
            <w:tcW w:w="851" w:type="dxa"/>
            <w:vAlign w:val="center"/>
          </w:tcPr>
          <w:p w:rsidR="00037457" w:rsidRPr="00037457" w:rsidRDefault="00037457" w:rsidP="008E399F">
            <w:pPr>
              <w:jc w:val="center"/>
              <w:rPr>
                <w:rFonts w:ascii="Calibri" w:hAnsi="Calibri" w:cs="Calibri"/>
                <w:szCs w:val="21"/>
              </w:rPr>
            </w:pPr>
            <w:r>
              <w:rPr>
                <w:rFonts w:ascii="Calibri" w:hAnsi="Calibri" w:cs="Calibri" w:hint="eastAsia"/>
                <w:szCs w:val="21"/>
              </w:rPr>
              <w:t>6</w:t>
            </w:r>
          </w:p>
        </w:tc>
        <w:tc>
          <w:tcPr>
            <w:tcW w:w="1843" w:type="dxa"/>
            <w:vAlign w:val="center"/>
          </w:tcPr>
          <w:p w:rsidR="00037457" w:rsidRPr="00341400" w:rsidRDefault="00037457" w:rsidP="008E399F">
            <w:pPr>
              <w:rPr>
                <w:color w:val="FF0000"/>
              </w:rPr>
            </w:pPr>
            <w:r w:rsidRPr="00341400">
              <w:rPr>
                <w:rFonts w:hint="eastAsia"/>
                <w:color w:val="FF0000"/>
              </w:rPr>
              <w:t>是否导入完成</w:t>
            </w:r>
          </w:p>
        </w:tc>
        <w:tc>
          <w:tcPr>
            <w:tcW w:w="5528" w:type="dxa"/>
          </w:tcPr>
          <w:p w:rsidR="00037457" w:rsidRPr="00037457" w:rsidRDefault="00037457" w:rsidP="008E399F">
            <w:pPr>
              <w:jc w:val="left"/>
            </w:pPr>
          </w:p>
        </w:tc>
      </w:tr>
      <w:tr w:rsidR="00037457" w:rsidRPr="00037457" w:rsidTr="008E399F">
        <w:tc>
          <w:tcPr>
            <w:tcW w:w="8222" w:type="dxa"/>
            <w:gridSpan w:val="3"/>
            <w:vAlign w:val="center"/>
          </w:tcPr>
          <w:p w:rsidR="00037457" w:rsidRPr="00037457" w:rsidRDefault="00037457" w:rsidP="008E399F">
            <w:pPr>
              <w:jc w:val="left"/>
            </w:pPr>
            <w:r w:rsidRPr="00037457">
              <w:rPr>
                <w:rFonts w:hint="eastAsia"/>
              </w:rPr>
              <w:t>其他说明：</w:t>
            </w:r>
          </w:p>
          <w:p w:rsidR="00037457" w:rsidRPr="00037457" w:rsidRDefault="00037457" w:rsidP="008E399F">
            <w:pPr>
              <w:jc w:val="left"/>
            </w:pPr>
            <w:r w:rsidRPr="00037457">
              <w:rPr>
                <w:rFonts w:hint="eastAsia"/>
              </w:rPr>
              <w:lastRenderedPageBreak/>
              <w:t>无。</w:t>
            </w:r>
          </w:p>
        </w:tc>
      </w:tr>
    </w:tbl>
    <w:p w:rsidR="002F1D50" w:rsidRPr="00F31772" w:rsidRDefault="002F1D50" w:rsidP="007D088B"/>
    <w:sectPr w:rsidR="002F1D50" w:rsidRPr="00F31772" w:rsidSect="00CE21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4D3" w:rsidRDefault="00F244D3" w:rsidP="00017A78">
      <w:r>
        <w:separator/>
      </w:r>
    </w:p>
  </w:endnote>
  <w:endnote w:type="continuationSeparator" w:id="0">
    <w:p w:rsidR="00F244D3" w:rsidRDefault="00F244D3" w:rsidP="0001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4D3" w:rsidRDefault="00F244D3" w:rsidP="00017A78">
      <w:r>
        <w:separator/>
      </w:r>
    </w:p>
  </w:footnote>
  <w:footnote w:type="continuationSeparator" w:id="0">
    <w:p w:rsidR="00F244D3" w:rsidRDefault="00F244D3" w:rsidP="00017A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6566"/>
    <w:multiLevelType w:val="hybridMultilevel"/>
    <w:tmpl w:val="64743964"/>
    <w:lvl w:ilvl="0" w:tplc="71FE9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C92701"/>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
    <w:nsid w:val="1944019D"/>
    <w:multiLevelType w:val="hybridMultilevel"/>
    <w:tmpl w:val="21E839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673A5E"/>
    <w:multiLevelType w:val="multilevel"/>
    <w:tmpl w:val="D280F3F2"/>
    <w:lvl w:ilvl="0">
      <w:start w:val="1"/>
      <w:numFmt w:val="decimal"/>
      <w:lvlText w:val="%1、"/>
      <w:lvlJc w:val="left"/>
      <w:pPr>
        <w:tabs>
          <w:tab w:val="num" w:pos="425"/>
        </w:tabs>
        <w:ind w:left="425" w:hanging="425"/>
      </w:pPr>
      <w:rPr>
        <w:rFonts w:hint="default"/>
        <w:b/>
        <w:i w:val="0"/>
        <w:sz w:val="44"/>
        <w:szCs w:val="44"/>
      </w:rPr>
    </w:lvl>
    <w:lvl w:ilvl="1">
      <w:start w:val="1"/>
      <w:numFmt w:val="decimal"/>
      <w:lvlText w:val="%1.%2."/>
      <w:lvlJc w:val="left"/>
      <w:pPr>
        <w:tabs>
          <w:tab w:val="num" w:pos="567"/>
        </w:tabs>
        <w:ind w:left="567" w:hanging="567"/>
      </w:pPr>
      <w:rPr>
        <w:rFonts w:hint="eastAsia"/>
        <w:b/>
        <w:i w:val="0"/>
        <w:sz w:val="32"/>
        <w:szCs w:val="32"/>
      </w:rPr>
    </w:lvl>
    <w:lvl w:ilvl="2">
      <w:start w:val="1"/>
      <w:numFmt w:val="decimal"/>
      <w:pStyle w:val="MMTopic3"/>
      <w:lvlText w:val="%1.%2.%3."/>
      <w:lvlJc w:val="left"/>
      <w:pPr>
        <w:tabs>
          <w:tab w:val="num" w:pos="1419"/>
        </w:tabs>
        <w:ind w:left="1419" w:hanging="709"/>
      </w:pPr>
      <w:rPr>
        <w:rFonts w:hint="eastAsia"/>
        <w:b/>
        <w:i w:val="0"/>
        <w:color w:val="auto"/>
        <w:sz w:val="32"/>
        <w:szCs w:val="32"/>
      </w:rPr>
    </w:lvl>
    <w:lvl w:ilvl="3">
      <w:start w:val="1"/>
      <w:numFmt w:val="decimal"/>
      <w:lvlText w:val="%1.%2.%3.%4."/>
      <w:lvlJc w:val="left"/>
      <w:pPr>
        <w:tabs>
          <w:tab w:val="num" w:pos="1031"/>
        </w:tabs>
        <w:ind w:left="1031" w:hanging="851"/>
      </w:pPr>
      <w:rPr>
        <w:rFonts w:hint="eastAsia"/>
        <w:b/>
        <w:i w:val="0"/>
        <w:sz w:val="28"/>
        <w:szCs w:val="28"/>
      </w:rPr>
    </w:lvl>
    <w:lvl w:ilvl="4">
      <w:start w:val="1"/>
      <w:numFmt w:val="decimal"/>
      <w:lvlText w:val="%5)"/>
      <w:lvlJc w:val="left"/>
      <w:pPr>
        <w:tabs>
          <w:tab w:val="num" w:pos="420"/>
        </w:tabs>
        <w:ind w:left="420" w:hanging="420"/>
      </w:pPr>
      <w:rPr>
        <w:rFonts w:hint="eastAsia"/>
        <w:b/>
        <w:i w:val="0"/>
        <w:sz w:val="28"/>
        <w:szCs w:val="28"/>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A9365E0"/>
    <w:multiLevelType w:val="hybridMultilevel"/>
    <w:tmpl w:val="F42CBDAE"/>
    <w:lvl w:ilvl="0" w:tplc="11FA0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DC57E6"/>
    <w:multiLevelType w:val="hybridMultilevel"/>
    <w:tmpl w:val="BE9E464A"/>
    <w:lvl w:ilvl="0" w:tplc="AFA25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DC306B"/>
    <w:multiLevelType w:val="hybridMultilevel"/>
    <w:tmpl w:val="0B7A84BE"/>
    <w:lvl w:ilvl="0" w:tplc="8318A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837C87"/>
    <w:multiLevelType w:val="hybridMultilevel"/>
    <w:tmpl w:val="5A2A80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333DD5"/>
    <w:multiLevelType w:val="hybridMultilevel"/>
    <w:tmpl w:val="ADA06B32"/>
    <w:lvl w:ilvl="0" w:tplc="71FE9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42D4F4F"/>
    <w:multiLevelType w:val="hybridMultilevel"/>
    <w:tmpl w:val="00D43DE4"/>
    <w:lvl w:ilvl="0" w:tplc="71FE9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487D02"/>
    <w:multiLevelType w:val="hybridMultilevel"/>
    <w:tmpl w:val="162C1E6A"/>
    <w:lvl w:ilvl="0" w:tplc="71FE9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B958D1"/>
    <w:multiLevelType w:val="hybridMultilevel"/>
    <w:tmpl w:val="3C8C528A"/>
    <w:lvl w:ilvl="0" w:tplc="71FE9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7BE09F8"/>
    <w:multiLevelType w:val="hybridMultilevel"/>
    <w:tmpl w:val="549E85F2"/>
    <w:lvl w:ilvl="0" w:tplc="09AEA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F274B8"/>
    <w:multiLevelType w:val="hybridMultilevel"/>
    <w:tmpl w:val="8B8045BC"/>
    <w:lvl w:ilvl="0" w:tplc="E78A5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6E6233"/>
    <w:multiLevelType w:val="hybridMultilevel"/>
    <w:tmpl w:val="55F8A69A"/>
    <w:lvl w:ilvl="0" w:tplc="A3CEA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11"/>
  </w:num>
  <w:num w:numId="4">
    <w:abstractNumId w:val="10"/>
  </w:num>
  <w:num w:numId="5">
    <w:abstractNumId w:val="0"/>
  </w:num>
  <w:num w:numId="6">
    <w:abstractNumId w:val="8"/>
  </w:num>
  <w:num w:numId="7">
    <w:abstractNumId w:val="3"/>
  </w:num>
  <w:num w:numId="8">
    <w:abstractNumId w:val="1"/>
  </w:num>
  <w:num w:numId="9">
    <w:abstractNumId w:val="7"/>
  </w:num>
  <w:num w:numId="10">
    <w:abstractNumId w:val="2"/>
  </w:num>
  <w:num w:numId="11">
    <w:abstractNumId w:val="6"/>
  </w:num>
  <w:num w:numId="12">
    <w:abstractNumId w:val="5"/>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17A78"/>
    <w:rsid w:val="00017A78"/>
    <w:rsid w:val="00017EEB"/>
    <w:rsid w:val="000231B1"/>
    <w:rsid w:val="00026650"/>
    <w:rsid w:val="0003141B"/>
    <w:rsid w:val="00034C5B"/>
    <w:rsid w:val="00037457"/>
    <w:rsid w:val="00037D6D"/>
    <w:rsid w:val="00060853"/>
    <w:rsid w:val="000623F4"/>
    <w:rsid w:val="000662C4"/>
    <w:rsid w:val="00074C89"/>
    <w:rsid w:val="00081168"/>
    <w:rsid w:val="0008240E"/>
    <w:rsid w:val="000A6045"/>
    <w:rsid w:val="000A76C1"/>
    <w:rsid w:val="000B1C3A"/>
    <w:rsid w:val="000B65E8"/>
    <w:rsid w:val="000C1E78"/>
    <w:rsid w:val="000C20DC"/>
    <w:rsid w:val="000C3BD9"/>
    <w:rsid w:val="000D19BE"/>
    <w:rsid w:val="000D3778"/>
    <w:rsid w:val="000E19C4"/>
    <w:rsid w:val="000E4DCB"/>
    <w:rsid w:val="000E691F"/>
    <w:rsid w:val="000E71F1"/>
    <w:rsid w:val="000F099A"/>
    <w:rsid w:val="000F6B71"/>
    <w:rsid w:val="00106B1E"/>
    <w:rsid w:val="00110830"/>
    <w:rsid w:val="001214BA"/>
    <w:rsid w:val="00134945"/>
    <w:rsid w:val="00135752"/>
    <w:rsid w:val="001504F6"/>
    <w:rsid w:val="0016355E"/>
    <w:rsid w:val="00164AA2"/>
    <w:rsid w:val="001717A1"/>
    <w:rsid w:val="001718E9"/>
    <w:rsid w:val="001937FA"/>
    <w:rsid w:val="001951AB"/>
    <w:rsid w:val="001979BE"/>
    <w:rsid w:val="001A259A"/>
    <w:rsid w:val="001A4D1F"/>
    <w:rsid w:val="001B642F"/>
    <w:rsid w:val="001B68E4"/>
    <w:rsid w:val="001C3981"/>
    <w:rsid w:val="001D07F5"/>
    <w:rsid w:val="001D17EE"/>
    <w:rsid w:val="001D3B2B"/>
    <w:rsid w:val="001F19B9"/>
    <w:rsid w:val="001F1A38"/>
    <w:rsid w:val="001F42B6"/>
    <w:rsid w:val="001F4E3D"/>
    <w:rsid w:val="002040BD"/>
    <w:rsid w:val="00207964"/>
    <w:rsid w:val="0020798A"/>
    <w:rsid w:val="00213ECC"/>
    <w:rsid w:val="00214B99"/>
    <w:rsid w:val="002258BA"/>
    <w:rsid w:val="00226931"/>
    <w:rsid w:val="002376D4"/>
    <w:rsid w:val="00244E72"/>
    <w:rsid w:val="002538E7"/>
    <w:rsid w:val="00262E44"/>
    <w:rsid w:val="00263076"/>
    <w:rsid w:val="00273FB2"/>
    <w:rsid w:val="002747A0"/>
    <w:rsid w:val="00277B03"/>
    <w:rsid w:val="00281A89"/>
    <w:rsid w:val="002952F2"/>
    <w:rsid w:val="00295C78"/>
    <w:rsid w:val="002A190F"/>
    <w:rsid w:val="002A34D9"/>
    <w:rsid w:val="002A5C73"/>
    <w:rsid w:val="002A6C22"/>
    <w:rsid w:val="002B6504"/>
    <w:rsid w:val="002C2D27"/>
    <w:rsid w:val="002C4A19"/>
    <w:rsid w:val="002C4E59"/>
    <w:rsid w:val="002C69D9"/>
    <w:rsid w:val="002D722C"/>
    <w:rsid w:val="002E39F0"/>
    <w:rsid w:val="002F1D50"/>
    <w:rsid w:val="002F6C07"/>
    <w:rsid w:val="003023B6"/>
    <w:rsid w:val="00303A5F"/>
    <w:rsid w:val="00304593"/>
    <w:rsid w:val="00305B4C"/>
    <w:rsid w:val="00306C09"/>
    <w:rsid w:val="00310603"/>
    <w:rsid w:val="00311EB5"/>
    <w:rsid w:val="00314B02"/>
    <w:rsid w:val="003219D9"/>
    <w:rsid w:val="00322E3B"/>
    <w:rsid w:val="00323761"/>
    <w:rsid w:val="00324847"/>
    <w:rsid w:val="00341400"/>
    <w:rsid w:val="00342CD4"/>
    <w:rsid w:val="0034378A"/>
    <w:rsid w:val="00352AC2"/>
    <w:rsid w:val="00363FB0"/>
    <w:rsid w:val="00376DA6"/>
    <w:rsid w:val="003770AB"/>
    <w:rsid w:val="003A68B8"/>
    <w:rsid w:val="003A7978"/>
    <w:rsid w:val="003B40D5"/>
    <w:rsid w:val="003C09FB"/>
    <w:rsid w:val="003E24E8"/>
    <w:rsid w:val="003E2DE4"/>
    <w:rsid w:val="003F01C1"/>
    <w:rsid w:val="003F02F1"/>
    <w:rsid w:val="003F1086"/>
    <w:rsid w:val="003F1695"/>
    <w:rsid w:val="003F2CF6"/>
    <w:rsid w:val="003F570F"/>
    <w:rsid w:val="003F6C80"/>
    <w:rsid w:val="004001ED"/>
    <w:rsid w:val="00413FEE"/>
    <w:rsid w:val="00425044"/>
    <w:rsid w:val="00425323"/>
    <w:rsid w:val="004363B7"/>
    <w:rsid w:val="004453FE"/>
    <w:rsid w:val="00452507"/>
    <w:rsid w:val="00457B82"/>
    <w:rsid w:val="004610EA"/>
    <w:rsid w:val="004658C9"/>
    <w:rsid w:val="00466208"/>
    <w:rsid w:val="00476181"/>
    <w:rsid w:val="004766A4"/>
    <w:rsid w:val="00476758"/>
    <w:rsid w:val="00476D00"/>
    <w:rsid w:val="00483C15"/>
    <w:rsid w:val="0049248E"/>
    <w:rsid w:val="004932C7"/>
    <w:rsid w:val="004A56C1"/>
    <w:rsid w:val="004A7363"/>
    <w:rsid w:val="004B020E"/>
    <w:rsid w:val="004B6273"/>
    <w:rsid w:val="004B77CB"/>
    <w:rsid w:val="004C13DE"/>
    <w:rsid w:val="004C61B4"/>
    <w:rsid w:val="004D35FB"/>
    <w:rsid w:val="004E17D3"/>
    <w:rsid w:val="004E2AD6"/>
    <w:rsid w:val="004E6457"/>
    <w:rsid w:val="004F2224"/>
    <w:rsid w:val="0050275C"/>
    <w:rsid w:val="00505674"/>
    <w:rsid w:val="00506897"/>
    <w:rsid w:val="005122C3"/>
    <w:rsid w:val="005124E3"/>
    <w:rsid w:val="0051624B"/>
    <w:rsid w:val="005208BF"/>
    <w:rsid w:val="00521218"/>
    <w:rsid w:val="00532227"/>
    <w:rsid w:val="00541FAC"/>
    <w:rsid w:val="005420B5"/>
    <w:rsid w:val="00544D06"/>
    <w:rsid w:val="00547342"/>
    <w:rsid w:val="00556779"/>
    <w:rsid w:val="00564E44"/>
    <w:rsid w:val="00565F2F"/>
    <w:rsid w:val="00567003"/>
    <w:rsid w:val="00581362"/>
    <w:rsid w:val="00583344"/>
    <w:rsid w:val="005853ED"/>
    <w:rsid w:val="00593C78"/>
    <w:rsid w:val="00595585"/>
    <w:rsid w:val="00597EC8"/>
    <w:rsid w:val="005A5F7A"/>
    <w:rsid w:val="005A6E38"/>
    <w:rsid w:val="005B6CEB"/>
    <w:rsid w:val="005C6FC0"/>
    <w:rsid w:val="005D1CA2"/>
    <w:rsid w:val="005E1AA2"/>
    <w:rsid w:val="005E7BAD"/>
    <w:rsid w:val="005F1E77"/>
    <w:rsid w:val="005F582A"/>
    <w:rsid w:val="00603A31"/>
    <w:rsid w:val="0060749E"/>
    <w:rsid w:val="0061294C"/>
    <w:rsid w:val="00614B4A"/>
    <w:rsid w:val="006161A2"/>
    <w:rsid w:val="0061636D"/>
    <w:rsid w:val="006209E3"/>
    <w:rsid w:val="0062148C"/>
    <w:rsid w:val="0062236E"/>
    <w:rsid w:val="00623C66"/>
    <w:rsid w:val="0062430F"/>
    <w:rsid w:val="00631D03"/>
    <w:rsid w:val="00640F10"/>
    <w:rsid w:val="0066114C"/>
    <w:rsid w:val="00674AB1"/>
    <w:rsid w:val="006766FC"/>
    <w:rsid w:val="00684936"/>
    <w:rsid w:val="0069306A"/>
    <w:rsid w:val="00694C13"/>
    <w:rsid w:val="006A06E6"/>
    <w:rsid w:val="006C13F9"/>
    <w:rsid w:val="006C35AE"/>
    <w:rsid w:val="006C442B"/>
    <w:rsid w:val="006C44AC"/>
    <w:rsid w:val="006C5082"/>
    <w:rsid w:val="006D28FA"/>
    <w:rsid w:val="006E6669"/>
    <w:rsid w:val="006F264E"/>
    <w:rsid w:val="006F4E07"/>
    <w:rsid w:val="006F7D43"/>
    <w:rsid w:val="00701BAB"/>
    <w:rsid w:val="00703746"/>
    <w:rsid w:val="00704BF9"/>
    <w:rsid w:val="00707FFB"/>
    <w:rsid w:val="00712196"/>
    <w:rsid w:val="00721CE4"/>
    <w:rsid w:val="007241EF"/>
    <w:rsid w:val="00733826"/>
    <w:rsid w:val="00752254"/>
    <w:rsid w:val="007544CC"/>
    <w:rsid w:val="00760F2B"/>
    <w:rsid w:val="00772FFD"/>
    <w:rsid w:val="00773173"/>
    <w:rsid w:val="007812A6"/>
    <w:rsid w:val="00785C00"/>
    <w:rsid w:val="007B037C"/>
    <w:rsid w:val="007B6ED2"/>
    <w:rsid w:val="007B7AF0"/>
    <w:rsid w:val="007C0B31"/>
    <w:rsid w:val="007C4E26"/>
    <w:rsid w:val="007C6C21"/>
    <w:rsid w:val="007C77FC"/>
    <w:rsid w:val="007D088B"/>
    <w:rsid w:val="007D3646"/>
    <w:rsid w:val="007D68A2"/>
    <w:rsid w:val="007D7AC2"/>
    <w:rsid w:val="007E22BA"/>
    <w:rsid w:val="007E4923"/>
    <w:rsid w:val="007F0B68"/>
    <w:rsid w:val="007F467E"/>
    <w:rsid w:val="007F57C4"/>
    <w:rsid w:val="00806D92"/>
    <w:rsid w:val="0080728B"/>
    <w:rsid w:val="0081376C"/>
    <w:rsid w:val="008173EB"/>
    <w:rsid w:val="00820DD1"/>
    <w:rsid w:val="00826865"/>
    <w:rsid w:val="00840DEC"/>
    <w:rsid w:val="00845FBF"/>
    <w:rsid w:val="008473B1"/>
    <w:rsid w:val="0085298E"/>
    <w:rsid w:val="008572B2"/>
    <w:rsid w:val="00861677"/>
    <w:rsid w:val="00861DC0"/>
    <w:rsid w:val="00863A3A"/>
    <w:rsid w:val="008759EA"/>
    <w:rsid w:val="00884CF4"/>
    <w:rsid w:val="008858DC"/>
    <w:rsid w:val="00885C9E"/>
    <w:rsid w:val="00890F83"/>
    <w:rsid w:val="00895164"/>
    <w:rsid w:val="008A26BD"/>
    <w:rsid w:val="008A623E"/>
    <w:rsid w:val="008B0BF9"/>
    <w:rsid w:val="008D1626"/>
    <w:rsid w:val="008D22D3"/>
    <w:rsid w:val="008D3A65"/>
    <w:rsid w:val="008D715D"/>
    <w:rsid w:val="008E1799"/>
    <w:rsid w:val="008E399F"/>
    <w:rsid w:val="008F186D"/>
    <w:rsid w:val="008F3282"/>
    <w:rsid w:val="008F61AD"/>
    <w:rsid w:val="009145BE"/>
    <w:rsid w:val="0092163A"/>
    <w:rsid w:val="00922913"/>
    <w:rsid w:val="009248D7"/>
    <w:rsid w:val="00930691"/>
    <w:rsid w:val="00930ACE"/>
    <w:rsid w:val="0093724A"/>
    <w:rsid w:val="00942222"/>
    <w:rsid w:val="0095244D"/>
    <w:rsid w:val="009531EC"/>
    <w:rsid w:val="0095696B"/>
    <w:rsid w:val="00960DE9"/>
    <w:rsid w:val="00961AF9"/>
    <w:rsid w:val="00970C69"/>
    <w:rsid w:val="00985E90"/>
    <w:rsid w:val="0098623B"/>
    <w:rsid w:val="00996956"/>
    <w:rsid w:val="009A05B1"/>
    <w:rsid w:val="009A6C3D"/>
    <w:rsid w:val="009C1291"/>
    <w:rsid w:val="009C6FAD"/>
    <w:rsid w:val="009D0E54"/>
    <w:rsid w:val="009D2C5E"/>
    <w:rsid w:val="009E3F45"/>
    <w:rsid w:val="009E70AB"/>
    <w:rsid w:val="009F0A57"/>
    <w:rsid w:val="00A029D0"/>
    <w:rsid w:val="00A05E24"/>
    <w:rsid w:val="00A06A89"/>
    <w:rsid w:val="00A1714F"/>
    <w:rsid w:val="00A26499"/>
    <w:rsid w:val="00A36C55"/>
    <w:rsid w:val="00A422F1"/>
    <w:rsid w:val="00A5432E"/>
    <w:rsid w:val="00A56076"/>
    <w:rsid w:val="00A7193E"/>
    <w:rsid w:val="00A7232F"/>
    <w:rsid w:val="00A80F9B"/>
    <w:rsid w:val="00A823C0"/>
    <w:rsid w:val="00AA2AFD"/>
    <w:rsid w:val="00AA5058"/>
    <w:rsid w:val="00AA73AE"/>
    <w:rsid w:val="00AB73A9"/>
    <w:rsid w:val="00AB794B"/>
    <w:rsid w:val="00AC0135"/>
    <w:rsid w:val="00AC562D"/>
    <w:rsid w:val="00AC6C9D"/>
    <w:rsid w:val="00AD2CA2"/>
    <w:rsid w:val="00AD4811"/>
    <w:rsid w:val="00AD5A30"/>
    <w:rsid w:val="00AE723C"/>
    <w:rsid w:val="00AF1676"/>
    <w:rsid w:val="00AF492A"/>
    <w:rsid w:val="00AF7DE4"/>
    <w:rsid w:val="00B0274C"/>
    <w:rsid w:val="00B1210A"/>
    <w:rsid w:val="00B149F4"/>
    <w:rsid w:val="00B15696"/>
    <w:rsid w:val="00B21F9D"/>
    <w:rsid w:val="00B269FE"/>
    <w:rsid w:val="00B26B60"/>
    <w:rsid w:val="00B319CB"/>
    <w:rsid w:val="00B53C29"/>
    <w:rsid w:val="00B742EE"/>
    <w:rsid w:val="00B74505"/>
    <w:rsid w:val="00B7558D"/>
    <w:rsid w:val="00B81CDD"/>
    <w:rsid w:val="00B86CE1"/>
    <w:rsid w:val="00B91DBB"/>
    <w:rsid w:val="00B9372C"/>
    <w:rsid w:val="00BA0479"/>
    <w:rsid w:val="00BB21C3"/>
    <w:rsid w:val="00BC37FF"/>
    <w:rsid w:val="00BC4AAB"/>
    <w:rsid w:val="00BC714C"/>
    <w:rsid w:val="00BD3449"/>
    <w:rsid w:val="00BE6A8F"/>
    <w:rsid w:val="00BF1BD4"/>
    <w:rsid w:val="00BF378F"/>
    <w:rsid w:val="00C01241"/>
    <w:rsid w:val="00C015AB"/>
    <w:rsid w:val="00C0499E"/>
    <w:rsid w:val="00C119CF"/>
    <w:rsid w:val="00C30A9E"/>
    <w:rsid w:val="00C31028"/>
    <w:rsid w:val="00C312A8"/>
    <w:rsid w:val="00C37D16"/>
    <w:rsid w:val="00C41291"/>
    <w:rsid w:val="00C420DB"/>
    <w:rsid w:val="00C508C4"/>
    <w:rsid w:val="00C54551"/>
    <w:rsid w:val="00C607E7"/>
    <w:rsid w:val="00C65744"/>
    <w:rsid w:val="00C80BFA"/>
    <w:rsid w:val="00C81DEC"/>
    <w:rsid w:val="00C81EA1"/>
    <w:rsid w:val="00C823B1"/>
    <w:rsid w:val="00CA0761"/>
    <w:rsid w:val="00CA2F5B"/>
    <w:rsid w:val="00CA5075"/>
    <w:rsid w:val="00CA6D03"/>
    <w:rsid w:val="00CB1EC2"/>
    <w:rsid w:val="00CD66E3"/>
    <w:rsid w:val="00CE211E"/>
    <w:rsid w:val="00CE33F0"/>
    <w:rsid w:val="00CE673A"/>
    <w:rsid w:val="00CF2D25"/>
    <w:rsid w:val="00D14914"/>
    <w:rsid w:val="00D1715C"/>
    <w:rsid w:val="00D23680"/>
    <w:rsid w:val="00D242AD"/>
    <w:rsid w:val="00D27E42"/>
    <w:rsid w:val="00D34903"/>
    <w:rsid w:val="00D34D66"/>
    <w:rsid w:val="00D4446B"/>
    <w:rsid w:val="00D5208C"/>
    <w:rsid w:val="00D62E47"/>
    <w:rsid w:val="00D64D6D"/>
    <w:rsid w:val="00D714B8"/>
    <w:rsid w:val="00D74F03"/>
    <w:rsid w:val="00D83919"/>
    <w:rsid w:val="00D859E0"/>
    <w:rsid w:val="00D902B7"/>
    <w:rsid w:val="00D92414"/>
    <w:rsid w:val="00D953CC"/>
    <w:rsid w:val="00DB3EA4"/>
    <w:rsid w:val="00DB5208"/>
    <w:rsid w:val="00DB5FB5"/>
    <w:rsid w:val="00DB7C97"/>
    <w:rsid w:val="00DC16F7"/>
    <w:rsid w:val="00DC698F"/>
    <w:rsid w:val="00DD2580"/>
    <w:rsid w:val="00DD4F78"/>
    <w:rsid w:val="00DD7C98"/>
    <w:rsid w:val="00DE2249"/>
    <w:rsid w:val="00DE4DCD"/>
    <w:rsid w:val="00DF20F0"/>
    <w:rsid w:val="00DF4620"/>
    <w:rsid w:val="00DF526C"/>
    <w:rsid w:val="00DF7239"/>
    <w:rsid w:val="00E0337E"/>
    <w:rsid w:val="00E26257"/>
    <w:rsid w:val="00E42B6F"/>
    <w:rsid w:val="00E45781"/>
    <w:rsid w:val="00E47E2D"/>
    <w:rsid w:val="00E548D4"/>
    <w:rsid w:val="00E55A48"/>
    <w:rsid w:val="00E6725A"/>
    <w:rsid w:val="00E81584"/>
    <w:rsid w:val="00E82EEE"/>
    <w:rsid w:val="00E870F2"/>
    <w:rsid w:val="00EB5611"/>
    <w:rsid w:val="00EB5A8B"/>
    <w:rsid w:val="00EC0F0A"/>
    <w:rsid w:val="00ED276B"/>
    <w:rsid w:val="00EE209E"/>
    <w:rsid w:val="00EE22FE"/>
    <w:rsid w:val="00EF4084"/>
    <w:rsid w:val="00F06C4C"/>
    <w:rsid w:val="00F1236B"/>
    <w:rsid w:val="00F138BC"/>
    <w:rsid w:val="00F244D3"/>
    <w:rsid w:val="00F2650F"/>
    <w:rsid w:val="00F31772"/>
    <w:rsid w:val="00F34AC5"/>
    <w:rsid w:val="00F3741C"/>
    <w:rsid w:val="00F427DD"/>
    <w:rsid w:val="00F50467"/>
    <w:rsid w:val="00F5113E"/>
    <w:rsid w:val="00F66282"/>
    <w:rsid w:val="00F822C7"/>
    <w:rsid w:val="00F85581"/>
    <w:rsid w:val="00F8691C"/>
    <w:rsid w:val="00F93F51"/>
    <w:rsid w:val="00F95637"/>
    <w:rsid w:val="00F95677"/>
    <w:rsid w:val="00F97413"/>
    <w:rsid w:val="00FA1601"/>
    <w:rsid w:val="00FA7246"/>
    <w:rsid w:val="00FA7735"/>
    <w:rsid w:val="00FB1DBF"/>
    <w:rsid w:val="00FB6809"/>
    <w:rsid w:val="00FC7FFC"/>
    <w:rsid w:val="00FD3185"/>
    <w:rsid w:val="00FD439C"/>
    <w:rsid w:val="00FD4941"/>
    <w:rsid w:val="00FE52B3"/>
    <w:rsid w:val="00FF1D5A"/>
    <w:rsid w:val="00FF3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CCD113-4699-4E9B-88E1-97616C50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11E"/>
    <w:pPr>
      <w:widowControl w:val="0"/>
      <w:jc w:val="both"/>
    </w:pPr>
  </w:style>
  <w:style w:type="paragraph" w:styleId="1">
    <w:name w:val="heading 1"/>
    <w:aliases w:val="H1,h1,PIM 1,1.,1st level,Section Head,l1,章节,Normal + Font: Helvetica,Bold,Space Before 12 pt,Not Bold,卷标题,合同标题,TITRE1,Title1,Sec1,h11,1st level1,h12,1st level2,h13,1st level3,h14,1st level4,h15,1st level5,h16,1st level6,h17,1st level7,h18,II+,标书1,章"/>
    <w:basedOn w:val="a"/>
    <w:next w:val="a0"/>
    <w:link w:val="1Char"/>
    <w:qFormat/>
    <w:rsid w:val="007D088B"/>
    <w:pPr>
      <w:keepNext/>
      <w:keepLines/>
      <w:numPr>
        <w:numId w:val="8"/>
      </w:numPr>
      <w:spacing w:before="340" w:after="330" w:line="360" w:lineRule="auto"/>
      <w:outlineLvl w:val="0"/>
    </w:pPr>
    <w:rPr>
      <w:rFonts w:ascii="Times New Roman" w:eastAsia="仿宋_GB2312" w:hAnsi="Times New Roman" w:cs="Times New Roman"/>
      <w:b/>
      <w:bCs/>
      <w:kern w:val="44"/>
      <w:sz w:val="32"/>
      <w:szCs w:val="44"/>
    </w:rPr>
  </w:style>
  <w:style w:type="paragraph" w:styleId="2">
    <w:name w:val="heading 2"/>
    <w:aliases w:val="h2,l2,sect 1.2,2,Heading 2 Hidden,Heading 2 CCBS,H2,PA Major Section,Titre3,Level 2 Topic Heading,HD2,Underrubrik1,prop2,Header 2,heading 2,标题2,2nd level,DO NOT USE_h2,chn,Chapter Number/Appendix Letter,第一章 标题 2,ISO1,PIM2,UNDERRUBRIK 1-2,H21,H22,子"/>
    <w:basedOn w:val="a"/>
    <w:next w:val="a"/>
    <w:link w:val="2Char"/>
    <w:qFormat/>
    <w:rsid w:val="007D088B"/>
    <w:pPr>
      <w:keepNext/>
      <w:keepLines/>
      <w:widowControl/>
      <w:numPr>
        <w:ilvl w:val="1"/>
        <w:numId w:val="8"/>
      </w:numPr>
      <w:spacing w:before="260" w:after="260" w:line="416" w:lineRule="auto"/>
      <w:outlineLvl w:val="1"/>
    </w:pPr>
    <w:rPr>
      <w:rFonts w:ascii="Arial" w:eastAsia="黑体" w:hAnsi="Arial" w:cs="Times New Roman"/>
      <w:b/>
      <w:bCs/>
      <w:sz w:val="32"/>
      <w:szCs w:val="32"/>
    </w:rPr>
  </w:style>
  <w:style w:type="paragraph" w:styleId="3">
    <w:name w:val="heading 3"/>
    <w:aliases w:val="Heading 3 - old,h3,sect1.2.3,BOD 0,H3,第二层条,3 bullet,b,bullets,Level 3 Head,Head3,3,l3,level_3,PIM 3,sect1.2.31,sect1.2.32,sect1.2.311,sect1.2.33,sect1.2.312,Bold Head,bh,sl3,Heading 3under,- Maj Side,3rd level,Heading 2.3,1.2.3.,Titles,(Alt+,CT,M,一"/>
    <w:basedOn w:val="a"/>
    <w:next w:val="a"/>
    <w:link w:val="3Char"/>
    <w:qFormat/>
    <w:rsid w:val="007D088B"/>
    <w:pPr>
      <w:keepNext/>
      <w:keepLines/>
      <w:numPr>
        <w:ilvl w:val="2"/>
        <w:numId w:val="8"/>
      </w:numPr>
      <w:spacing w:before="260" w:after="260" w:line="416" w:lineRule="auto"/>
      <w:outlineLvl w:val="2"/>
    </w:pPr>
    <w:rPr>
      <w:rFonts w:ascii="Times New Roman" w:eastAsia="仿宋_GB2312" w:hAnsi="Times New Roman" w:cs="Times New Roman"/>
      <w:b/>
      <w:bCs/>
      <w:sz w:val="32"/>
      <w:szCs w:val="32"/>
    </w:rPr>
  </w:style>
  <w:style w:type="paragraph" w:styleId="4">
    <w:name w:val="heading 4"/>
    <w:aliases w:val="H4,PIM 5,h4,bl,bb,PIM 4,4th level,heading 4,Ref Heading 1,rh1,Heading sql,sect 1.2.3.4,H41,H42,H43,H44,H45,H46,H47,H48,H49,H410,H411,H421,H431,H441,H451,H461,H471,H481,H491,H4101,H412,H422,H432,H442,H452,H462,H472,H482,H492,H4102,H4111,H4211,H4311"/>
    <w:basedOn w:val="a"/>
    <w:next w:val="a"/>
    <w:link w:val="4Char"/>
    <w:qFormat/>
    <w:rsid w:val="007D088B"/>
    <w:pPr>
      <w:keepNext/>
      <w:keepLines/>
      <w:numPr>
        <w:ilvl w:val="3"/>
        <w:numId w:val="8"/>
      </w:numPr>
      <w:spacing w:before="280" w:after="290" w:line="376" w:lineRule="auto"/>
      <w:outlineLvl w:val="3"/>
    </w:pPr>
    <w:rPr>
      <w:rFonts w:ascii="Arial" w:eastAsia="黑体" w:hAnsi="Arial" w:cs="Times New Roman"/>
      <w:b/>
      <w:bCs/>
      <w:sz w:val="28"/>
      <w:szCs w:val="28"/>
    </w:rPr>
  </w:style>
  <w:style w:type="paragraph" w:styleId="5">
    <w:name w:val="heading 5"/>
    <w:aliases w:val="标题 5 Char Char Char Char Char Char Char Char Char Char Char,Block Label,H5,Level 3 - i,Titre5,1.1.1,口,h5,Second Subheading,5,l4,ds,dd,第四层条,dash1,ds1,dd1,dash2,ds2,dd2,dash3,ds3,dd3,dash4,ds4,dd4,dash5,ds5,dd5,dash6,ds6,dd6,dash7,ds7,dd7,dash8,ds8,d"/>
    <w:basedOn w:val="a"/>
    <w:next w:val="a"/>
    <w:link w:val="5Char"/>
    <w:qFormat/>
    <w:rsid w:val="007D088B"/>
    <w:pPr>
      <w:keepNext/>
      <w:keepLines/>
      <w:widowControl/>
      <w:numPr>
        <w:ilvl w:val="4"/>
        <w:numId w:val="8"/>
      </w:numPr>
      <w:spacing w:before="280" w:after="290" w:line="376" w:lineRule="auto"/>
      <w:outlineLvl w:val="4"/>
    </w:pPr>
    <w:rPr>
      <w:rFonts w:ascii="Times New Roman" w:eastAsia="楷体_GB2312" w:hAnsi="Times New Roman" w:cs="Times New Roman"/>
      <w:b/>
      <w:bCs/>
      <w:sz w:val="28"/>
      <w:szCs w:val="28"/>
    </w:rPr>
  </w:style>
  <w:style w:type="paragraph" w:styleId="6">
    <w:name w:val="heading 6"/>
    <w:aliases w:val="H6,h6,Third Subheading,PIM 6,Bullet list,Bullet list1,Bullet list2,Bullet list11,Bullet list3,Bullet list12,Bullet list21,Bullet list111,Bullet lis,BOD 4,Figure label,l6,hsm,cnp,Caption number (page-wide),list 6,h61,heading 6,Heading6,L6,課程簡稱,第五层条"/>
    <w:basedOn w:val="a"/>
    <w:next w:val="a"/>
    <w:link w:val="6Char"/>
    <w:qFormat/>
    <w:rsid w:val="007D088B"/>
    <w:pPr>
      <w:keepNext/>
      <w:keepLines/>
      <w:widowControl/>
      <w:numPr>
        <w:ilvl w:val="5"/>
        <w:numId w:val="8"/>
      </w:numPr>
      <w:spacing w:before="240" w:after="64" w:line="320" w:lineRule="auto"/>
      <w:outlineLvl w:val="5"/>
    </w:pPr>
    <w:rPr>
      <w:rFonts w:ascii="Arial" w:eastAsia="黑体" w:hAnsi="Arial" w:cs="Times New Roman"/>
      <w:b/>
      <w:bCs/>
      <w:sz w:val="24"/>
      <w:szCs w:val="24"/>
    </w:rPr>
  </w:style>
  <w:style w:type="paragraph" w:styleId="7">
    <w:name w:val="heading 7"/>
    <w:aliases w:val="Legal Level 1.1.,L7,PIM 7,letter list,不用,H TIMES1,1.1.1.1.1.1.1标题 7,（1）,Level 1.1,1.标题 6,lettered list,letter list1,lettered list1,letter list2,lettered list2,letter list11,lettered list11,letter list3,lettered list3,letter list12,lettered list12,表"/>
    <w:basedOn w:val="a"/>
    <w:next w:val="a"/>
    <w:link w:val="7Char"/>
    <w:qFormat/>
    <w:rsid w:val="007D088B"/>
    <w:pPr>
      <w:keepNext/>
      <w:keepLines/>
      <w:widowControl/>
      <w:numPr>
        <w:ilvl w:val="6"/>
        <w:numId w:val="8"/>
      </w:numPr>
      <w:spacing w:before="240" w:after="64" w:line="320" w:lineRule="auto"/>
      <w:outlineLvl w:val="6"/>
    </w:pPr>
    <w:rPr>
      <w:rFonts w:ascii="Times New Roman" w:eastAsia="楷体_GB2312" w:hAnsi="Times New Roman" w:cs="Times New Roman"/>
      <w:b/>
      <w:bCs/>
      <w:sz w:val="24"/>
      <w:szCs w:val="24"/>
    </w:rPr>
  </w:style>
  <w:style w:type="paragraph" w:styleId="8">
    <w:name w:val="heading 8"/>
    <w:aliases w:val="注意框体,action,action1,action2,action11,action3,action4,action5,action6,action7,action12,action21,action111,action31,action8,action13,action22,action112,action32,action9,action14,action23,action113,action33,action10,action15,h8,tt,tt1,Figure,heading 8"/>
    <w:basedOn w:val="a"/>
    <w:next w:val="a"/>
    <w:link w:val="8Char"/>
    <w:qFormat/>
    <w:rsid w:val="007D088B"/>
    <w:pPr>
      <w:keepNext/>
      <w:keepLines/>
      <w:widowControl/>
      <w:numPr>
        <w:ilvl w:val="7"/>
        <w:numId w:val="8"/>
      </w:numPr>
      <w:spacing w:before="240" w:after="64" w:line="320" w:lineRule="auto"/>
      <w:outlineLvl w:val="7"/>
    </w:pPr>
    <w:rPr>
      <w:rFonts w:ascii="Arial" w:eastAsia="黑体" w:hAnsi="Arial" w:cs="Times New Roman"/>
      <w:sz w:val="24"/>
      <w:szCs w:val="24"/>
    </w:rPr>
  </w:style>
  <w:style w:type="paragraph" w:styleId="9">
    <w:name w:val="heading 9"/>
    <w:aliases w:val="PIM 9,App Heading,progress,progress1,progress2,progress11,progress3,progress4,progress5,progress6,progress7,progress12,progress21,progress111,progress31,progress8,progress13,progress22,progress112,progress32,progress9,progress14,h9,huh,ft,ft1,table"/>
    <w:basedOn w:val="a"/>
    <w:next w:val="a"/>
    <w:link w:val="9Char"/>
    <w:qFormat/>
    <w:rsid w:val="007D088B"/>
    <w:pPr>
      <w:keepNext/>
      <w:keepLines/>
      <w:widowControl/>
      <w:numPr>
        <w:ilvl w:val="8"/>
        <w:numId w:val="8"/>
      </w:numPr>
      <w:spacing w:before="240" w:after="64" w:line="320" w:lineRule="auto"/>
      <w:outlineLvl w:val="8"/>
    </w:pPr>
    <w:rPr>
      <w:rFonts w:ascii="Arial" w:eastAsia="黑体" w:hAnsi="Arial" w:cs="Times New Roman"/>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17A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17A78"/>
    <w:rPr>
      <w:sz w:val="18"/>
      <w:szCs w:val="18"/>
    </w:rPr>
  </w:style>
  <w:style w:type="paragraph" w:styleId="a5">
    <w:name w:val="footer"/>
    <w:basedOn w:val="a"/>
    <w:link w:val="Char0"/>
    <w:uiPriority w:val="99"/>
    <w:unhideWhenUsed/>
    <w:rsid w:val="00017A78"/>
    <w:pPr>
      <w:tabs>
        <w:tab w:val="center" w:pos="4153"/>
        <w:tab w:val="right" w:pos="8306"/>
      </w:tabs>
      <w:snapToGrid w:val="0"/>
      <w:jc w:val="left"/>
    </w:pPr>
    <w:rPr>
      <w:sz w:val="18"/>
      <w:szCs w:val="18"/>
    </w:rPr>
  </w:style>
  <w:style w:type="character" w:customStyle="1" w:styleId="Char0">
    <w:name w:val="页脚 Char"/>
    <w:basedOn w:val="a1"/>
    <w:link w:val="a5"/>
    <w:uiPriority w:val="99"/>
    <w:rsid w:val="00017A78"/>
    <w:rPr>
      <w:sz w:val="18"/>
      <w:szCs w:val="18"/>
    </w:rPr>
  </w:style>
  <w:style w:type="table" w:styleId="a6">
    <w:name w:val="Table Grid"/>
    <w:basedOn w:val="a2"/>
    <w:uiPriority w:val="59"/>
    <w:rsid w:val="00017A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No Spacing"/>
    <w:uiPriority w:val="1"/>
    <w:qFormat/>
    <w:rsid w:val="00017A78"/>
    <w:pPr>
      <w:widowControl w:val="0"/>
      <w:jc w:val="both"/>
    </w:pPr>
  </w:style>
  <w:style w:type="paragraph" w:styleId="a8">
    <w:name w:val="List Paragraph"/>
    <w:basedOn w:val="a"/>
    <w:uiPriority w:val="34"/>
    <w:qFormat/>
    <w:rsid w:val="00BE6A8F"/>
    <w:pPr>
      <w:ind w:firstLineChars="200" w:firstLine="420"/>
    </w:pPr>
  </w:style>
  <w:style w:type="character" w:customStyle="1" w:styleId="1Char">
    <w:name w:val="标题 1 Char"/>
    <w:aliases w:val="H1 Char,h1 Char,PIM 1 Char,1. Char,1st level Char,Section Head Char,l1 Char,章节 Char,Normal + Font: Helvetica Char,Bold Char,Space Before 12 pt Char,Not Bold Char,卷标题 Char,合同标题 Char,TITRE1 Char,Title1 Char,Sec1 Char,h11 Char,1st level1 Char"/>
    <w:basedOn w:val="a1"/>
    <w:link w:val="1"/>
    <w:rsid w:val="007D088B"/>
    <w:rPr>
      <w:rFonts w:ascii="Times New Roman" w:eastAsia="仿宋_GB2312" w:hAnsi="Times New Roman" w:cs="Times New Roman"/>
      <w:b/>
      <w:bCs/>
      <w:kern w:val="44"/>
      <w:sz w:val="32"/>
      <w:szCs w:val="44"/>
    </w:rPr>
  </w:style>
  <w:style w:type="character" w:customStyle="1" w:styleId="2Char">
    <w:name w:val="标题 2 Char"/>
    <w:aliases w:val="h2 Char,l2 Char,sect 1.2 Char,2 Char,Heading 2 Hidden Char,Heading 2 CCBS Char,H2 Char,PA Major Section Char,Titre3 Char,Level 2 Topic Heading Char,HD2 Char,Underrubrik1 Char,prop2 Char,Header 2 Char,heading 2 Char,标题2 Char,2nd level Char"/>
    <w:basedOn w:val="a1"/>
    <w:link w:val="2"/>
    <w:rsid w:val="007D088B"/>
    <w:rPr>
      <w:rFonts w:ascii="Arial" w:eastAsia="黑体" w:hAnsi="Arial" w:cs="Times New Roman"/>
      <w:b/>
      <w:bCs/>
      <w:sz w:val="32"/>
      <w:szCs w:val="32"/>
    </w:rPr>
  </w:style>
  <w:style w:type="character" w:customStyle="1" w:styleId="3Char">
    <w:name w:val="标题 3 Char"/>
    <w:aliases w:val="Heading 3 - old Char,h3 Char,sect1.2.3 Char,BOD 0 Char,H3 Char,第二层条 Char,3 bullet Char,b Char,bullets Char,Level 3 Head Char,Head3 Char,3 Char,l3 Char,level_3 Char,PIM 3 Char,sect1.2.31 Char,sect1.2.32 Char,sect1.2.311 Char,sect1.2.33 Char"/>
    <w:basedOn w:val="a1"/>
    <w:link w:val="3"/>
    <w:rsid w:val="007D088B"/>
    <w:rPr>
      <w:rFonts w:ascii="Times New Roman" w:eastAsia="仿宋_GB2312" w:hAnsi="Times New Roman" w:cs="Times New Roman"/>
      <w:b/>
      <w:bCs/>
      <w:sz w:val="32"/>
      <w:szCs w:val="32"/>
    </w:rPr>
  </w:style>
  <w:style w:type="character" w:customStyle="1" w:styleId="4Char">
    <w:name w:val="标题 4 Char"/>
    <w:aliases w:val="H4 Char,PIM 5 Char,h4 Char,bl Char,bb Char,PIM 4 Char,4th level Char,heading 4 Char,Ref Heading 1 Char,rh1 Char,Heading sql Char,sect 1.2.3.4 Char,H41 Char,H42 Char,H43 Char,H44 Char,H45 Char,H46 Char,H47 Char,H48 Char,H49 Char,H410 Char"/>
    <w:basedOn w:val="a1"/>
    <w:link w:val="4"/>
    <w:rsid w:val="007D088B"/>
    <w:rPr>
      <w:rFonts w:ascii="Arial" w:eastAsia="黑体" w:hAnsi="Arial" w:cs="Times New Roman"/>
      <w:b/>
      <w:bCs/>
      <w:sz w:val="28"/>
      <w:szCs w:val="28"/>
    </w:rPr>
  </w:style>
  <w:style w:type="character" w:customStyle="1" w:styleId="5Char">
    <w:name w:val="标题 5 Char"/>
    <w:aliases w:val="标题 5 Char Char Char Char Char Char Char Char Char Char Char Char,Block Label Char,H5 Char,Level 3 - i Char,Titre5 Char,1.1.1 Char,口 Char,h5 Char,Second Subheading Char,5 Char,l4 Char,ds Char,dd Char,第四层条 Char,dash1 Char,ds1 Char,dd1 Char"/>
    <w:basedOn w:val="a1"/>
    <w:link w:val="5"/>
    <w:rsid w:val="007D088B"/>
    <w:rPr>
      <w:rFonts w:ascii="Times New Roman" w:eastAsia="楷体_GB2312" w:hAnsi="Times New Roman" w:cs="Times New Roman"/>
      <w:b/>
      <w:bCs/>
      <w:sz w:val="28"/>
      <w:szCs w:val="28"/>
    </w:rPr>
  </w:style>
  <w:style w:type="character" w:customStyle="1" w:styleId="6Char">
    <w:name w:val="标题 6 Char"/>
    <w:aliases w:val="H6 Char,h6 Char,Third Subheading Char,PIM 6 Char,Bullet list Char,Bullet list1 Char,Bullet list2 Char,Bullet list11 Char,Bullet list3 Char,Bullet list12 Char,Bullet list21 Char,Bullet list111 Char,Bullet lis Char,BOD 4 Char,Figure label Char"/>
    <w:basedOn w:val="a1"/>
    <w:link w:val="6"/>
    <w:rsid w:val="007D088B"/>
    <w:rPr>
      <w:rFonts w:ascii="Arial" w:eastAsia="黑体" w:hAnsi="Arial" w:cs="Times New Roman"/>
      <w:b/>
      <w:bCs/>
      <w:sz w:val="24"/>
      <w:szCs w:val="24"/>
    </w:rPr>
  </w:style>
  <w:style w:type="character" w:customStyle="1" w:styleId="7Char">
    <w:name w:val="标题 7 Char"/>
    <w:aliases w:val="Legal Level 1.1. Char,L7 Char,PIM 7 Char,letter list Char,不用 Char,H TIMES1 Char,1.1.1.1.1.1.1标题 7 Char,（1） Char,Level 1.1 Char,1.标题 6 Char,lettered list Char,letter list1 Char,lettered list1 Char,letter list2 Char,lettered list2 Char,表 Char"/>
    <w:basedOn w:val="a1"/>
    <w:link w:val="7"/>
    <w:rsid w:val="007D088B"/>
    <w:rPr>
      <w:rFonts w:ascii="Times New Roman" w:eastAsia="楷体_GB2312" w:hAnsi="Times New Roman" w:cs="Times New Roman"/>
      <w:b/>
      <w:bCs/>
      <w:sz w:val="24"/>
      <w:szCs w:val="24"/>
    </w:rPr>
  </w:style>
  <w:style w:type="character" w:customStyle="1" w:styleId="8Char">
    <w:name w:val="标题 8 Char"/>
    <w:aliases w:val="注意框体 Char,action Char,action1 Char,action2 Char,action11 Char,action3 Char,action4 Char,action5 Char,action6 Char,action7 Char,action12 Char,action21 Char,action111 Char,action31 Char,action8 Char,action13 Char,action22 Char,action112 Char"/>
    <w:basedOn w:val="a1"/>
    <w:link w:val="8"/>
    <w:rsid w:val="007D088B"/>
    <w:rPr>
      <w:rFonts w:ascii="Arial" w:eastAsia="黑体" w:hAnsi="Arial" w:cs="Times New Roman"/>
      <w:sz w:val="24"/>
      <w:szCs w:val="24"/>
    </w:rPr>
  </w:style>
  <w:style w:type="character" w:customStyle="1" w:styleId="9Char">
    <w:name w:val="标题 9 Char"/>
    <w:aliases w:val="PIM 9 Char,App Heading Char,progress Char,progress1 Char,progress2 Char,progress11 Char,progress3 Char,progress4 Char,progress5 Char,progress6 Char,progress7 Char,progress12 Char,progress21 Char,progress111 Char,progress31 Char,progress8 Char"/>
    <w:basedOn w:val="a1"/>
    <w:link w:val="9"/>
    <w:rsid w:val="007D088B"/>
    <w:rPr>
      <w:rFonts w:ascii="Arial" w:eastAsia="黑体" w:hAnsi="Arial" w:cs="Times New Roman"/>
      <w:sz w:val="24"/>
      <w:szCs w:val="21"/>
    </w:rPr>
  </w:style>
  <w:style w:type="paragraph" w:customStyle="1" w:styleId="MMTopic3">
    <w:name w:val="MM Topic 3"/>
    <w:basedOn w:val="3"/>
    <w:rsid w:val="007D088B"/>
    <w:pPr>
      <w:widowControl/>
      <w:numPr>
        <w:numId w:val="7"/>
      </w:numPr>
    </w:pPr>
    <w:rPr>
      <w:rFonts w:eastAsia="楷体_GB2312"/>
    </w:rPr>
  </w:style>
  <w:style w:type="character" w:styleId="a9">
    <w:name w:val="Hyperlink"/>
    <w:aliases w:val="超级链接"/>
    <w:uiPriority w:val="99"/>
    <w:rsid w:val="007D088B"/>
    <w:rPr>
      <w:color w:val="0000FF"/>
      <w:u w:val="single"/>
    </w:rPr>
  </w:style>
  <w:style w:type="paragraph" w:styleId="a0">
    <w:name w:val="Body Text Indent"/>
    <w:basedOn w:val="a"/>
    <w:link w:val="Char1"/>
    <w:uiPriority w:val="99"/>
    <w:semiHidden/>
    <w:unhideWhenUsed/>
    <w:rsid w:val="007D088B"/>
    <w:pPr>
      <w:spacing w:after="120"/>
      <w:ind w:leftChars="200" w:left="420"/>
    </w:pPr>
  </w:style>
  <w:style w:type="character" w:customStyle="1" w:styleId="Char1">
    <w:name w:val="正文文本缩进 Char"/>
    <w:basedOn w:val="a1"/>
    <w:link w:val="a0"/>
    <w:uiPriority w:val="99"/>
    <w:semiHidden/>
    <w:rsid w:val="007D088B"/>
  </w:style>
  <w:style w:type="paragraph" w:styleId="aa">
    <w:name w:val="Document Map"/>
    <w:basedOn w:val="a"/>
    <w:link w:val="Char2"/>
    <w:uiPriority w:val="99"/>
    <w:semiHidden/>
    <w:unhideWhenUsed/>
    <w:rsid w:val="007D088B"/>
    <w:rPr>
      <w:rFonts w:ascii="宋体" w:eastAsia="宋体"/>
      <w:sz w:val="18"/>
      <w:szCs w:val="18"/>
    </w:rPr>
  </w:style>
  <w:style w:type="character" w:customStyle="1" w:styleId="Char2">
    <w:name w:val="文档结构图 Char"/>
    <w:basedOn w:val="a1"/>
    <w:link w:val="aa"/>
    <w:uiPriority w:val="99"/>
    <w:semiHidden/>
    <w:rsid w:val="007D088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5988">
      <w:bodyDiv w:val="1"/>
      <w:marLeft w:val="0"/>
      <w:marRight w:val="0"/>
      <w:marTop w:val="0"/>
      <w:marBottom w:val="0"/>
      <w:divBdr>
        <w:top w:val="none" w:sz="0" w:space="0" w:color="auto"/>
        <w:left w:val="none" w:sz="0" w:space="0" w:color="auto"/>
        <w:bottom w:val="none" w:sz="0" w:space="0" w:color="auto"/>
        <w:right w:val="none" w:sz="0" w:space="0" w:color="auto"/>
      </w:divBdr>
    </w:div>
    <w:div w:id="107088374">
      <w:bodyDiv w:val="1"/>
      <w:marLeft w:val="0"/>
      <w:marRight w:val="0"/>
      <w:marTop w:val="0"/>
      <w:marBottom w:val="0"/>
      <w:divBdr>
        <w:top w:val="none" w:sz="0" w:space="0" w:color="auto"/>
        <w:left w:val="none" w:sz="0" w:space="0" w:color="auto"/>
        <w:bottom w:val="none" w:sz="0" w:space="0" w:color="auto"/>
        <w:right w:val="none" w:sz="0" w:space="0" w:color="auto"/>
      </w:divBdr>
    </w:div>
    <w:div w:id="237595051">
      <w:bodyDiv w:val="1"/>
      <w:marLeft w:val="0"/>
      <w:marRight w:val="0"/>
      <w:marTop w:val="0"/>
      <w:marBottom w:val="0"/>
      <w:divBdr>
        <w:top w:val="none" w:sz="0" w:space="0" w:color="auto"/>
        <w:left w:val="none" w:sz="0" w:space="0" w:color="auto"/>
        <w:bottom w:val="none" w:sz="0" w:space="0" w:color="auto"/>
        <w:right w:val="none" w:sz="0" w:space="0" w:color="auto"/>
      </w:divBdr>
    </w:div>
    <w:div w:id="394813754">
      <w:bodyDiv w:val="1"/>
      <w:marLeft w:val="0"/>
      <w:marRight w:val="0"/>
      <w:marTop w:val="0"/>
      <w:marBottom w:val="0"/>
      <w:divBdr>
        <w:top w:val="none" w:sz="0" w:space="0" w:color="auto"/>
        <w:left w:val="none" w:sz="0" w:space="0" w:color="auto"/>
        <w:bottom w:val="none" w:sz="0" w:space="0" w:color="auto"/>
        <w:right w:val="none" w:sz="0" w:space="0" w:color="auto"/>
      </w:divBdr>
    </w:div>
    <w:div w:id="799375051">
      <w:bodyDiv w:val="1"/>
      <w:marLeft w:val="0"/>
      <w:marRight w:val="0"/>
      <w:marTop w:val="0"/>
      <w:marBottom w:val="0"/>
      <w:divBdr>
        <w:top w:val="none" w:sz="0" w:space="0" w:color="auto"/>
        <w:left w:val="none" w:sz="0" w:space="0" w:color="auto"/>
        <w:bottom w:val="none" w:sz="0" w:space="0" w:color="auto"/>
        <w:right w:val="none" w:sz="0" w:space="0" w:color="auto"/>
      </w:divBdr>
    </w:div>
    <w:div w:id="1658872981">
      <w:bodyDiv w:val="1"/>
      <w:marLeft w:val="0"/>
      <w:marRight w:val="0"/>
      <w:marTop w:val="0"/>
      <w:marBottom w:val="0"/>
      <w:divBdr>
        <w:top w:val="none" w:sz="0" w:space="0" w:color="auto"/>
        <w:left w:val="none" w:sz="0" w:space="0" w:color="auto"/>
        <w:bottom w:val="none" w:sz="0" w:space="0" w:color="auto"/>
        <w:right w:val="none" w:sz="0" w:space="0" w:color="auto"/>
      </w:divBdr>
    </w:div>
    <w:div w:id="1765027898">
      <w:bodyDiv w:val="1"/>
      <w:marLeft w:val="0"/>
      <w:marRight w:val="0"/>
      <w:marTop w:val="0"/>
      <w:marBottom w:val="0"/>
      <w:divBdr>
        <w:top w:val="none" w:sz="0" w:space="0" w:color="auto"/>
        <w:left w:val="none" w:sz="0" w:space="0" w:color="auto"/>
        <w:bottom w:val="none" w:sz="0" w:space="0" w:color="auto"/>
        <w:right w:val="none" w:sz="0" w:space="0" w:color="auto"/>
      </w:divBdr>
    </w:div>
    <w:div w:id="1853566855">
      <w:bodyDiv w:val="1"/>
      <w:marLeft w:val="0"/>
      <w:marRight w:val="0"/>
      <w:marTop w:val="0"/>
      <w:marBottom w:val="0"/>
      <w:divBdr>
        <w:top w:val="none" w:sz="0" w:space="0" w:color="auto"/>
        <w:left w:val="none" w:sz="0" w:space="0" w:color="auto"/>
        <w:bottom w:val="none" w:sz="0" w:space="0" w:color="auto"/>
        <w:right w:val="none" w:sz="0" w:space="0" w:color="auto"/>
      </w:divBdr>
    </w:div>
    <w:div w:id="2062055119">
      <w:bodyDiv w:val="1"/>
      <w:marLeft w:val="0"/>
      <w:marRight w:val="0"/>
      <w:marTop w:val="0"/>
      <w:marBottom w:val="0"/>
      <w:divBdr>
        <w:top w:val="none" w:sz="0" w:space="0" w:color="auto"/>
        <w:left w:val="none" w:sz="0" w:space="0" w:color="auto"/>
        <w:bottom w:val="none" w:sz="0" w:space="0" w:color="auto"/>
        <w:right w:val="none" w:sz="0" w:space="0" w:color="auto"/>
      </w:divBdr>
    </w:div>
    <w:div w:id="213582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7</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xxzx01</dc:creator>
  <cp:keywords/>
  <dc:description/>
  <cp:lastModifiedBy>Patrick</cp:lastModifiedBy>
  <cp:revision>497</cp:revision>
  <dcterms:created xsi:type="dcterms:W3CDTF">2014-09-24T05:36:00Z</dcterms:created>
  <dcterms:modified xsi:type="dcterms:W3CDTF">2014-10-20T02:09:00Z</dcterms:modified>
</cp:coreProperties>
</file>