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6FA" w:rsidRPr="00A96BA6" w:rsidRDefault="00D265F2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回款计划结构表</w:t>
      </w:r>
    </w:p>
    <w:p w:rsidR="00D265F2" w:rsidRPr="00380AAA" w:rsidRDefault="00D265F2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70F61" w:rsidRPr="00380AAA" w:rsidTr="00224857">
        <w:tc>
          <w:tcPr>
            <w:tcW w:w="1612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公司编号</w:t>
            </w:r>
          </w:p>
        </w:tc>
        <w:tc>
          <w:tcPr>
            <w:tcW w:w="1414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gsbh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可回未到期</w:t>
            </w:r>
            <w:proofErr w:type="gramEnd"/>
            <w:r w:rsidRPr="00380AAA">
              <w:rPr>
                <w:rFonts w:asciiTheme="minorEastAsia" w:hAnsiTheme="minorEastAsia" w:hint="eastAsia"/>
                <w:szCs w:val="21"/>
              </w:rPr>
              <w:t>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回未到期款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可回未到期</w:t>
            </w:r>
            <w:proofErr w:type="gramEnd"/>
            <w:r w:rsidRPr="00380AAA">
              <w:rPr>
                <w:rFonts w:asciiTheme="minorEastAsia" w:hAnsiTheme="minorEastAsia" w:hint="eastAsia"/>
                <w:szCs w:val="21"/>
              </w:rPr>
              <w:t>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回未到期款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yjlyqys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下月清收款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X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隔月清收款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G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95587" w:rsidRDefault="00895587">
      <w:pPr>
        <w:rPr>
          <w:rFonts w:asciiTheme="minorEastAsia" w:hAnsiTheme="minorEastAsia"/>
          <w:szCs w:val="21"/>
        </w:rPr>
      </w:pPr>
    </w:p>
    <w:p w:rsidR="00F963E4" w:rsidRPr="00380AAA" w:rsidRDefault="00F963E4">
      <w:pPr>
        <w:rPr>
          <w:rFonts w:asciiTheme="minorEastAsia" w:hAnsiTheme="minorEastAsia"/>
          <w:szCs w:val="21"/>
        </w:rPr>
      </w:pPr>
    </w:p>
    <w:p w:rsidR="00845A6C" w:rsidRPr="00A96BA6" w:rsidRDefault="0024093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保</w:t>
      </w:r>
      <w:proofErr w:type="gramStart"/>
      <w:r w:rsidRPr="00A96BA6">
        <w:rPr>
          <w:rFonts w:asciiTheme="minorEastAsia" w:hAnsiTheme="minorEastAsia" w:hint="eastAsia"/>
          <w:b/>
          <w:szCs w:val="21"/>
        </w:rPr>
        <w:t>理合同</w:t>
      </w:r>
      <w:proofErr w:type="gramEnd"/>
      <w:r w:rsidRPr="00A96BA6">
        <w:rPr>
          <w:rFonts w:asciiTheme="minorEastAsia" w:hAnsiTheme="minorEastAsia" w:hint="eastAsia"/>
          <w:b/>
          <w:szCs w:val="21"/>
        </w:rPr>
        <w:t>到期情况汇总表</w:t>
      </w:r>
      <w:r w:rsidR="00CB4C60">
        <w:rPr>
          <w:rFonts w:asciiTheme="minorEastAsia" w:hAnsiTheme="minorEastAsia" w:hint="eastAsia"/>
          <w:b/>
          <w:szCs w:val="21"/>
        </w:rPr>
        <w:t>（更新）</w:t>
      </w:r>
    </w:p>
    <w:p w:rsidR="00240937" w:rsidRPr="00380AAA" w:rsidRDefault="0024093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896"/>
        <w:gridCol w:w="2173"/>
        <w:gridCol w:w="1051"/>
        <w:gridCol w:w="1848"/>
      </w:tblGrid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属性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173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式保理余额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qfkhfxsblye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式保理份数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r w:rsidR="00E7304C" w:rsidRPr="00380AAA">
              <w:rPr>
                <w:rFonts w:asciiTheme="minorEastAsia" w:hAnsiTheme="minorEastAsia" w:hint="eastAsia"/>
                <w:szCs w:val="21"/>
              </w:rPr>
              <w:t>客户付息</w:t>
            </w:r>
            <w:proofErr w:type="gramStart"/>
            <w:r w:rsidR="00E7304C" w:rsidRPr="00380AAA">
              <w:rPr>
                <w:rFonts w:asciiTheme="minorEastAsia" w:hAnsiTheme="minorEastAsia" w:hint="eastAsia"/>
                <w:szCs w:val="21"/>
              </w:rPr>
              <w:t>式保理余额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qkhfxsblye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式保理份数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保理金额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qblje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F601B" w:rsidRPr="00380AAA" w:rsidTr="00500074">
        <w:tc>
          <w:tcPr>
            <w:tcW w:w="1554" w:type="dxa"/>
            <w:shd w:val="clear" w:color="auto" w:fill="auto"/>
          </w:tcPr>
          <w:p w:rsidR="002F601B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到期保理份数</w:t>
            </w:r>
            <w:proofErr w:type="gramEnd"/>
          </w:p>
        </w:tc>
        <w:tc>
          <w:tcPr>
            <w:tcW w:w="1896" w:type="dxa"/>
            <w:shd w:val="clear" w:color="auto" w:fill="auto"/>
          </w:tcPr>
          <w:p w:rsidR="002F601B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qblzyhkje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到期保理中已回款份数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40937" w:rsidRPr="00380AAA" w:rsidRDefault="00240937">
      <w:pPr>
        <w:rPr>
          <w:rFonts w:asciiTheme="minorEastAsia" w:hAnsiTheme="minorEastAsia"/>
          <w:szCs w:val="21"/>
        </w:rPr>
      </w:pPr>
    </w:p>
    <w:p w:rsidR="00845A6C" w:rsidRPr="00380AAA" w:rsidRDefault="00845A6C">
      <w:pPr>
        <w:rPr>
          <w:rFonts w:asciiTheme="minorEastAsia" w:hAnsiTheme="minorEastAsia"/>
          <w:szCs w:val="21"/>
        </w:rPr>
      </w:pPr>
    </w:p>
    <w:p w:rsidR="00845A6C" w:rsidRPr="00A96BA6" w:rsidRDefault="00380AAA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年度投标保证金情况</w:t>
      </w:r>
    </w:p>
    <w:p w:rsidR="00845A6C" w:rsidRDefault="00845A6C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95118" w:rsidRPr="00380AAA" w:rsidTr="00363237">
        <w:tc>
          <w:tcPr>
            <w:tcW w:w="161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141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f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380AAA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80AAA" w:rsidRPr="00380AAA" w:rsidRDefault="00380AAA">
      <w:pPr>
        <w:rPr>
          <w:rFonts w:asciiTheme="minorEastAsia" w:hAnsiTheme="minorEastAsia"/>
          <w:szCs w:val="21"/>
        </w:rPr>
      </w:pPr>
    </w:p>
    <w:p w:rsidR="00845A6C" w:rsidRDefault="00845A6C">
      <w:pPr>
        <w:rPr>
          <w:rFonts w:asciiTheme="minorEastAsia" w:hAnsiTheme="minorEastAsia"/>
          <w:szCs w:val="21"/>
        </w:rPr>
      </w:pPr>
    </w:p>
    <w:p w:rsidR="00A40B89" w:rsidRPr="00A96BA6" w:rsidRDefault="00A40B89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</w:t>
      </w:r>
      <w:proofErr w:type="gramStart"/>
      <w:r w:rsidRPr="00A96BA6">
        <w:rPr>
          <w:rFonts w:asciiTheme="minorEastAsia" w:hAnsiTheme="minorEastAsia" w:hint="eastAsia"/>
          <w:b/>
          <w:szCs w:val="21"/>
        </w:rPr>
        <w:t>逾期款趋势</w:t>
      </w:r>
      <w:proofErr w:type="gramEnd"/>
      <w:r w:rsidRPr="00A96BA6">
        <w:rPr>
          <w:rFonts w:asciiTheme="minorEastAsia" w:hAnsiTheme="minorEastAsia" w:hint="eastAsia"/>
          <w:b/>
          <w:szCs w:val="21"/>
        </w:rPr>
        <w:t xml:space="preserve">变化表  </w:t>
      </w:r>
    </w:p>
    <w:p w:rsidR="00A40B89" w:rsidRDefault="00A40B89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32799F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</w:t>
            </w:r>
            <w:r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Yyn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dsy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dly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dsey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nys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40B89" w:rsidRDefault="00A40B89">
      <w:pPr>
        <w:rPr>
          <w:rFonts w:asciiTheme="minorEastAsia" w:hAnsiTheme="minorEastAsia"/>
          <w:szCs w:val="21"/>
        </w:rPr>
      </w:pPr>
    </w:p>
    <w:p w:rsidR="00A40B89" w:rsidRPr="00A96BA6" w:rsidRDefault="001C4BE1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各</w:t>
      </w:r>
      <w:r w:rsidRPr="00A96BA6">
        <w:rPr>
          <w:rFonts w:asciiTheme="minorEastAsia" w:hAnsiTheme="minorEastAsia"/>
          <w:b/>
          <w:szCs w:val="21"/>
        </w:rPr>
        <w:t>行业</w:t>
      </w:r>
      <w:r w:rsidRPr="00A96BA6">
        <w:rPr>
          <w:rFonts w:asciiTheme="minorEastAsia" w:hAnsiTheme="minorEastAsia" w:hint="eastAsia"/>
          <w:b/>
          <w:szCs w:val="21"/>
        </w:rPr>
        <w:t>应收账款结构情况表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63FD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C4BE1" w:rsidRPr="00380AAA" w:rsidTr="00363237">
        <w:tc>
          <w:tcPr>
            <w:tcW w:w="1612" w:type="dxa"/>
            <w:shd w:val="clear" w:color="auto" w:fill="auto"/>
            <w:vAlign w:val="center"/>
          </w:tcPr>
          <w:p w:rsidR="001C4BE1" w:rsidRPr="00A40B89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B90E49" w:rsidP="00363237">
            <w:pPr>
              <w:rPr>
                <w:rFonts w:asciiTheme="minorEastAsia" w:hAnsiTheme="minorEastAsia"/>
                <w:szCs w:val="21"/>
              </w:rPr>
            </w:pPr>
            <w:r w:rsidRPr="00B90E49">
              <w:rPr>
                <w:rFonts w:asciiTheme="minorEastAsia" w:hAnsiTheme="minorEastAsia" w:hint="eastAsia"/>
                <w:szCs w:val="21"/>
              </w:rPr>
              <w:t>电力及配套</w:t>
            </w:r>
            <w:r w:rsidR="00E366BA">
              <w:rPr>
                <w:rFonts w:asciiTheme="minorEastAsia" w:hAnsiTheme="minorEastAsia" w:hint="eastAsia"/>
                <w:szCs w:val="21"/>
              </w:rPr>
              <w:t>-</w:t>
            </w:r>
            <w:proofErr w:type="gramStart"/>
            <w:r w:rsidR="001C4BE1">
              <w:rPr>
                <w:rFonts w:asciiTheme="minorEastAsia" w:hAnsiTheme="minorEastAsia" w:hint="eastAsia"/>
                <w:szCs w:val="21"/>
              </w:rPr>
              <w:t>国网</w:t>
            </w:r>
            <w:proofErr w:type="gramEnd"/>
          </w:p>
        </w:tc>
      </w:tr>
      <w:tr w:rsidR="005D12FB" w:rsidRPr="00380AAA" w:rsidTr="00363237">
        <w:tc>
          <w:tcPr>
            <w:tcW w:w="1612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sje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占全部比例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qbbl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Yyn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dsy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dly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dsey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Pr="00A40B89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nys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</w:t>
            </w:r>
            <w:proofErr w:type="gramStart"/>
            <w:r w:rsidRPr="005040E1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未到期质保金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dqzbj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应收账款合计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szkhj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C4BE1" w:rsidRPr="001C4BE1" w:rsidRDefault="001C4BE1">
      <w:pPr>
        <w:rPr>
          <w:rFonts w:asciiTheme="minorEastAsia" w:hAnsiTheme="minorEastAsia"/>
          <w:szCs w:val="21"/>
        </w:rPr>
      </w:pPr>
    </w:p>
    <w:p w:rsidR="001C4BE1" w:rsidRPr="00A96BA6" w:rsidRDefault="0095603C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逾期应收因素分析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EC6AB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A40B89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因素分类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Ysfl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380AAA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</w:t>
            </w:r>
            <w:r>
              <w:rPr>
                <w:rFonts w:asciiTheme="minorEastAsia" w:hAnsiTheme="minorEastAsia"/>
                <w:szCs w:val="21"/>
              </w:rPr>
              <w:t>清收户数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</w:t>
            </w:r>
            <w:r>
              <w:rPr>
                <w:rFonts w:asciiTheme="minorEastAsia" w:hAnsiTheme="minorEastAsia"/>
                <w:szCs w:val="21"/>
              </w:rPr>
              <w:t>hs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法律手段清收</w:t>
            </w:r>
            <w:r>
              <w:rPr>
                <w:rFonts w:asciiTheme="minorEastAsia" w:hAnsiTheme="minor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lsdye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5603C" w:rsidRDefault="0095603C">
      <w:pPr>
        <w:rPr>
          <w:rFonts w:asciiTheme="minorEastAsia" w:hAnsiTheme="minorEastAsia"/>
          <w:szCs w:val="21"/>
        </w:rPr>
      </w:pPr>
    </w:p>
    <w:p w:rsidR="0095603C" w:rsidRDefault="0095603C">
      <w:pPr>
        <w:rPr>
          <w:rFonts w:asciiTheme="minorEastAsia" w:hAnsiTheme="minorEastAsia"/>
          <w:szCs w:val="21"/>
        </w:rPr>
      </w:pPr>
    </w:p>
    <w:p w:rsidR="004D37CD" w:rsidRPr="00A96BA6" w:rsidRDefault="004D37CD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整体应收账款分析表</w:t>
      </w:r>
    </w:p>
    <w:p w:rsidR="004D37CD" w:rsidRDefault="004D37CD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76"/>
        <w:gridCol w:w="2266"/>
        <w:gridCol w:w="1084"/>
        <w:gridCol w:w="1924"/>
      </w:tblGrid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N</w:t>
            </w:r>
            <w:r w:rsidRPr="003C3CBB"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D</w:t>
            </w:r>
            <w:r w:rsidRPr="003C3CBB">
              <w:rPr>
                <w:rFonts w:asciiTheme="minorEastAsia" w:hAnsiTheme="minorEastAsia" w:hint="eastAsia"/>
                <w:szCs w:val="21"/>
              </w:rPr>
              <w:t>w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yzmysye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保理控制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yblkzye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yyssjs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ysr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账面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应收占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myszsrb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ntqzmysye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同期保理余额</w:t>
            </w:r>
            <w:proofErr w:type="gramEnd"/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ntqblye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ntqyssjs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ntqsr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去年同期</w:t>
            </w:r>
            <w:r w:rsidRPr="003C3CBB">
              <w:rPr>
                <w:rFonts w:asciiTheme="minorEastAsia" w:hAnsiTheme="minorEastAsia" w:hint="eastAsia"/>
                <w:szCs w:val="21"/>
              </w:rPr>
              <w:t>账面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应收占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ntq</w:t>
            </w:r>
            <w:r>
              <w:rPr>
                <w:rFonts w:asciiTheme="minorEastAsia" w:hAnsiTheme="minorEastAsia"/>
                <w:szCs w:val="21"/>
              </w:rPr>
              <w:t>zmyszsrb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账面余额较去年同期增长比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myejqntqzzb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657D40">
              <w:rPr>
                <w:rFonts w:asciiTheme="minorEastAsia" w:hAnsiTheme="minorEastAsia" w:hint="eastAsia"/>
                <w:szCs w:val="21"/>
              </w:rPr>
              <w:t>保理较</w:t>
            </w:r>
            <w:proofErr w:type="gramEnd"/>
            <w:r w:rsidRPr="00657D40">
              <w:rPr>
                <w:rFonts w:asciiTheme="minorEastAsia" w:hAnsiTheme="minorEastAsia" w:hint="eastAsia"/>
                <w:szCs w:val="21"/>
              </w:rPr>
              <w:t>去年同期增长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ljqntqzzb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实际</w:t>
            </w:r>
            <w:proofErr w:type="gramStart"/>
            <w:r w:rsidRPr="00657D40">
              <w:rPr>
                <w:rFonts w:asciiTheme="minorEastAsia" w:hAnsiTheme="minorEastAsia" w:hint="eastAsia"/>
                <w:szCs w:val="21"/>
              </w:rPr>
              <w:t>应收较</w:t>
            </w:r>
            <w:proofErr w:type="gramEnd"/>
            <w:r w:rsidRPr="00657D40">
              <w:rPr>
                <w:rFonts w:asciiTheme="minorEastAsia" w:hAnsiTheme="minorEastAsia" w:hint="eastAsia"/>
                <w:szCs w:val="21"/>
              </w:rPr>
              <w:t>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jysjqntqzzb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收入较去年同期增长比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rjqntqzzb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C3CBB" w:rsidRDefault="003C3CBB">
      <w:pPr>
        <w:rPr>
          <w:rFonts w:asciiTheme="minorEastAsia" w:hAnsiTheme="minorEastAsia"/>
          <w:szCs w:val="21"/>
        </w:rPr>
      </w:pPr>
    </w:p>
    <w:p w:rsidR="003C3CBB" w:rsidRPr="00A96BA6" w:rsidRDefault="009F5B38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陈欠款</w:t>
      </w:r>
    </w:p>
    <w:p w:rsidR="009F5B38" w:rsidRDefault="009F5B3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09"/>
        <w:gridCol w:w="2266"/>
        <w:gridCol w:w="1084"/>
        <w:gridCol w:w="1924"/>
      </w:tblGrid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A7E1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行业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7A11C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 或 合计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两年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三年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四年</w:t>
            </w:r>
            <w:proofErr w:type="gramStart"/>
            <w:r>
              <w:rPr>
                <w:rFonts w:asciiTheme="minorEastAsia" w:hAnsiTheme="minorEastAsia"/>
                <w:szCs w:val="21"/>
              </w:rPr>
              <w:t>及之前</w:t>
            </w:r>
            <w:proofErr w:type="gramEnd"/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njzq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06548F">
        <w:trPr>
          <w:trHeight w:val="178"/>
        </w:trPr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总计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F5B38" w:rsidRDefault="009F5B38">
      <w:pPr>
        <w:rPr>
          <w:rFonts w:asciiTheme="minorEastAsia" w:hAnsiTheme="minorEastAsia"/>
          <w:szCs w:val="21"/>
        </w:rPr>
      </w:pPr>
    </w:p>
    <w:p w:rsidR="00200F3E" w:rsidRDefault="00200F3E">
      <w:pPr>
        <w:rPr>
          <w:rFonts w:asciiTheme="minorEastAsia" w:hAnsiTheme="minorEastAsia"/>
          <w:szCs w:val="21"/>
        </w:rPr>
      </w:pPr>
    </w:p>
    <w:p w:rsidR="00DF7278" w:rsidRPr="00A96BA6" w:rsidRDefault="00200F3E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日回款</w:t>
      </w:r>
      <w:r w:rsidR="00DF7278" w:rsidRPr="00A96BA6">
        <w:rPr>
          <w:rFonts w:asciiTheme="minorEastAsia" w:hAnsiTheme="minorEastAsia"/>
          <w:b/>
          <w:szCs w:val="21"/>
        </w:rPr>
        <w:t>信息</w:t>
      </w:r>
    </w:p>
    <w:p w:rsidR="00DF7278" w:rsidRDefault="00DF727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476"/>
        <w:gridCol w:w="2229"/>
        <w:gridCol w:w="942"/>
        <w:gridCol w:w="2057"/>
      </w:tblGrid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每日更新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29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回款日期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krq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kje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其中确保办出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zqbbc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其中争取办出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zzqbc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已回款中可降应收的回款金额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K</w:t>
            </w:r>
            <w:r w:rsidRPr="00B62303">
              <w:rPr>
                <w:rFonts w:asciiTheme="minorEastAsia" w:hAnsiTheme="minorEastAsia" w:hint="eastAsia"/>
                <w:szCs w:val="21"/>
              </w:rPr>
              <w:t>jysje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截止月底应收账款账面余额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 w:hint="eastAsia"/>
                <w:szCs w:val="21"/>
              </w:rPr>
              <w:t>jzydzmye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集团下达月度资金回笼指标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txdydzjhlzb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各单位自行制定的回款计划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dwzxzdjh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月累计（截止今日）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lj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资金回笼指标完成</w:t>
            </w:r>
            <w:bookmarkStart w:id="0" w:name="_GoBack"/>
            <w:bookmarkEnd w:id="0"/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jhlzbwc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B62303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kjhwcl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目前-月底回款计划合计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zydjhhjsy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全月确保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yqb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预计全月计划完成率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yjqyjhwcl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F7278" w:rsidRDefault="00DF7278">
      <w:pPr>
        <w:rPr>
          <w:rFonts w:asciiTheme="minorEastAsia" w:hAnsiTheme="minorEastAsia"/>
          <w:szCs w:val="21"/>
        </w:rPr>
      </w:pPr>
    </w:p>
    <w:p w:rsidR="00DF7278" w:rsidRPr="00A96BA6" w:rsidRDefault="00A96BA6">
      <w:pPr>
        <w:rPr>
          <w:rFonts w:ascii="仿宋_GB2312" w:hAnsi="华文仿宋"/>
          <w:b/>
        </w:rPr>
      </w:pPr>
      <w:bookmarkStart w:id="1" w:name="_Toc401738205"/>
      <w:r w:rsidRPr="00A96BA6">
        <w:rPr>
          <w:rFonts w:ascii="仿宋_GB2312" w:hAnsi="华文仿宋" w:hint="eastAsia"/>
          <w:b/>
        </w:rPr>
        <w:t>合同付款方式统计</w:t>
      </w:r>
      <w:bookmarkEnd w:id="1"/>
    </w:p>
    <w:p w:rsidR="00A96BA6" w:rsidRPr="00380AAA" w:rsidRDefault="00A96BA6">
      <w:pPr>
        <w:rPr>
          <w:rFonts w:asciiTheme="minorEastAsia" w:hAnsiTheme="minorEastAsia"/>
          <w:szCs w:val="21"/>
        </w:rPr>
      </w:pPr>
      <w:r>
        <w:rPr>
          <w:rFonts w:ascii="仿宋_GB2312" w:hAnsi="华文仿宋" w:hint="eastAsia"/>
        </w:rPr>
        <w:t>与中间表</w:t>
      </w:r>
      <w:r>
        <w:rPr>
          <w:rFonts w:ascii="仿宋_GB2312" w:hAnsi="华文仿宋"/>
        </w:rPr>
        <w:t>相同</w:t>
      </w:r>
    </w:p>
    <w:sectPr w:rsidR="00A96BA6" w:rsidRPr="0038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650" w:rsidRDefault="00F61650" w:rsidP="00F963E4">
      <w:r>
        <w:separator/>
      </w:r>
    </w:p>
  </w:endnote>
  <w:endnote w:type="continuationSeparator" w:id="0">
    <w:p w:rsidR="00F61650" w:rsidRDefault="00F61650" w:rsidP="00F9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650" w:rsidRDefault="00F61650" w:rsidP="00F963E4">
      <w:r>
        <w:separator/>
      </w:r>
    </w:p>
  </w:footnote>
  <w:footnote w:type="continuationSeparator" w:id="0">
    <w:p w:rsidR="00F61650" w:rsidRDefault="00F61650" w:rsidP="00F96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42"/>
    <w:rsid w:val="00041F6A"/>
    <w:rsid w:val="0006548F"/>
    <w:rsid w:val="000C3842"/>
    <w:rsid w:val="0016010A"/>
    <w:rsid w:val="001C4BE1"/>
    <w:rsid w:val="00200F3E"/>
    <w:rsid w:val="002054C5"/>
    <w:rsid w:val="00224857"/>
    <w:rsid w:val="00240937"/>
    <w:rsid w:val="002F601B"/>
    <w:rsid w:val="0032799F"/>
    <w:rsid w:val="00370F61"/>
    <w:rsid w:val="00380AAA"/>
    <w:rsid w:val="0039651B"/>
    <w:rsid w:val="003A4A54"/>
    <w:rsid w:val="003C3CBB"/>
    <w:rsid w:val="00444921"/>
    <w:rsid w:val="00463B34"/>
    <w:rsid w:val="004D37CD"/>
    <w:rsid w:val="00500074"/>
    <w:rsid w:val="005040E1"/>
    <w:rsid w:val="00563FD3"/>
    <w:rsid w:val="0059392F"/>
    <w:rsid w:val="00595118"/>
    <w:rsid w:val="005D12FB"/>
    <w:rsid w:val="005E46FA"/>
    <w:rsid w:val="00657D40"/>
    <w:rsid w:val="0066751E"/>
    <w:rsid w:val="00736D43"/>
    <w:rsid w:val="007A11C2"/>
    <w:rsid w:val="00845A6C"/>
    <w:rsid w:val="0085133D"/>
    <w:rsid w:val="00895587"/>
    <w:rsid w:val="0095603C"/>
    <w:rsid w:val="009A7E12"/>
    <w:rsid w:val="009F5B38"/>
    <w:rsid w:val="00A40B89"/>
    <w:rsid w:val="00A96BA6"/>
    <w:rsid w:val="00B135E4"/>
    <w:rsid w:val="00B165BB"/>
    <w:rsid w:val="00B23458"/>
    <w:rsid w:val="00B62303"/>
    <w:rsid w:val="00B90E49"/>
    <w:rsid w:val="00BD5488"/>
    <w:rsid w:val="00CB4C60"/>
    <w:rsid w:val="00CE2282"/>
    <w:rsid w:val="00D265F2"/>
    <w:rsid w:val="00D30704"/>
    <w:rsid w:val="00D9311A"/>
    <w:rsid w:val="00DA2A99"/>
    <w:rsid w:val="00DF7278"/>
    <w:rsid w:val="00E3407F"/>
    <w:rsid w:val="00E366BA"/>
    <w:rsid w:val="00E46145"/>
    <w:rsid w:val="00E7304C"/>
    <w:rsid w:val="00EC6AB5"/>
    <w:rsid w:val="00EF670D"/>
    <w:rsid w:val="00F44F66"/>
    <w:rsid w:val="00F61650"/>
    <w:rsid w:val="00F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3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SUN</cp:lastModifiedBy>
  <cp:revision>59</cp:revision>
  <dcterms:created xsi:type="dcterms:W3CDTF">2014-10-24T03:27:00Z</dcterms:created>
  <dcterms:modified xsi:type="dcterms:W3CDTF">2014-10-28T09:40:00Z</dcterms:modified>
</cp:coreProperties>
</file>