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5742F" w14:textId="0AC13B06" w:rsidR="00024708" w:rsidRPr="00024708" w:rsidRDefault="00024708" w:rsidP="00024708">
      <w:pPr>
        <w:rPr>
          <w:b/>
          <w:bCs/>
          <w:sz w:val="28"/>
          <w:szCs w:val="28"/>
        </w:rPr>
      </w:pPr>
      <w:r>
        <w:rPr>
          <w:b/>
          <w:bCs/>
          <w:sz w:val="32"/>
          <w:szCs w:val="32"/>
        </w:rPr>
        <w:t xml:space="preserve">                  </w:t>
      </w:r>
      <w:r>
        <w:rPr>
          <w:b/>
          <w:bCs/>
          <w:sz w:val="28"/>
          <w:szCs w:val="28"/>
        </w:rPr>
        <w:t>VARI FUNZIONI DELL’APPLICAZIONE</w:t>
      </w:r>
    </w:p>
    <w:p w14:paraId="342C95DC" w14:textId="77777777" w:rsidR="00024708" w:rsidRDefault="00024708" w:rsidP="00024708">
      <w:pPr>
        <w:rPr>
          <w:sz w:val="28"/>
          <w:szCs w:val="28"/>
        </w:rPr>
      </w:pPr>
    </w:p>
    <w:p w14:paraId="5213A8D1" w14:textId="77777777" w:rsidR="00024708" w:rsidRDefault="00024708" w:rsidP="00024708">
      <w:pPr>
        <w:rPr>
          <w:sz w:val="28"/>
          <w:szCs w:val="28"/>
        </w:rPr>
      </w:pPr>
    </w:p>
    <w:p w14:paraId="6B92A0DC" w14:textId="2D7DE700" w:rsidR="00024708" w:rsidRDefault="00024708" w:rsidP="00024708">
      <w:pPr>
        <w:rPr>
          <w:sz w:val="28"/>
          <w:szCs w:val="28"/>
        </w:rPr>
      </w:pPr>
      <w:r>
        <w:rPr>
          <w:sz w:val="28"/>
          <w:szCs w:val="28"/>
        </w:rPr>
        <w:t xml:space="preserve">1. </w:t>
      </w:r>
      <w:r>
        <w:rPr>
          <w:b/>
          <w:bCs/>
          <w:sz w:val="28"/>
          <w:szCs w:val="28"/>
        </w:rPr>
        <w:t>REGISTRAZIONE DIPENDENTE</w:t>
      </w:r>
      <w:r>
        <w:rPr>
          <w:sz w:val="28"/>
          <w:szCs w:val="28"/>
        </w:rPr>
        <w:t>: Lo studio dentistico, preso da noi in considerazione, ha solo un dipendente che gestisce tutto cioè il dentista. Esso è caratterizzato da dati personali quali: nome utente, password, nome, cognome, e-mail, recapito telefonico. Il dentista, una volta registrato, deve poter accedere al sistema tramite autenticazione (username e password).</w:t>
      </w:r>
    </w:p>
    <w:p w14:paraId="733204F1" w14:textId="77777777" w:rsidR="00024708" w:rsidRDefault="00024708" w:rsidP="00024708">
      <w:pPr>
        <w:rPr>
          <w:sz w:val="28"/>
          <w:szCs w:val="28"/>
        </w:rPr>
      </w:pPr>
      <w:r>
        <w:rPr>
          <w:sz w:val="28"/>
          <w:szCs w:val="28"/>
        </w:rPr>
        <w:t>2</w:t>
      </w:r>
      <w:r>
        <w:rPr>
          <w:b/>
          <w:bCs/>
          <w:sz w:val="28"/>
          <w:szCs w:val="28"/>
        </w:rPr>
        <w:t>. GESTIONE PAZIENTE</w:t>
      </w:r>
      <w:r>
        <w:rPr>
          <w:sz w:val="28"/>
          <w:szCs w:val="28"/>
        </w:rPr>
        <w:t xml:space="preserve">: consiste nella registrazione di un paziente al sistema, che viene effettuata dal dentista. La registrazione avviene compilando una scheda personale con nome, cognome, codice fiscale, indirizzo, e-mail e recapito telefonico. Al termine della registrazione il sistema assegnerà al paziente un ID. Successivamente il dentista potrebbe decidere di modificare o cancellare i dati di uno paziente facendo la ricerca rispetto a ID che identifica il paziente. </w:t>
      </w:r>
    </w:p>
    <w:p w14:paraId="60F4767A" w14:textId="77777777" w:rsidR="00024708" w:rsidRDefault="00024708" w:rsidP="00024708">
      <w:pPr>
        <w:rPr>
          <w:sz w:val="28"/>
          <w:szCs w:val="28"/>
        </w:rPr>
      </w:pPr>
      <w:r>
        <w:rPr>
          <w:sz w:val="28"/>
          <w:szCs w:val="28"/>
        </w:rPr>
        <w:t xml:space="preserve">3. </w:t>
      </w:r>
      <w:r>
        <w:rPr>
          <w:b/>
          <w:bCs/>
          <w:sz w:val="28"/>
          <w:szCs w:val="28"/>
        </w:rPr>
        <w:t>GESTIONE APPUNTAMENTO</w:t>
      </w:r>
      <w:r>
        <w:rPr>
          <w:sz w:val="28"/>
          <w:szCs w:val="28"/>
        </w:rPr>
        <w:t xml:space="preserve">: Al momento della fissazione di un appuntamento il dentista registrerà all’interno del sistema codice fiscale, trattamento richiesto, data e orario dell’appuntamento. Al termine della fissazione ad ogni appuntamento verrà assegnato un ID   per identificare l’appuntamento. Successivamente il dentista potrebbe decidere di modificare o cancellare i dati di un appuntamento facendo la ricerca rispetto a ID che identifica l’appuntamento. </w:t>
      </w:r>
    </w:p>
    <w:p w14:paraId="1D7219F0" w14:textId="77777777" w:rsidR="00024708" w:rsidRDefault="00024708" w:rsidP="00024708">
      <w:pPr>
        <w:rPr>
          <w:sz w:val="28"/>
          <w:szCs w:val="28"/>
        </w:rPr>
      </w:pPr>
    </w:p>
    <w:p w14:paraId="3D59CA14" w14:textId="77777777" w:rsidR="00024708" w:rsidRDefault="00024708" w:rsidP="00024708">
      <w:pPr>
        <w:rPr>
          <w:sz w:val="28"/>
          <w:szCs w:val="28"/>
        </w:rPr>
      </w:pPr>
      <w:r>
        <w:rPr>
          <w:sz w:val="28"/>
          <w:szCs w:val="28"/>
        </w:rPr>
        <w:t>4.</w:t>
      </w:r>
      <w:r>
        <w:rPr>
          <w:b/>
          <w:bCs/>
          <w:sz w:val="28"/>
          <w:szCs w:val="28"/>
        </w:rPr>
        <w:t>TRATTAMENTO</w:t>
      </w:r>
      <w:r>
        <w:rPr>
          <w:sz w:val="28"/>
          <w:szCs w:val="28"/>
        </w:rPr>
        <w:t>: consiste nella registrazione del trattamento al sistema, che viene effettuata dal dentista. La registrazione avviene compilando una scheda personale con nome del trattamento e costo del trattamento. Al termine della registrazione il sistema assegnerà al trattamento un ID. Successivamente il dentista potrebbe decidere di modificare o cancellare i dati di un trattamento facendo la ricerca rispetto a ID che identifica il trattamento.</w:t>
      </w:r>
    </w:p>
    <w:p w14:paraId="38AA3C74" w14:textId="77777777" w:rsidR="00024708" w:rsidRDefault="00024708" w:rsidP="00024708">
      <w:pPr>
        <w:rPr>
          <w:sz w:val="28"/>
          <w:szCs w:val="28"/>
        </w:rPr>
      </w:pPr>
      <w:r>
        <w:rPr>
          <w:sz w:val="28"/>
          <w:szCs w:val="28"/>
        </w:rPr>
        <w:t xml:space="preserve">5. </w:t>
      </w:r>
      <w:r>
        <w:rPr>
          <w:b/>
          <w:bCs/>
          <w:sz w:val="28"/>
          <w:szCs w:val="28"/>
        </w:rPr>
        <w:t>GESTIONE PRESCRIZIONE</w:t>
      </w:r>
      <w:r>
        <w:rPr>
          <w:sz w:val="28"/>
          <w:szCs w:val="28"/>
        </w:rPr>
        <w:t>: Al termine dell’appuntamento, se necessario, il dentista darà al paziente una prescrizione che dovrà seguire. Il dentista inserirà all’interno del sistema la prescrizione del paziente, la data di assegnazione della prescrizione, la quantità del farmaco, il trattamento ricevuto, il codice fiscale. Al termine della registrazione della prescrizione verrà assegnato un ID. Successivamente il dentista potrebbe decidere di modificare o cancellare i dati di una prescrizione facendo la ricerca rispetto a ID che identifica la prescrizione.</w:t>
      </w:r>
    </w:p>
    <w:p w14:paraId="75DE0A26" w14:textId="77777777" w:rsidR="00024708" w:rsidRDefault="00024708" w:rsidP="00024708">
      <w:r>
        <w:rPr>
          <w:sz w:val="28"/>
          <w:szCs w:val="28"/>
        </w:rPr>
        <w:lastRenderedPageBreak/>
        <w:t>6</w:t>
      </w:r>
      <w:r>
        <w:t xml:space="preserve">. </w:t>
      </w:r>
      <w:r>
        <w:rPr>
          <w:b/>
          <w:bCs/>
          <w:sz w:val="28"/>
          <w:szCs w:val="28"/>
        </w:rPr>
        <w:t>GESTIONE FATTURA</w:t>
      </w:r>
      <w:r>
        <w:t xml:space="preserve">: </w:t>
      </w:r>
      <w:r>
        <w:rPr>
          <w:sz w:val="28"/>
          <w:szCs w:val="28"/>
        </w:rPr>
        <w:t>Al termine di ogni prestazione il dentista rilascia la ricevuta fiscale. La ricevuta è composta da trattamento oppure trattamenti effettuati e costo totale da pagare e poi il dentista lo può stampare dal sistema.</w:t>
      </w:r>
    </w:p>
    <w:p w14:paraId="6238561A" w14:textId="77777777" w:rsidR="00024708" w:rsidRDefault="00024708" w:rsidP="00024708">
      <w:r>
        <w:rPr>
          <w:sz w:val="28"/>
          <w:szCs w:val="28"/>
        </w:rPr>
        <w:t>7</w:t>
      </w:r>
      <w:r>
        <w:t xml:space="preserve">. </w:t>
      </w:r>
      <w:r>
        <w:rPr>
          <w:b/>
          <w:bCs/>
          <w:sz w:val="28"/>
          <w:szCs w:val="28"/>
        </w:rPr>
        <w:t>VISSUALIZZA STATISTICA</w:t>
      </w:r>
      <w:r>
        <w:t xml:space="preserve">: </w:t>
      </w:r>
      <w:r>
        <w:rPr>
          <w:sz w:val="28"/>
          <w:szCs w:val="28"/>
        </w:rPr>
        <w:t>Il dentista, infine, può accedere alla statistica, che è composta da numero di: pazienti, trattamenti effettuati e prescrizioni date. Tramite la statistica il dentista può tenere conto dell’andamento del suo studio dentistico.</w:t>
      </w:r>
    </w:p>
    <w:p w14:paraId="4196A822" w14:textId="77777777" w:rsidR="00024708" w:rsidRDefault="00024708"/>
    <w:sectPr w:rsidR="0002470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708"/>
    <w:rsid w:val="0002470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777DA"/>
  <w15:chartTrackingRefBased/>
  <w15:docId w15:val="{00AD849A-338D-438F-8B88-AFB9E1CA2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24708"/>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79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426</Words>
  <Characters>2433</Characters>
  <Application>Microsoft Office Word</Application>
  <DocSecurity>0</DocSecurity>
  <Lines>20</Lines>
  <Paragraphs>5</Paragraphs>
  <ScaleCrop>false</ScaleCrop>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PATRICK JOEL TEKAM</dc:creator>
  <cp:keywords/>
  <dc:description/>
  <cp:lastModifiedBy>X PATRICK JOEL TEKAM</cp:lastModifiedBy>
  <cp:revision>1</cp:revision>
  <dcterms:created xsi:type="dcterms:W3CDTF">2022-10-07T13:45:00Z</dcterms:created>
  <dcterms:modified xsi:type="dcterms:W3CDTF">2022-10-07T13:48:00Z</dcterms:modified>
</cp:coreProperties>
</file>