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质量模型：</w:t>
      </w:r>
    </w:p>
    <w:p>
      <w:pPr>
        <w:rPr>
          <w:szCs w:val="22"/>
        </w:rPr>
      </w:pPr>
      <w:r>
        <w:rPr>
          <w:rFonts w:hint="eastAsia"/>
          <w:szCs w:val="22"/>
        </w:rPr>
        <w:t>外部质量：</w:t>
      </w:r>
    </w:p>
    <w:p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功能性：适合性，准确性，互操作性，保密安全性，依从性</w:t>
      </w:r>
    </w:p>
    <w:p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效率性：时间特性，资源利用性，依从性</w:t>
      </w:r>
    </w:p>
    <w:p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易用性：易理解，易学习，易操作，吸引性，依从性</w:t>
      </w:r>
    </w:p>
    <w:p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可靠性：成熟性，容错性，易恢复性，依从性</w:t>
      </w:r>
    </w:p>
    <w:p>
      <w:pPr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可移植性：适用性，易安装性，共存性，易替换性，依从性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内部质量：</w:t>
      </w:r>
    </w:p>
    <w:p>
      <w:pPr>
        <w:rPr>
          <w:szCs w:val="22"/>
        </w:rPr>
      </w:pPr>
      <w:r>
        <w:rPr>
          <w:rFonts w:hint="eastAsia"/>
          <w:szCs w:val="22"/>
        </w:rPr>
        <w:t>可维护性，稳定性，易分析性，易改变性，易测试性，依从性</w:t>
      </w:r>
    </w:p>
    <w:p/>
    <w:p/>
    <w:p>
      <w:r>
        <w:rPr>
          <w:rFonts w:hint="eastAsia"/>
        </w:rPr>
        <w:t>测试基础:</w:t>
      </w:r>
    </w:p>
    <w:p>
      <w:r>
        <w:rPr>
          <w:rFonts w:hint="eastAsia"/>
        </w:rPr>
        <w:t>什么是软件测试?(面试问题:你理解的软件测试是做什么的?)</w:t>
      </w:r>
    </w:p>
    <w:p>
      <w:r>
        <w:rPr>
          <w:rFonts w:hint="eastAsia"/>
        </w:rPr>
        <w:t>软件测试是一个过程,它包含了若干的活动,运行软件进行测试只是活动之一.</w:t>
      </w:r>
    </w:p>
    <w:p>
      <w:r>
        <w:rPr>
          <w:rFonts w:hint="eastAsia"/>
        </w:rPr>
        <w:t>进行软件测试可以用人工的方式(手工测试)也可以借助于工具(自动化测试)</w:t>
      </w:r>
    </w:p>
    <w:p>
      <w:r>
        <w:rPr>
          <w:rFonts w:hint="eastAsia"/>
        </w:rPr>
        <w:t>进行软件测试可以运行软件(动态测试)也可以不运行软件来进行测试(静态测试).</w:t>
      </w:r>
    </w:p>
    <w:p>
      <w:r>
        <w:rPr>
          <w:rFonts w:hint="eastAsia"/>
        </w:rPr>
        <w:t>软件测试不仅仅是为了发现软件中的缺陷,没有发现缺陷最起码可以证明软件在现阶段是可以被正常使用的.</w:t>
      </w:r>
    </w:p>
    <w:p/>
    <w:p>
      <w:r>
        <w:rPr>
          <w:rFonts w:hint="eastAsia"/>
        </w:rPr>
        <w:t>软件测试的目的:</w:t>
      </w:r>
    </w:p>
    <w:p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证明软件可用(最基本,测试人员最起码要做到的)</w:t>
      </w:r>
    </w:p>
    <w:p>
      <w:pPr>
        <w:rPr>
          <w:color w:val="FF0000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)找bug.</w:t>
      </w:r>
      <w:r>
        <w:t xml:space="preserve">   </w:t>
      </w:r>
      <w:r>
        <w:rPr>
          <w:rFonts w:hint="eastAsia"/>
        </w:rPr>
        <w:t>找出</w:t>
      </w:r>
      <w:r>
        <w:rPr>
          <w:rFonts w:hint="eastAsia"/>
          <w:color w:val="FF0000"/>
        </w:rPr>
        <w:t>预期结果(来源于需求规格说明书)和实际结果(来源于被测软件运行起来的结果)之间的差异.</w:t>
      </w:r>
    </w:p>
    <w:p>
      <w:pPr>
        <w:tabs>
          <w:tab w:val="left" w:pos="312"/>
        </w:tabs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预防bug</w:t>
      </w:r>
    </w:p>
    <w:p/>
    <w:p>
      <w:r>
        <w:rPr>
          <w:rFonts w:hint="eastAsia"/>
        </w:rPr>
        <w:t>测试目的体现:</w:t>
      </w:r>
    </w:p>
    <w:p>
      <w:r>
        <w:rPr>
          <w:rFonts w:hint="eastAsia"/>
        </w:rPr>
        <w:t>测试早期:测试人员主要寻找严重问题</w:t>
      </w:r>
    </w:p>
    <w:p>
      <w:r>
        <w:rPr>
          <w:rFonts w:hint="eastAsia"/>
        </w:rPr>
        <w:t>测试中期:项目相对稳定,主要验证软件是否可用</w:t>
      </w:r>
    </w:p>
    <w:p>
      <w:r>
        <w:rPr>
          <w:rFonts w:hint="eastAsia"/>
        </w:rPr>
        <w:t>测试晚期:软件的质量已经没有太大的问题,主要精力用于探索bug和寻找遗漏的bug</w:t>
      </w:r>
    </w:p>
    <w:p/>
    <w:p>
      <w:pPr>
        <w:rPr>
          <w:highlight w:val="red"/>
        </w:rPr>
      </w:pPr>
      <w:r>
        <w:rPr>
          <w:rFonts w:hint="eastAsia"/>
          <w:highlight w:val="red"/>
        </w:rPr>
        <w:t>软件的生命周期;</w:t>
      </w:r>
    </w:p>
    <w:p>
      <w:pPr>
        <w:numPr>
          <w:ilvl w:val="0"/>
          <w:numId w:val="2"/>
        </w:numPr>
      </w:pPr>
      <w:r>
        <w:rPr>
          <w:rFonts w:hint="eastAsia"/>
        </w:rPr>
        <w:t>计划</w:t>
      </w:r>
    </w:p>
    <w:p>
      <w:pPr>
        <w:numPr>
          <w:ilvl w:val="0"/>
          <w:numId w:val="2"/>
        </w:numPr>
      </w:pPr>
      <w:r>
        <w:rPr>
          <w:rFonts w:hint="eastAsia"/>
        </w:rPr>
        <w:t>需求分析</w:t>
      </w:r>
    </w:p>
    <w:p>
      <w:pPr>
        <w:numPr>
          <w:ilvl w:val="0"/>
          <w:numId w:val="2"/>
        </w:numPr>
      </w:pPr>
      <w:r>
        <w:rPr>
          <w:rFonts w:hint="eastAsia"/>
        </w:rPr>
        <w:t>设计</w:t>
      </w:r>
    </w:p>
    <w:p>
      <w:pPr>
        <w:numPr>
          <w:ilvl w:val="0"/>
          <w:numId w:val="2"/>
        </w:numPr>
      </w:pPr>
      <w:r>
        <w:rPr>
          <w:rFonts w:hint="eastAsia"/>
        </w:rPr>
        <w:t>编码</w:t>
      </w:r>
    </w:p>
    <w:p>
      <w:pPr>
        <w:numPr>
          <w:ilvl w:val="0"/>
          <w:numId w:val="2"/>
        </w:numPr>
      </w:pPr>
      <w:r>
        <w:rPr>
          <w:rFonts w:hint="eastAsia"/>
        </w:rPr>
        <w:t>测试</w:t>
      </w:r>
    </w:p>
    <w:p>
      <w:pPr>
        <w:numPr>
          <w:ilvl w:val="0"/>
          <w:numId w:val="2"/>
        </w:numPr>
      </w:pPr>
      <w:r>
        <w:rPr>
          <w:rFonts w:hint="eastAsia"/>
        </w:rPr>
        <w:t>运维</w:t>
      </w:r>
    </w:p>
    <w:p/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为什么会引发</w:t>
      </w:r>
      <w:r>
        <w:rPr>
          <w:color w:val="000000"/>
          <w:szCs w:val="22"/>
        </w:rPr>
        <w:t>bug?(</w:t>
      </w:r>
      <w:r>
        <w:rPr>
          <w:rFonts w:hint="eastAsia"/>
          <w:color w:val="000000"/>
          <w:szCs w:val="22"/>
        </w:rPr>
        <w:t>面试问题</w:t>
      </w:r>
      <w:r>
        <w:rPr>
          <w:color w:val="000000"/>
          <w:szCs w:val="22"/>
        </w:rPr>
        <w:t>:bug</w:t>
      </w:r>
      <w:r>
        <w:rPr>
          <w:rFonts w:hint="eastAsia"/>
          <w:color w:val="000000"/>
          <w:szCs w:val="22"/>
        </w:rPr>
        <w:t>是怎么出现的</w:t>
      </w:r>
      <w:r>
        <w:rPr>
          <w:color w:val="000000"/>
          <w:szCs w:val="22"/>
        </w:rPr>
        <w:t>?)</w:t>
      </w:r>
    </w:p>
    <w:p>
      <w:pPr>
        <w:numPr>
          <w:ilvl w:val="0"/>
          <w:numId w:val="3"/>
        </w:num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沟通过程中信息传递的误差</w:t>
      </w:r>
      <w:r>
        <w:rPr>
          <w:color w:val="000000"/>
          <w:szCs w:val="22"/>
        </w:rPr>
        <w:t>(</w:t>
      </w:r>
      <w:r>
        <w:rPr>
          <w:rFonts w:hint="eastAsia"/>
          <w:color w:val="000000"/>
          <w:szCs w:val="22"/>
        </w:rPr>
        <w:t>同一个问题不同的人有不同的理解</w:t>
      </w:r>
      <w:r>
        <w:rPr>
          <w:color w:val="000000"/>
          <w:szCs w:val="22"/>
        </w:rPr>
        <w:t>)</w:t>
      </w:r>
    </w:p>
    <w:p>
      <w:pPr>
        <w:numPr>
          <w:ilvl w:val="0"/>
          <w:numId w:val="4"/>
        </w:num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软件的复杂度越来越高</w:t>
      </w:r>
      <w:r>
        <w:rPr>
          <w:color w:val="000000"/>
          <w:szCs w:val="22"/>
        </w:rPr>
        <w:t>;</w:t>
      </w:r>
    </w:p>
    <w:p>
      <w:pPr>
        <w:numPr>
          <w:ilvl w:val="0"/>
          <w:numId w:val="4"/>
        </w:num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需求的不断的变更</w:t>
      </w:r>
      <w:r>
        <w:rPr>
          <w:color w:val="000000"/>
          <w:szCs w:val="22"/>
        </w:rPr>
        <w:t>;</w:t>
      </w:r>
    </w:p>
    <w:p>
      <w:pPr>
        <w:numPr>
          <w:ilvl w:val="0"/>
          <w:numId w:val="4"/>
        </w:num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编程过程中产生的错误</w:t>
      </w:r>
      <w:r>
        <w:rPr>
          <w:color w:val="000000"/>
          <w:szCs w:val="22"/>
        </w:rPr>
        <w:t>.</w:t>
      </w:r>
    </w:p>
    <w:p>
      <w:pPr>
        <w:numPr>
          <w:ilvl w:val="0"/>
          <w:numId w:val="4"/>
        </w:num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其他原因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项目进度压力</w:t>
      </w:r>
      <w:r>
        <w:rPr>
          <w:color w:val="000000"/>
          <w:szCs w:val="22"/>
        </w:rPr>
        <w:t>;</w:t>
      </w:r>
    </w:p>
    <w:p>
      <w:pPr>
        <w:tabs>
          <w:tab w:val="left" w:pos="312"/>
        </w:tabs>
        <w:rPr>
          <w:color w:val="000000"/>
          <w:szCs w:val="22"/>
        </w:rPr>
      </w:pP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缺陷不仅仅指功能出现问题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还要考虑界面</w:t>
      </w:r>
      <w:r>
        <w:rPr>
          <w:color w:val="000000"/>
          <w:szCs w:val="22"/>
        </w:rPr>
        <w:t>(</w:t>
      </w:r>
      <w:r>
        <w:rPr>
          <w:rFonts w:hint="eastAsia"/>
          <w:color w:val="000000"/>
          <w:szCs w:val="22"/>
        </w:rPr>
        <w:t>好不好看</w:t>
      </w:r>
      <w:r>
        <w:rPr>
          <w:color w:val="000000"/>
          <w:szCs w:val="22"/>
        </w:rPr>
        <w:t>),</w:t>
      </w:r>
      <w:r>
        <w:rPr>
          <w:rFonts w:hint="eastAsia"/>
          <w:color w:val="000000"/>
          <w:szCs w:val="22"/>
        </w:rPr>
        <w:t>易用性</w:t>
      </w:r>
      <w:r>
        <w:rPr>
          <w:color w:val="000000"/>
          <w:szCs w:val="22"/>
        </w:rPr>
        <w:t>(</w:t>
      </w:r>
      <w:r>
        <w:rPr>
          <w:rFonts w:hint="eastAsia"/>
          <w:color w:val="000000"/>
          <w:szCs w:val="22"/>
        </w:rPr>
        <w:t>好不好用</w:t>
      </w:r>
      <w:r>
        <w:rPr>
          <w:color w:val="000000"/>
          <w:szCs w:val="22"/>
        </w:rPr>
        <w:t>),</w:t>
      </w:r>
      <w:r>
        <w:rPr>
          <w:rFonts w:hint="eastAsia"/>
          <w:color w:val="000000"/>
          <w:szCs w:val="22"/>
        </w:rPr>
        <w:t>性能各种情况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错误导致缺陷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在特定的条件下被激活成为缺陷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缺陷不处理就变成故障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故障不处理就失效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</w:p>
    <w:p>
      <w:pPr>
        <w:rPr>
          <w:color w:val="FF0000"/>
          <w:szCs w:val="22"/>
        </w:rPr>
      </w:pPr>
      <w:r>
        <w:rPr>
          <w:rFonts w:hint="eastAsia"/>
          <w:color w:val="000000"/>
          <w:szCs w:val="22"/>
        </w:rPr>
        <w:t>测试部门的主要工作：</w:t>
      </w:r>
      <w:r>
        <w:rPr>
          <w:rFonts w:hint="eastAsia"/>
          <w:color w:val="FF0000"/>
          <w:szCs w:val="22"/>
        </w:rPr>
        <w:t>验证软件预期结果与实际结果之间的差异</w:t>
      </w:r>
    </w:p>
    <w:p>
      <w:pPr>
        <w:rPr>
          <w:color w:val="FF0000"/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瀑布模型</w:t>
      </w:r>
    </w:p>
    <w:p>
      <w:pPr>
        <w:rPr>
          <w:color w:val="000000"/>
          <w:szCs w:val="22"/>
          <w:highlight w:val="yellow"/>
        </w:rPr>
      </w:pPr>
      <w:r>
        <w:rPr>
          <w:rFonts w:hint="eastAsia"/>
          <w:color w:val="000000"/>
          <w:szCs w:val="22"/>
          <w:highlight w:val="yellow"/>
        </w:rPr>
        <w:t>瀑布模型中测试是在编码之后开始介入</w:t>
      </w:r>
      <w:r>
        <w:rPr>
          <w:color w:val="000000"/>
          <w:szCs w:val="22"/>
          <w:highlight w:val="yellow"/>
        </w:rPr>
        <w:t>.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应用广泛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容易理解和掌握</w:t>
      </w:r>
      <w:r>
        <w:rPr>
          <w:color w:val="000000"/>
          <w:szCs w:val="22"/>
        </w:rPr>
        <w:t>.</w:t>
      </w:r>
    </w:p>
    <w:p>
      <w:pPr>
        <w:rPr>
          <w:rFonts w:hint="eastAsia"/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只能等到项目的末期才能看到开发的成果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这样就增大了项目研发的风险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前面阶段的错误只能等到测试阶段才能发现</w:t>
      </w:r>
      <w:r>
        <w:rPr>
          <w:color w:val="000000"/>
          <w:szCs w:val="22"/>
        </w:rPr>
        <w:t>.</w:t>
      </w:r>
    </w:p>
    <w:p>
      <w:pPr>
        <w:rPr>
          <w:szCs w:val="22"/>
        </w:rPr>
      </w:pPr>
      <w:r>
        <w:rPr>
          <w:rFonts w:hint="eastAsia"/>
          <w:szCs w:val="22"/>
        </w:rPr>
        <w:t>螺旋模型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它的每个环节都有替代的解决方案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并且增加了风险识别机制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周期长</w:t>
      </w:r>
      <w:r>
        <w:rPr>
          <w:color w:val="000000"/>
          <w:szCs w:val="22"/>
        </w:rPr>
        <w:t>,</w:t>
      </w:r>
      <w:r>
        <w:rPr>
          <w:rFonts w:hint="eastAsia"/>
          <w:color w:val="000000"/>
          <w:szCs w:val="22"/>
        </w:rPr>
        <w:t>不适合互联网公司</w:t>
      </w:r>
      <w:r>
        <w:rPr>
          <w:color w:val="000000"/>
          <w:szCs w:val="22"/>
        </w:rPr>
        <w:t>;</w:t>
      </w:r>
    </w:p>
    <w:p>
      <w:pPr>
        <w:rPr>
          <w:color w:val="000000"/>
          <w:szCs w:val="22"/>
        </w:rPr>
      </w:pP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敏捷开发</w:t>
      </w:r>
    </w:p>
    <w:p>
      <w:pPr>
        <w:rPr>
          <w:color w:val="FF0000"/>
          <w:szCs w:val="22"/>
        </w:rPr>
      </w:pPr>
      <w:r>
        <w:rPr>
          <w:rFonts w:hint="eastAsia"/>
          <w:color w:val="FF0000"/>
          <w:szCs w:val="22"/>
        </w:rPr>
        <w:t>重沟通</w:t>
      </w:r>
      <w:r>
        <w:rPr>
          <w:color w:val="FF0000"/>
          <w:szCs w:val="22"/>
        </w:rPr>
        <w:t>,</w:t>
      </w:r>
      <w:r>
        <w:rPr>
          <w:rFonts w:hint="eastAsia"/>
          <w:color w:val="FF0000"/>
          <w:szCs w:val="22"/>
        </w:rPr>
        <w:t>轻文档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优点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能够快速的开发出一个软件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缺点</w:t>
      </w:r>
      <w:r>
        <w:rPr>
          <w:color w:val="000000"/>
          <w:szCs w:val="22"/>
        </w:rPr>
        <w:t xml:space="preserve">: </w:t>
      </w:r>
      <w:r>
        <w:rPr>
          <w:rFonts w:hint="eastAsia"/>
          <w:color w:val="000000"/>
          <w:szCs w:val="22"/>
        </w:rPr>
        <w:t>不适合不成熟的团队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目的</w:t>
      </w:r>
      <w:r>
        <w:rPr>
          <w:color w:val="000000"/>
          <w:szCs w:val="22"/>
        </w:rPr>
        <w:t>:</w:t>
      </w:r>
      <w:r>
        <w:rPr>
          <w:rFonts w:hint="eastAsia"/>
          <w:color w:val="000000"/>
          <w:szCs w:val="22"/>
        </w:rPr>
        <w:t>提高效率</w:t>
      </w:r>
      <w:r>
        <w:rPr>
          <w:color w:val="000000"/>
          <w:szCs w:val="22"/>
        </w:rPr>
        <w:t>.</w:t>
      </w:r>
    </w:p>
    <w:p>
      <w:pPr>
        <w:rPr>
          <w:color w:val="000000"/>
          <w:szCs w:val="22"/>
        </w:rPr>
      </w:pPr>
    </w:p>
    <w:p>
      <w:pPr>
        <w:rPr>
          <w:color w:val="000000"/>
          <w:szCs w:val="22"/>
        </w:rPr>
      </w:pPr>
      <w:r>
        <w:rPr>
          <w:rFonts w:hint="eastAsia"/>
          <w:b/>
          <w:color w:val="000000"/>
          <w:szCs w:val="22"/>
        </w:rPr>
        <w:t>软件测试的四个阶段</w:t>
      </w:r>
      <w:r>
        <w:rPr>
          <w:color w:val="000000"/>
          <w:szCs w:val="22"/>
        </w:rPr>
        <w:t>: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单元测试（UT）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集成测试（IT）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系统测试（ST）</w:t>
      </w:r>
    </w:p>
    <w:p>
      <w:pPr>
        <w:rPr>
          <w:color w:val="000000"/>
          <w:szCs w:val="22"/>
        </w:rPr>
      </w:pPr>
      <w:r>
        <w:rPr>
          <w:rFonts w:hint="eastAsia"/>
          <w:color w:val="000000"/>
          <w:szCs w:val="22"/>
        </w:rPr>
        <w:t>验收测试（UAT）</w:t>
      </w:r>
    </w:p>
    <w:p>
      <w:pPr>
        <w:rPr>
          <w:szCs w:val="22"/>
        </w:rPr>
      </w:pPr>
      <w:r>
        <w:rPr>
          <w:rFonts w:hint="eastAsia"/>
          <w:color w:val="FF0000"/>
          <w:szCs w:val="22"/>
        </w:rPr>
        <w:t>系统测试</w:t>
      </w:r>
      <w:r>
        <w:rPr>
          <w:color w:val="FF0000"/>
          <w:szCs w:val="22"/>
        </w:rPr>
        <w:t>:</w:t>
      </w:r>
      <w:r>
        <w:rPr>
          <w:rFonts w:hint="eastAsia"/>
          <w:color w:val="FF0000"/>
          <w:szCs w:val="22"/>
        </w:rPr>
        <w:t>检查软件是否把需求规格说明书中的内容都正确的实现了</w:t>
      </w:r>
      <w:r>
        <w:rPr>
          <w:color w:val="FF0000"/>
          <w:szCs w:val="22"/>
        </w:rPr>
        <w:t>,</w:t>
      </w:r>
      <w:r>
        <w:rPr>
          <w:rFonts w:hint="eastAsia"/>
          <w:color w:val="FF0000"/>
          <w:szCs w:val="22"/>
        </w:rPr>
        <w:t>这是我们测试人员的主要工作</w:t>
      </w:r>
      <w:r>
        <w:rPr>
          <w:color w:val="FF0000"/>
          <w:szCs w:val="22"/>
        </w:rPr>
        <w:t>.</w:t>
      </w:r>
      <w:r>
        <w:rPr>
          <w:rFonts w:hint="eastAsia"/>
          <w:color w:val="FF0000"/>
          <w:szCs w:val="22"/>
          <w:highlight w:val="yellow"/>
        </w:rPr>
        <w:t>系统测试主要采用黑盒测试用例设计方法。</w:t>
      </w:r>
      <w:r>
        <w:rPr>
          <w:rFonts w:hint="eastAsia"/>
          <w:szCs w:val="22"/>
        </w:rPr>
        <w:t>依据的是需求规格说明书</w:t>
      </w:r>
      <w:r>
        <w:rPr>
          <w:szCs w:val="22"/>
        </w:rPr>
        <w:t>(srs)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单元测试</w:t>
      </w:r>
      <w:r>
        <w:rPr>
          <w:szCs w:val="22"/>
        </w:rPr>
        <w:t>,</w:t>
      </w:r>
      <w:r>
        <w:rPr>
          <w:rFonts w:hint="eastAsia"/>
          <w:szCs w:val="22"/>
        </w:rPr>
        <w:t>集成测试</w:t>
      </w:r>
      <w:r>
        <w:rPr>
          <w:szCs w:val="22"/>
        </w:rPr>
        <w:t>,</w:t>
      </w:r>
      <w:r>
        <w:rPr>
          <w:rFonts w:hint="eastAsia"/>
          <w:szCs w:val="22"/>
        </w:rPr>
        <w:t>系统测试之间的关联和区别</w:t>
      </w:r>
      <w:r>
        <w:rPr>
          <w:szCs w:val="22"/>
        </w:rPr>
        <w:t>?(</w:t>
      </w:r>
      <w:r>
        <w:rPr>
          <w:rFonts w:hint="eastAsia"/>
          <w:szCs w:val="22"/>
        </w:rPr>
        <w:t>面试问题</w:t>
      </w:r>
      <w:r>
        <w:rPr>
          <w:szCs w:val="22"/>
        </w:rPr>
        <w:t>)</w:t>
      </w:r>
    </w:p>
    <w:p>
      <w:pPr>
        <w:rPr>
          <w:szCs w:val="22"/>
        </w:rPr>
      </w:pPr>
      <w:r>
        <w:rPr>
          <w:rFonts w:hint="eastAsia"/>
          <w:szCs w:val="22"/>
        </w:rPr>
        <w:t>颗粒度不一样</w:t>
      </w:r>
      <w:r>
        <w:rPr>
          <w:szCs w:val="22"/>
        </w:rPr>
        <w:t>,</w:t>
      </w:r>
      <w:r>
        <w:rPr>
          <w:rFonts w:hint="eastAsia"/>
          <w:szCs w:val="22"/>
        </w:rPr>
        <w:t>按照由小到大的顺序就是单元测试，集成测试，系统测试，验收测试</w:t>
      </w:r>
    </w:p>
    <w:p>
      <w:pPr>
        <w:rPr>
          <w:szCs w:val="22"/>
        </w:rPr>
      </w:pPr>
      <w:r>
        <w:rPr>
          <w:rFonts w:hint="eastAsia"/>
          <w:szCs w:val="22"/>
        </w:rPr>
        <w:t>不同的阶段使用的测试方法不同</w:t>
      </w:r>
      <w:r>
        <w:rPr>
          <w:szCs w:val="22"/>
        </w:rPr>
        <w:t>,</w:t>
      </w:r>
      <w:r>
        <w:rPr>
          <w:rFonts w:hint="eastAsia"/>
          <w:szCs w:val="22"/>
        </w:rPr>
        <w:t>单元测试主要使用白盒测试方法</w:t>
      </w:r>
      <w:r>
        <w:rPr>
          <w:szCs w:val="22"/>
        </w:rPr>
        <w:t>,</w:t>
      </w:r>
      <w:r>
        <w:rPr>
          <w:rFonts w:hint="eastAsia"/>
          <w:szCs w:val="22"/>
        </w:rPr>
        <w:t>集成测试主要使用灰盒测试方法</w:t>
      </w:r>
      <w:r>
        <w:rPr>
          <w:szCs w:val="22"/>
        </w:rPr>
        <w:t>,</w:t>
      </w:r>
      <w:r>
        <w:rPr>
          <w:rFonts w:hint="eastAsia"/>
          <w:szCs w:val="22"/>
        </w:rPr>
        <w:t>系统测试主要使用黑盒测试方法</w:t>
      </w:r>
      <w:r>
        <w:rPr>
          <w:szCs w:val="22"/>
        </w:rPr>
        <w:t>.</w:t>
      </w:r>
    </w:p>
    <w:p>
      <w:pPr>
        <w:rPr>
          <w:szCs w:val="22"/>
        </w:rPr>
      </w:pPr>
    </w:p>
    <w:p>
      <w:pPr>
        <w:rPr>
          <w:szCs w:val="22"/>
        </w:rPr>
      </w:pPr>
      <w:r>
        <w:rPr>
          <w:rFonts w:hint="eastAsia"/>
          <w:szCs w:val="22"/>
        </w:rPr>
        <w:t>回归测试</w:t>
      </w:r>
    </w:p>
    <w:p>
      <w:pPr>
        <w:rPr>
          <w:szCs w:val="22"/>
        </w:rPr>
      </w:pPr>
      <w:r>
        <w:rPr>
          <w:rFonts w:hint="eastAsia"/>
          <w:szCs w:val="22"/>
        </w:rPr>
        <w:t>什么是？</w:t>
      </w:r>
    </w:p>
    <w:p>
      <w:pPr>
        <w:rPr>
          <w:szCs w:val="22"/>
        </w:rPr>
      </w:pPr>
      <w:r>
        <w:rPr>
          <w:szCs w:val="22"/>
        </w:rPr>
        <w:t>(1)</w:t>
      </w:r>
      <w:r>
        <w:rPr>
          <w:rFonts w:hint="eastAsia"/>
          <w:szCs w:val="22"/>
        </w:rPr>
        <w:t>指的是验证</w:t>
      </w:r>
      <w:r>
        <w:rPr>
          <w:szCs w:val="22"/>
        </w:rPr>
        <w:t>bug</w:t>
      </w:r>
      <w:r>
        <w:rPr>
          <w:rFonts w:hint="eastAsia"/>
          <w:szCs w:val="22"/>
        </w:rPr>
        <w:t>是否被正确修复的一个过程（四个测试阶段都有回归测试）</w:t>
      </w:r>
    </w:p>
    <w:p>
      <w:pPr>
        <w:rPr>
          <w:szCs w:val="22"/>
        </w:rPr>
      </w:pPr>
      <w:r>
        <w:rPr>
          <w:szCs w:val="22"/>
        </w:rPr>
        <w:t>(2)</w:t>
      </w:r>
      <w:r>
        <w:rPr>
          <w:rFonts w:hint="eastAsia"/>
          <w:szCs w:val="22"/>
        </w:rPr>
        <w:t>在新版本中验证旧功能</w:t>
      </w:r>
    </w:p>
    <w:p>
      <w:pPr>
        <w:rPr>
          <w:szCs w:val="22"/>
        </w:rPr>
      </w:pPr>
      <w:r>
        <w:rPr>
          <w:rFonts w:hint="eastAsia"/>
          <w:szCs w:val="22"/>
        </w:rPr>
        <w:t>为什么做？</w:t>
      </w:r>
    </w:p>
    <w:p>
      <w:pPr>
        <w:pStyle w:val="4"/>
        <w:numPr>
          <w:ilvl w:val="0"/>
          <w:numId w:val="5"/>
        </w:numPr>
        <w:ind w:firstLineChars="0"/>
        <w:rPr>
          <w:rFonts w:hint="default"/>
        </w:rPr>
      </w:pPr>
      <w:r>
        <w:t>验证开发人员是否真的修复了这个</w:t>
      </w:r>
      <w:r>
        <w:rPr>
          <w:rFonts w:hint="default"/>
        </w:rPr>
        <w:t>bug</w:t>
      </w:r>
    </w:p>
    <w:p>
      <w:pPr>
        <w:pStyle w:val="4"/>
        <w:numPr>
          <w:ilvl w:val="0"/>
          <w:numId w:val="5"/>
        </w:numPr>
        <w:ind w:firstLineChars="0"/>
        <w:rPr>
          <w:rFonts w:hint="default"/>
        </w:rPr>
      </w:pPr>
      <w:r>
        <w:t>验证开发人员修复这个</w:t>
      </w:r>
      <w:r>
        <w:rPr>
          <w:rFonts w:hint="default"/>
        </w:rPr>
        <w:t>bug</w:t>
      </w:r>
      <w:r>
        <w:t>以后有没有引发新的</w:t>
      </w:r>
      <w:r>
        <w:rPr>
          <w:rFonts w:hint="default"/>
        </w:rPr>
        <w:t>bug</w:t>
      </w:r>
    </w:p>
    <w:p>
      <w:pPr>
        <w:pStyle w:val="4"/>
        <w:ind w:firstLine="0" w:firstLineChars="0"/>
        <w:rPr>
          <w:rFonts w:hint="default"/>
        </w:rPr>
      </w:pPr>
    </w:p>
    <w:p>
      <w:pPr>
        <w:pStyle w:val="4"/>
        <w:ind w:firstLine="0" w:firstLineChars="0"/>
        <w:rPr>
          <w:rFonts w:hint="default"/>
          <w:color w:val="FF0000"/>
        </w:rPr>
      </w:pPr>
      <w:r>
        <w:rPr>
          <w:color w:val="FF0000"/>
        </w:rPr>
        <w:t>软件测试的四个活动</w:t>
      </w:r>
    </w:p>
    <w:p>
      <w:pPr>
        <w:pStyle w:val="4"/>
        <w:ind w:firstLine="0" w:firstLineChars="0"/>
        <w:rPr>
          <w:rFonts w:hint="default"/>
        </w:rPr>
      </w:pPr>
      <w:r>
        <w:t xml:space="preserve">测试计划  </w:t>
      </w:r>
      <w:r>
        <w:rPr>
          <w:color w:val="FF0000"/>
        </w:rPr>
        <w:t>输出系统测试计划文档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测试设计  </w:t>
      </w:r>
      <w:r>
        <w:rPr>
          <w:rFonts w:hint="eastAsia"/>
          <w:color w:val="FF0000"/>
          <w:szCs w:val="22"/>
        </w:rPr>
        <w:t>输出测试方案文档</w:t>
      </w:r>
    </w:p>
    <w:p>
      <w:pPr>
        <w:rPr>
          <w:szCs w:val="22"/>
        </w:rPr>
      </w:pPr>
      <w:r>
        <w:rPr>
          <w:rFonts w:hint="eastAsia"/>
          <w:szCs w:val="22"/>
        </w:rPr>
        <w:t xml:space="preserve">测试实施  </w:t>
      </w:r>
      <w:r>
        <w:rPr>
          <w:rFonts w:hint="eastAsia"/>
          <w:color w:val="FF0000"/>
          <w:szCs w:val="22"/>
        </w:rPr>
        <w:t>完成测试用例的编写</w:t>
      </w:r>
    </w:p>
    <w:p>
      <w:pPr>
        <w:rPr>
          <w:color w:val="000000"/>
          <w:spacing w:val="4"/>
          <w:szCs w:val="22"/>
        </w:rPr>
      </w:pPr>
      <w:r>
        <w:rPr>
          <w:rFonts w:hint="eastAsia"/>
          <w:szCs w:val="22"/>
        </w:rPr>
        <w:t>测试执行（</w:t>
      </w:r>
      <w:r>
        <w:rPr>
          <w:rFonts w:hint="eastAsia"/>
          <w:color w:val="000000"/>
          <w:spacing w:val="4"/>
          <w:szCs w:val="22"/>
        </w:rPr>
        <w:t>执行测试用例进行功能的测试</w:t>
      </w:r>
      <w:r>
        <w:rPr>
          <w:color w:val="000000"/>
          <w:spacing w:val="4"/>
          <w:szCs w:val="22"/>
        </w:rPr>
        <w:t>.</w:t>
      </w:r>
      <w:r>
        <w:rPr>
          <w:rFonts w:hint="eastAsia"/>
          <w:color w:val="000000"/>
          <w:spacing w:val="4"/>
          <w:szCs w:val="22"/>
        </w:rPr>
        <w:t>）</w:t>
      </w:r>
    </w:p>
    <w:p>
      <w:pPr>
        <w:rPr>
          <w:color w:val="000000"/>
          <w:spacing w:val="4"/>
          <w:szCs w:val="22"/>
        </w:rPr>
      </w:pPr>
    </w:p>
    <w:p>
      <w:p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测试执行：</w:t>
      </w:r>
    </w:p>
    <w:p>
      <w:pPr>
        <w:numPr>
          <w:ilvl w:val="0"/>
          <w:numId w:val="6"/>
        </w:num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 xml:space="preserve">搭建测试环境  </w:t>
      </w:r>
    </w:p>
    <w:p>
      <w:pPr>
        <w:tabs>
          <w:tab w:val="left" w:pos="312"/>
        </w:tabs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2.执行测试用例</w:t>
      </w:r>
    </w:p>
    <w:p>
      <w:pPr>
        <w:rPr>
          <w:color w:val="000000"/>
          <w:spacing w:val="4"/>
          <w:szCs w:val="22"/>
        </w:rPr>
      </w:pPr>
    </w:p>
    <w:p>
      <w:p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  <w:highlight w:val="yellow"/>
        </w:rPr>
        <w:t>冒烟测试</w:t>
      </w:r>
      <w:r>
        <w:rPr>
          <w:color w:val="000000"/>
          <w:spacing w:val="4"/>
          <w:szCs w:val="22"/>
        </w:rPr>
        <w:t xml:space="preserve">: </w:t>
      </w:r>
      <w:r>
        <w:rPr>
          <w:rFonts w:hint="eastAsia"/>
          <w:color w:val="000000"/>
          <w:spacing w:val="4"/>
          <w:szCs w:val="22"/>
        </w:rPr>
        <w:t>冒烟测试指软件经过修改后，对其关键功能进行的测试</w:t>
      </w:r>
    </w:p>
    <w:p>
      <w:pPr>
        <w:tabs>
          <w:tab w:val="left" w:pos="312"/>
        </w:tabs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3</w:t>
      </w:r>
      <w:r>
        <w:rPr>
          <w:color w:val="000000"/>
          <w:spacing w:val="4"/>
          <w:szCs w:val="22"/>
        </w:rPr>
        <w:t>.</w:t>
      </w:r>
      <w:r>
        <w:rPr>
          <w:rFonts w:hint="eastAsia"/>
          <w:color w:val="000000"/>
          <w:spacing w:val="4"/>
          <w:szCs w:val="22"/>
        </w:rPr>
        <w:t>提交bug</w:t>
      </w:r>
    </w:p>
    <w:p>
      <w:pPr>
        <w:tabs>
          <w:tab w:val="left" w:pos="312"/>
        </w:tabs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4</w:t>
      </w:r>
      <w:r>
        <w:rPr>
          <w:color w:val="000000"/>
          <w:spacing w:val="4"/>
          <w:szCs w:val="22"/>
        </w:rPr>
        <w:t>.</w:t>
      </w:r>
      <w:r>
        <w:rPr>
          <w:rFonts w:hint="eastAsia"/>
          <w:color w:val="000000"/>
          <w:spacing w:val="4"/>
          <w:szCs w:val="22"/>
        </w:rPr>
        <w:t>测试日报</w:t>
      </w:r>
    </w:p>
    <w:p>
      <w:pPr>
        <w:tabs>
          <w:tab w:val="left" w:pos="312"/>
        </w:tabs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5</w:t>
      </w:r>
      <w:r>
        <w:rPr>
          <w:color w:val="000000"/>
          <w:spacing w:val="4"/>
          <w:szCs w:val="22"/>
        </w:rPr>
        <w:t>.</w:t>
      </w:r>
      <w:r>
        <w:rPr>
          <w:rFonts w:hint="eastAsia"/>
          <w:color w:val="000000"/>
          <w:spacing w:val="4"/>
          <w:szCs w:val="22"/>
        </w:rPr>
        <w:t>提交测试总结性报告</w:t>
      </w:r>
    </w:p>
    <w:p>
      <w:pPr>
        <w:rPr>
          <w:color w:val="000000"/>
          <w:spacing w:val="4"/>
          <w:szCs w:val="22"/>
        </w:rPr>
      </w:pPr>
    </w:p>
    <w:p>
      <w:pPr>
        <w:rPr>
          <w:color w:val="FF0000"/>
          <w:spacing w:val="4"/>
          <w:szCs w:val="22"/>
        </w:rPr>
      </w:pPr>
      <w:r>
        <w:rPr>
          <w:rFonts w:hint="eastAsia"/>
          <w:color w:val="FF0000"/>
          <w:spacing w:val="4"/>
          <w:szCs w:val="22"/>
        </w:rPr>
        <w:t>双</w:t>
      </w:r>
      <w:r>
        <w:rPr>
          <w:color w:val="FF0000"/>
          <w:spacing w:val="4"/>
          <w:szCs w:val="22"/>
        </w:rPr>
        <w:t>v</w:t>
      </w:r>
      <w:r>
        <w:rPr>
          <w:rFonts w:hint="eastAsia"/>
          <w:color w:val="FF0000"/>
          <w:spacing w:val="4"/>
          <w:szCs w:val="22"/>
        </w:rPr>
        <w:t>模型</w:t>
      </w:r>
    </w:p>
    <w:p>
      <w:pPr>
        <w:numPr>
          <w:ilvl w:val="0"/>
          <w:numId w:val="7"/>
        </w:num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开发和测试并行</w:t>
      </w:r>
    </w:p>
    <w:p>
      <w:pPr>
        <w:numPr>
          <w:ilvl w:val="0"/>
          <w:numId w:val="7"/>
        </w:num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设计顺序和执行顺序相反(先设计后执行)</w:t>
      </w:r>
    </w:p>
    <w:p>
      <w:pPr>
        <w:numPr>
          <w:ilvl w:val="0"/>
          <w:numId w:val="7"/>
        </w:numPr>
        <w:rPr>
          <w:color w:val="000000"/>
          <w:spacing w:val="4"/>
          <w:szCs w:val="22"/>
        </w:rPr>
      </w:pPr>
      <w:r>
        <w:rPr>
          <w:rFonts w:hint="eastAsia"/>
          <w:color w:val="000000"/>
          <w:spacing w:val="4"/>
          <w:szCs w:val="22"/>
        </w:rPr>
        <w:t>执行和设计分离</w:t>
      </w:r>
    </w:p>
    <w:p>
      <w:pPr>
        <w:rPr>
          <w:spacing w:val="4"/>
          <w:szCs w:val="22"/>
        </w:rPr>
      </w:pPr>
    </w:p>
    <w:p>
      <w:pPr>
        <w:widowControl/>
        <w:spacing w:line="360" w:lineRule="auto"/>
        <w:jc w:val="left"/>
        <w:rPr>
          <w:rFonts w:ascii="宋体"/>
          <w:color w:val="000000"/>
          <w:szCs w:val="20"/>
          <w:lang w:val="zh-CN"/>
        </w:rPr>
      </w:pPr>
      <w:r>
        <w:rPr>
          <w:rFonts w:ascii="宋体" w:hAnsi="宋体"/>
          <w:b/>
          <w:color w:val="000000"/>
          <w:szCs w:val="20"/>
          <w:lang w:val="zh-CN"/>
        </w:rPr>
        <w:t>测试方法</w:t>
      </w:r>
      <w:r>
        <w:rPr>
          <w:rFonts w:ascii="宋体" w:hAnsi="宋体"/>
          <w:color w:val="000000"/>
          <w:szCs w:val="20"/>
          <w:lang w:val="zh-CN"/>
        </w:rPr>
        <w:t>:</w:t>
      </w:r>
    </w:p>
    <w:p>
      <w:pPr>
        <w:rPr>
          <w:spacing w:val="4"/>
          <w:szCs w:val="22"/>
        </w:rPr>
      </w:pPr>
      <w:r>
        <w:rPr>
          <w:rFonts w:hint="eastAsia"/>
          <w:spacing w:val="4"/>
          <w:szCs w:val="22"/>
        </w:rPr>
        <w:t xml:space="preserve">黑盒测试：只关心他的输入和输出的结果    </w:t>
      </w:r>
      <w:r>
        <w:rPr>
          <w:rFonts w:hint="eastAsia"/>
          <w:color w:val="FF0000"/>
          <w:spacing w:val="4"/>
          <w:szCs w:val="22"/>
        </w:rPr>
        <w:t>依据需规</w:t>
      </w:r>
    </w:p>
    <w:p>
      <w:pPr>
        <w:rPr>
          <w:rFonts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白盒测试:只关心函数的内部逻辑和具体的实现</w:t>
      </w:r>
      <w:r>
        <w:rPr>
          <w:rFonts w:hint="eastAsia" w:ascii="宋体" w:hAnsi="宋体"/>
          <w:color w:val="000000"/>
          <w:szCs w:val="20"/>
        </w:rPr>
        <w:t xml:space="preserve">     </w:t>
      </w:r>
      <w:r>
        <w:rPr>
          <w:rFonts w:ascii="宋体" w:hAnsi="宋体"/>
          <w:color w:val="000000"/>
          <w:szCs w:val="20"/>
          <w:lang w:val="zh-CN"/>
        </w:rPr>
        <w:t>依据的是LLD</w:t>
      </w:r>
    </w:p>
    <w:p>
      <w:pPr>
        <w:pStyle w:val="4"/>
        <w:ind w:firstLine="0" w:firstLineChars="0"/>
        <w:rPr>
          <w:rFonts w:hint="default" w:ascii="宋体" w:hAnsi="宋体"/>
          <w:color w:val="000000"/>
          <w:szCs w:val="20"/>
        </w:rPr>
      </w:pPr>
      <w:r>
        <w:rPr>
          <w:rFonts w:ascii="宋体" w:hAnsi="宋体"/>
          <w:color w:val="000000"/>
          <w:szCs w:val="20"/>
          <w:lang w:val="zh-CN"/>
        </w:rPr>
        <w:t>灰盒测试:既要关心一部分输入和输出</w:t>
      </w:r>
      <w:r>
        <w:rPr>
          <w:rFonts w:hint="default" w:ascii="宋体" w:hAnsi="宋体"/>
          <w:color w:val="000000"/>
          <w:szCs w:val="20"/>
          <w:lang w:val="zh-CN"/>
        </w:rPr>
        <w:t>,</w:t>
      </w:r>
      <w:r>
        <w:rPr>
          <w:rFonts w:ascii="宋体" w:hAnsi="宋体"/>
          <w:color w:val="000000"/>
          <w:szCs w:val="20"/>
          <w:lang w:val="zh-CN"/>
        </w:rPr>
        <w:t>也要关注函数之间的接口</w:t>
      </w:r>
      <w:r>
        <w:rPr>
          <w:rFonts w:ascii="宋体" w:hAnsi="宋体"/>
          <w:color w:val="000000"/>
          <w:szCs w:val="20"/>
        </w:rPr>
        <w:t xml:space="preserve">   </w:t>
      </w:r>
      <w:r>
        <w:rPr>
          <w:rFonts w:ascii="宋体" w:hAnsi="宋体"/>
          <w:color w:val="000000"/>
          <w:szCs w:val="20"/>
          <w:lang w:val="zh-CN"/>
        </w:rPr>
        <w:t>依据的是hld</w:t>
      </w: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静态测试和动态测试:</w:t>
      </w:r>
    </w:p>
    <w:p>
      <w:pPr>
        <w:ind w:left="210" w:hanging="210" w:hangingChars="100"/>
        <w:rPr>
          <w:rFonts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 xml:space="preserve"> 静态测试:</w:t>
      </w:r>
      <w:r>
        <w:rPr>
          <w:rFonts w:hint="eastAsia" w:ascii="宋体" w:hAnsi="宋体"/>
          <w:color w:val="000000"/>
          <w:szCs w:val="20"/>
        </w:rPr>
        <w:t xml:space="preserve"> </w:t>
      </w:r>
      <w:r>
        <w:rPr>
          <w:rFonts w:ascii="宋体" w:hAnsi="宋体"/>
          <w:color w:val="000000"/>
          <w:szCs w:val="20"/>
          <w:lang w:val="zh-CN"/>
        </w:rPr>
        <w:t>阅读代码,文档(需求,测试相关文档)评审;</w:t>
      </w:r>
    </w:p>
    <w:p>
      <w:pPr>
        <w:rPr>
          <w:spacing w:val="4"/>
          <w:szCs w:val="22"/>
        </w:rPr>
      </w:pPr>
      <w:r>
        <w:rPr>
          <w:rFonts w:hint="eastAsia"/>
          <w:spacing w:val="4"/>
          <w:szCs w:val="22"/>
        </w:rPr>
        <w:t>人工静态和自动化静态（编译代码）</w:t>
      </w:r>
    </w:p>
    <w:p>
      <w:pPr>
        <w:rPr>
          <w:spacing w:val="4"/>
          <w:szCs w:val="22"/>
        </w:rPr>
      </w:pPr>
    </w:p>
    <w:p>
      <w:pPr>
        <w:rPr>
          <w:spacing w:val="4"/>
          <w:szCs w:val="22"/>
        </w:rPr>
      </w:pPr>
      <w:r>
        <w:rPr>
          <w:rFonts w:hint="eastAsia"/>
          <w:spacing w:val="4"/>
          <w:szCs w:val="22"/>
        </w:rPr>
        <w:t>动态测试：</w:t>
      </w:r>
    </w:p>
    <w:p>
      <w:pPr>
        <w:pStyle w:val="4"/>
        <w:ind w:left="360" w:firstLine="0"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人工测试:用人执行测试用例</w:t>
      </w:r>
      <w:r>
        <w:rPr>
          <w:rFonts w:hint="default" w:ascii="宋体" w:hAnsi="宋体"/>
          <w:color w:val="000000"/>
          <w:szCs w:val="20"/>
          <w:lang w:val="zh-CN"/>
        </w:rPr>
        <w:t>,</w:t>
      </w:r>
      <w:r>
        <w:rPr>
          <w:rFonts w:ascii="宋体" w:hAnsi="宋体"/>
          <w:color w:val="000000"/>
          <w:szCs w:val="20"/>
          <w:lang w:val="zh-CN"/>
        </w:rPr>
        <w:t>并且运行被测软件进行的一种测试</w:t>
      </w:r>
      <w:r>
        <w:rPr>
          <w:rFonts w:hint="default" w:ascii="宋体" w:hAnsi="宋体"/>
          <w:color w:val="000000"/>
          <w:szCs w:val="20"/>
          <w:lang w:val="zh-CN"/>
        </w:rPr>
        <w:t>.</w:t>
      </w:r>
    </w:p>
    <w:p>
      <w:pPr>
        <w:pStyle w:val="4"/>
        <w:ind w:left="360" w:firstLine="0"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自动化测试:用机器代替一部分人工进行的测试</w:t>
      </w:r>
      <w:r>
        <w:rPr>
          <w:rFonts w:hint="default" w:ascii="宋体" w:hAnsi="宋体"/>
          <w:color w:val="000000"/>
          <w:szCs w:val="20"/>
          <w:lang w:val="zh-CN"/>
        </w:rPr>
        <w:t>.</w:t>
      </w:r>
    </w:p>
    <w:p>
      <w:pPr>
        <w:rPr>
          <w:spacing w:val="4"/>
          <w:szCs w:val="22"/>
        </w:rPr>
      </w:pPr>
      <w:r>
        <w:rPr>
          <w:rFonts w:ascii="宋体" w:hAnsi="宋体"/>
          <w:color w:val="000000"/>
          <w:szCs w:val="20"/>
          <w:lang w:val="zh-CN"/>
        </w:rPr>
        <w:t>自动化测试的适用范围:</w:t>
      </w:r>
      <w:r>
        <w:rPr>
          <w:rFonts w:hint="eastAsia" w:ascii="宋体" w:hAnsi="宋体"/>
          <w:color w:val="000000"/>
          <w:szCs w:val="20"/>
          <w:lang w:val="zh-CN"/>
        </w:rPr>
        <w:t>简单重复的，功能成熟稳定之后的测试，通常用于冒烟测试和回归测试</w:t>
      </w:r>
    </w:p>
    <w:p>
      <w:pPr>
        <w:rPr>
          <w:color w:val="000000"/>
          <w:spacing w:val="4"/>
          <w:szCs w:val="22"/>
        </w:rPr>
      </w:pPr>
    </w:p>
    <w:p>
      <w:pPr>
        <w:pStyle w:val="4"/>
        <w:ind w:left="360" w:firstLine="0"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自动化测试的优点:</w:t>
      </w:r>
    </w:p>
    <w:p>
      <w:pPr>
        <w:pStyle w:val="4"/>
        <w:numPr>
          <w:ilvl w:val="0"/>
          <w:numId w:val="8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不受时间限制</w:t>
      </w:r>
    </w:p>
    <w:p>
      <w:pPr>
        <w:pStyle w:val="4"/>
        <w:numPr>
          <w:ilvl w:val="0"/>
          <w:numId w:val="8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更好的可重复性:写好的脚本可以重复的去使用它</w:t>
      </w:r>
      <w:r>
        <w:rPr>
          <w:rFonts w:hint="default" w:ascii="宋体" w:hAnsi="宋体"/>
          <w:color w:val="000000"/>
          <w:szCs w:val="20"/>
          <w:lang w:val="zh-CN"/>
        </w:rPr>
        <w:t>.</w:t>
      </w:r>
    </w:p>
    <w:p>
      <w:pPr>
        <w:pStyle w:val="4"/>
        <w:numPr>
          <w:ilvl w:val="0"/>
          <w:numId w:val="8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更好的利用资源</w:t>
      </w:r>
    </w:p>
    <w:p>
      <w:pPr>
        <w:pStyle w:val="4"/>
        <w:numPr>
          <w:ilvl w:val="0"/>
          <w:numId w:val="8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它能完成人工无法完成的工作，比如秒杀活动</w:t>
      </w:r>
    </w:p>
    <w:p>
      <w:pPr>
        <w:pStyle w:val="4"/>
        <w:ind w:firstLine="0" w:firstLineChars="0"/>
        <w:rPr>
          <w:rFonts w:hint="default" w:ascii="宋体" w:hAnsi="宋体"/>
          <w:color w:val="000000"/>
          <w:szCs w:val="20"/>
          <w:lang w:val="zh-CN"/>
        </w:rPr>
      </w:pPr>
    </w:p>
    <w:p>
      <w:pPr>
        <w:ind w:firstLine="315" w:firstLineChars="150"/>
        <w:rPr>
          <w:rFonts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自动化测试缺点:</w:t>
      </w:r>
    </w:p>
    <w:p>
      <w:pPr>
        <w:pStyle w:val="4"/>
        <w:numPr>
          <w:ilvl w:val="0"/>
          <w:numId w:val="9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由于软件功能发生的变化或者环境发生变化导致的脚本失效</w:t>
      </w:r>
    </w:p>
    <w:p>
      <w:pPr>
        <w:pStyle w:val="4"/>
        <w:numPr>
          <w:ilvl w:val="0"/>
          <w:numId w:val="9"/>
        </w:numPr>
        <w:ind w:firstLineChars="0"/>
        <w:rPr>
          <w:rFonts w:hint="default" w:ascii="宋体" w:hAnsi="宋体"/>
          <w:color w:val="000000"/>
          <w:szCs w:val="20"/>
          <w:lang w:val="zh-CN"/>
        </w:rPr>
      </w:pPr>
      <w:r>
        <w:rPr>
          <w:rFonts w:ascii="宋体" w:hAnsi="宋体"/>
          <w:color w:val="000000"/>
          <w:szCs w:val="20"/>
          <w:lang w:val="zh-CN"/>
        </w:rPr>
        <w:t>由于设计的脚本存在不足导致的缺陷遗漏</w:t>
      </w:r>
      <w:r>
        <w:rPr>
          <w:rFonts w:hint="default" w:ascii="宋体" w:hAnsi="宋体"/>
          <w:color w:val="000000"/>
          <w:szCs w:val="20"/>
          <w:lang w:val="zh-CN"/>
        </w:rPr>
        <w:t>.</w:t>
      </w:r>
    </w:p>
    <w:p>
      <w:pPr>
        <w:pStyle w:val="4"/>
        <w:ind w:firstLine="0" w:firstLineChars="0"/>
        <w:rPr>
          <w:rFonts w:hint="default" w:ascii="宋体" w:hAnsi="宋体"/>
          <w:color w:val="000000"/>
          <w:szCs w:val="20"/>
          <w:lang w:val="zh-CN"/>
        </w:rPr>
      </w:pPr>
    </w:p>
    <w:p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软件质量</w:t>
      </w:r>
    </w:p>
    <w:p>
      <w:pPr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内部质量</w:t>
      </w:r>
    </w:p>
    <w:p>
      <w:pPr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外部质量</w:t>
      </w:r>
    </w:p>
    <w:p>
      <w:pPr>
        <w:numPr>
          <w:ilvl w:val="0"/>
          <w:numId w:val="10"/>
        </w:numPr>
        <w:rPr>
          <w:szCs w:val="22"/>
        </w:rPr>
      </w:pPr>
      <w:r>
        <w:rPr>
          <w:rFonts w:hint="eastAsia"/>
          <w:szCs w:val="22"/>
        </w:rPr>
        <w:t>使用质量</w:t>
      </w:r>
    </w:p>
    <w:p>
      <w:pPr>
        <w:rPr>
          <w:szCs w:val="22"/>
        </w:rPr>
      </w:pPr>
    </w:p>
    <w:p>
      <w:pPr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eastAsia="zh-CN"/>
        </w:rPr>
        <w:t>测试工程师需要</w:t>
      </w:r>
      <w:r>
        <w:rPr>
          <w:rFonts w:hint="eastAsia"/>
          <w:b/>
          <w:bCs/>
          <w:szCs w:val="22"/>
          <w:lang w:val="en-US" w:eastAsia="zh-CN"/>
        </w:rPr>
        <w:t>linux做什么？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部署测试环境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通过日志定位问题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监控服务器性能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监控数据库性能</w:t>
      </w:r>
    </w:p>
    <w:p>
      <w:pPr>
        <w:rPr>
          <w:szCs w:val="22"/>
        </w:rPr>
      </w:pPr>
    </w:p>
    <w:p>
      <w:pPr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eastAsia="zh-CN"/>
        </w:rPr>
        <w:t>测试工程师用</w:t>
      </w:r>
      <w:r>
        <w:rPr>
          <w:rFonts w:hint="eastAsia"/>
          <w:b/>
          <w:bCs/>
          <w:szCs w:val="22"/>
          <w:lang w:val="en-US" w:eastAsia="zh-CN"/>
        </w:rPr>
        <w:t>mysql做什么？</w:t>
      </w:r>
      <w:bookmarkStart w:id="0" w:name="_GoBack"/>
      <w:bookmarkEnd w:id="0"/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执行测试用例时，在数据库中验证实际结果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可以通过数据库快速的创建测试数据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可以需要对数据库环境进行管理和维护</w:t>
      </w:r>
    </w:p>
    <w:p>
      <w:pPr>
        <w:rPr>
          <w:szCs w:val="22"/>
        </w:rPr>
      </w:pPr>
    </w:p>
    <w:p>
      <w:pPr>
        <w:rPr>
          <w:szCs w:val="22"/>
        </w:rPr>
      </w:pPr>
    </w:p>
    <w:p>
      <w:pPr>
        <w:rPr>
          <w:color w:val="FF0000"/>
          <w:szCs w:val="22"/>
        </w:rPr>
      </w:pPr>
    </w:p>
    <w:p>
      <w:pPr>
        <w:rPr>
          <w:color w:val="000000"/>
          <w:szCs w:val="22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72414"/>
    <w:multiLevelType w:val="singleLevel"/>
    <w:tmpl w:val="80D724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592FC5"/>
    <w:multiLevelType w:val="singleLevel"/>
    <w:tmpl w:val="B6592FC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D4D84F8"/>
    <w:multiLevelType w:val="singleLevel"/>
    <w:tmpl w:val="CD4D8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F6F094"/>
    <w:multiLevelType w:val="singleLevel"/>
    <w:tmpl w:val="DFF6F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C6AD83F"/>
    <w:multiLevelType w:val="singleLevel"/>
    <w:tmpl w:val="FC6AD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8200C39"/>
    <w:multiLevelType w:val="multilevel"/>
    <w:tmpl w:val="28200C39"/>
    <w:lvl w:ilvl="0" w:tentative="0">
      <w:start w:val="1"/>
      <w:numFmt w:val="decimal"/>
      <w:lvlText w:val="(%1)"/>
      <w:lvlJc w:val="left"/>
      <w:pPr>
        <w:ind w:left="675" w:hanging="315"/>
      </w:pPr>
      <w:rPr>
        <w:rFonts w:hint="default" w:cs="Times New Roman"/>
        <w:u w:val="none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cs="Times New Roman"/>
        <w:u w:val="none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cs="Times New Roman"/>
        <w:u w:val="none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cs="Times New Roman"/>
        <w:u w:val="none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cs="Times New Roman"/>
        <w:u w:val="none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cs="Times New Roman"/>
        <w:u w:val="none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cs="Times New Roman"/>
        <w:u w:val="none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cs="Times New Roman"/>
        <w:u w:val="none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cs="Times New Roman"/>
        <w:u w:val="none"/>
      </w:rPr>
    </w:lvl>
  </w:abstractNum>
  <w:abstractNum w:abstractNumId="6">
    <w:nsid w:val="53CD5EA2"/>
    <w:multiLevelType w:val="singleLevel"/>
    <w:tmpl w:val="53CD5EA2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6704BBA"/>
    <w:multiLevelType w:val="multilevel"/>
    <w:tmpl w:val="56704BBA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cs="Times New Roman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/>
      </w:rPr>
    </w:lvl>
  </w:abstractNum>
  <w:abstractNum w:abstractNumId="8">
    <w:nsid w:val="62A822C1"/>
    <w:multiLevelType w:val="multilevel"/>
    <w:tmpl w:val="62A822C1"/>
    <w:lvl w:ilvl="0" w:tentative="0">
      <w:start w:val="1"/>
      <w:numFmt w:val="decimal"/>
      <w:lvlText w:val="(%1)"/>
      <w:lvlJc w:val="left"/>
      <w:pPr>
        <w:ind w:left="315" w:hanging="315"/>
      </w:pPr>
      <w:rPr>
        <w:rFonts w:hint="default" w:cs="Times New Roman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/>
      </w:rPr>
    </w:lvl>
  </w:abstractNum>
  <w:abstractNum w:abstractNumId="9">
    <w:nsid w:val="6F7F2594"/>
    <w:multiLevelType w:val="multilevel"/>
    <w:tmpl w:val="6F7F2594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/>
        <w:u w:val="none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hint="default" w:cs="Times New Roman"/>
        <w:u w:val="none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hint="default" w:cs="Times New Roman"/>
        <w:u w:val="none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hint="default" w:cs="Times New Roman"/>
        <w:u w:val="none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hint="default" w:cs="Times New Roman"/>
        <w:u w:val="none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hint="default" w:cs="Times New Roman"/>
        <w:u w:val="none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hint="default" w:cs="Times New Roman"/>
        <w:u w:val="none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hint="default" w:cs="Times New Roman"/>
        <w:u w:val="none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hint="default" w:cs="Times New Roman"/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NDhkODhhMDMyODZlYjZiMWYzNWIwYTk1NWJmODkifQ=="/>
  </w:docVars>
  <w:rsids>
    <w:rsidRoot w:val="000D3912"/>
    <w:rsid w:val="00040998"/>
    <w:rsid w:val="00050911"/>
    <w:rsid w:val="000D3912"/>
    <w:rsid w:val="000F24C4"/>
    <w:rsid w:val="00137595"/>
    <w:rsid w:val="001F08DE"/>
    <w:rsid w:val="002D2054"/>
    <w:rsid w:val="00317333"/>
    <w:rsid w:val="003D189B"/>
    <w:rsid w:val="0052670F"/>
    <w:rsid w:val="00573E0D"/>
    <w:rsid w:val="00580A9A"/>
    <w:rsid w:val="005E691D"/>
    <w:rsid w:val="00710F53"/>
    <w:rsid w:val="00761845"/>
    <w:rsid w:val="007B0955"/>
    <w:rsid w:val="007B1A74"/>
    <w:rsid w:val="007D31B1"/>
    <w:rsid w:val="008C1356"/>
    <w:rsid w:val="00921D41"/>
    <w:rsid w:val="00982E78"/>
    <w:rsid w:val="00A706D1"/>
    <w:rsid w:val="00B537FF"/>
    <w:rsid w:val="00B62E48"/>
    <w:rsid w:val="00C010C8"/>
    <w:rsid w:val="00C83373"/>
    <w:rsid w:val="00D61314"/>
    <w:rsid w:val="00DC066D"/>
    <w:rsid w:val="00E43B1A"/>
    <w:rsid w:val="00EB1072"/>
    <w:rsid w:val="00EB2032"/>
    <w:rsid w:val="00F41219"/>
    <w:rsid w:val="00FE41AF"/>
    <w:rsid w:val="02D15345"/>
    <w:rsid w:val="03721314"/>
    <w:rsid w:val="04362252"/>
    <w:rsid w:val="045960B1"/>
    <w:rsid w:val="049616F5"/>
    <w:rsid w:val="04F43EDD"/>
    <w:rsid w:val="04FB4C80"/>
    <w:rsid w:val="058D2F20"/>
    <w:rsid w:val="0A2B75A7"/>
    <w:rsid w:val="0A684F37"/>
    <w:rsid w:val="0B9E58CE"/>
    <w:rsid w:val="0BDA11FD"/>
    <w:rsid w:val="0C42205E"/>
    <w:rsid w:val="0C7E70ED"/>
    <w:rsid w:val="0C9662F2"/>
    <w:rsid w:val="0D3A1F7F"/>
    <w:rsid w:val="0D3B2CA7"/>
    <w:rsid w:val="108E2A82"/>
    <w:rsid w:val="110D35B5"/>
    <w:rsid w:val="119D5BFB"/>
    <w:rsid w:val="139A70BB"/>
    <w:rsid w:val="139D2E7B"/>
    <w:rsid w:val="13E767A7"/>
    <w:rsid w:val="14591B38"/>
    <w:rsid w:val="158F3D90"/>
    <w:rsid w:val="16242B78"/>
    <w:rsid w:val="164073E2"/>
    <w:rsid w:val="165D5CD6"/>
    <w:rsid w:val="17E35DB4"/>
    <w:rsid w:val="199D5C03"/>
    <w:rsid w:val="1AA67CE9"/>
    <w:rsid w:val="1B504648"/>
    <w:rsid w:val="1CD66C4A"/>
    <w:rsid w:val="1DDD723E"/>
    <w:rsid w:val="1F524F24"/>
    <w:rsid w:val="1FD70AA2"/>
    <w:rsid w:val="2014473A"/>
    <w:rsid w:val="22D668DB"/>
    <w:rsid w:val="2318724F"/>
    <w:rsid w:val="25FB0A8E"/>
    <w:rsid w:val="274F179B"/>
    <w:rsid w:val="27C53CAC"/>
    <w:rsid w:val="28924AFA"/>
    <w:rsid w:val="28A82D58"/>
    <w:rsid w:val="292C3365"/>
    <w:rsid w:val="2B4A2960"/>
    <w:rsid w:val="2B7C091E"/>
    <w:rsid w:val="2C733FC8"/>
    <w:rsid w:val="2D2D2DFF"/>
    <w:rsid w:val="2D4805D3"/>
    <w:rsid w:val="2D6D3782"/>
    <w:rsid w:val="2D9F2171"/>
    <w:rsid w:val="2E6D209B"/>
    <w:rsid w:val="2E940F4B"/>
    <w:rsid w:val="307E53F6"/>
    <w:rsid w:val="321A09EC"/>
    <w:rsid w:val="34DB2496"/>
    <w:rsid w:val="366041BC"/>
    <w:rsid w:val="36A11DD7"/>
    <w:rsid w:val="377B259E"/>
    <w:rsid w:val="37F02727"/>
    <w:rsid w:val="397F21DE"/>
    <w:rsid w:val="3A200409"/>
    <w:rsid w:val="3B4E58B8"/>
    <w:rsid w:val="3C040C5E"/>
    <w:rsid w:val="3C503D17"/>
    <w:rsid w:val="3E3839DE"/>
    <w:rsid w:val="3F2F0666"/>
    <w:rsid w:val="40D300B7"/>
    <w:rsid w:val="440A686D"/>
    <w:rsid w:val="44A90B38"/>
    <w:rsid w:val="45C0081F"/>
    <w:rsid w:val="46933EA7"/>
    <w:rsid w:val="49D657AA"/>
    <w:rsid w:val="4AE80FC0"/>
    <w:rsid w:val="4B5F42A7"/>
    <w:rsid w:val="4BD625C3"/>
    <w:rsid w:val="4BE05E60"/>
    <w:rsid w:val="4D6C1D04"/>
    <w:rsid w:val="4EB05C08"/>
    <w:rsid w:val="4F724239"/>
    <w:rsid w:val="504F5716"/>
    <w:rsid w:val="509A0A1C"/>
    <w:rsid w:val="50D9776C"/>
    <w:rsid w:val="51607590"/>
    <w:rsid w:val="53F70656"/>
    <w:rsid w:val="5400481A"/>
    <w:rsid w:val="548673AF"/>
    <w:rsid w:val="56536CB4"/>
    <w:rsid w:val="579728A7"/>
    <w:rsid w:val="59050CA1"/>
    <w:rsid w:val="59A0627D"/>
    <w:rsid w:val="59C15B31"/>
    <w:rsid w:val="59C24980"/>
    <w:rsid w:val="5A7446D2"/>
    <w:rsid w:val="5B9B609D"/>
    <w:rsid w:val="5E003BE2"/>
    <w:rsid w:val="5FBD6BF0"/>
    <w:rsid w:val="615B5730"/>
    <w:rsid w:val="61630085"/>
    <w:rsid w:val="63715171"/>
    <w:rsid w:val="643C3FB9"/>
    <w:rsid w:val="652E2873"/>
    <w:rsid w:val="65F03CD9"/>
    <w:rsid w:val="674D1D0A"/>
    <w:rsid w:val="67A37131"/>
    <w:rsid w:val="67F20656"/>
    <w:rsid w:val="691E5362"/>
    <w:rsid w:val="6A134C75"/>
    <w:rsid w:val="6A2338C9"/>
    <w:rsid w:val="6A267D10"/>
    <w:rsid w:val="6A274C93"/>
    <w:rsid w:val="6AA237EB"/>
    <w:rsid w:val="6B525EA9"/>
    <w:rsid w:val="6BAE1902"/>
    <w:rsid w:val="6C1612A0"/>
    <w:rsid w:val="6C4540C5"/>
    <w:rsid w:val="6C9C6D62"/>
    <w:rsid w:val="6EB21992"/>
    <w:rsid w:val="6EBF0A82"/>
    <w:rsid w:val="7003773A"/>
    <w:rsid w:val="71B343BE"/>
    <w:rsid w:val="72473A74"/>
    <w:rsid w:val="72E512E7"/>
    <w:rsid w:val="73152F87"/>
    <w:rsid w:val="739E1251"/>
    <w:rsid w:val="73BC5EE7"/>
    <w:rsid w:val="740836B0"/>
    <w:rsid w:val="74816D98"/>
    <w:rsid w:val="74845C62"/>
    <w:rsid w:val="74D67C85"/>
    <w:rsid w:val="765B1102"/>
    <w:rsid w:val="76B37487"/>
    <w:rsid w:val="76F12B6D"/>
    <w:rsid w:val="775E4717"/>
    <w:rsid w:val="77CA6550"/>
    <w:rsid w:val="789875DB"/>
    <w:rsid w:val="7A7722C7"/>
    <w:rsid w:val="7A992DB0"/>
    <w:rsid w:val="7B044407"/>
    <w:rsid w:val="7C3A15BB"/>
    <w:rsid w:val="7D33742E"/>
    <w:rsid w:val="7F3A2EE5"/>
    <w:rsid w:val="7F73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ind w:firstLine="420" w:firstLineChars="200"/>
    </w:pPr>
    <w:rPr>
      <w:rFonts w:hint="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1904</Words>
  <Characters>1972</Characters>
  <Lines>14</Lines>
  <Paragraphs>4</Paragraphs>
  <TotalTime>192</TotalTime>
  <ScaleCrop>false</ScaleCrop>
  <LinksUpToDate>false</LinksUpToDate>
  <CharactersWithSpaces>1999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2022-07-04T06:41:37Z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0D0CB78E9ED741609260984F0141047A</vt:lpwstr>
  </property>
</Properties>
</file>