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E6671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0999"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27099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E6671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7755B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E6671A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Pr="007755B0" w:rsidRDefault="0019770E" w:rsidP="0008703B">
      <w:pPr>
        <w:pStyle w:val="Title"/>
      </w:pPr>
      <w:r w:rsidRPr="007755B0">
        <w:lastRenderedPageBreak/>
        <w:t>Aufgabenstellung</w:t>
      </w:r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08703B">
      <w:pPr>
        <w:pStyle w:val="Title"/>
      </w:pPr>
      <w:r w:rsidRPr="007755B0">
        <w:lastRenderedPageBreak/>
        <w:t>Auslesen von Meta-Daten</w:t>
      </w:r>
    </w:p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Pr="00E6671A" w:rsidRDefault="0008703B" w:rsidP="0008703B">
      <w:pPr>
        <w:rPr>
          <w:u w:val="single"/>
          <w:lang w:val="en-US"/>
        </w:rPr>
      </w:pPr>
      <w:r w:rsidRPr="00E6671A">
        <w:rPr>
          <w:u w:val="single"/>
          <w:lang w:val="en-US"/>
        </w:rPr>
        <w:t>DatabaseMetaData:</w:t>
      </w:r>
    </w:p>
    <w:p w:rsidR="0008703B" w:rsidRPr="00E6671A" w:rsidRDefault="0008703B" w:rsidP="0008703B">
      <w:pPr>
        <w:rPr>
          <w:lang w:val="en-US"/>
        </w:rPr>
      </w:pPr>
      <w:r w:rsidRPr="00E6671A">
        <w:rPr>
          <w:u w:val="single"/>
          <w:lang w:val="en-US"/>
        </w:rPr>
        <w:t xml:space="preserve">             </w:t>
      </w:r>
    </w:p>
    <w:p w:rsidR="0008703B" w:rsidRPr="00E6671A" w:rsidRDefault="0008703B" w:rsidP="0008703B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>DatabaseMetaData metadata=conn.getMetaData();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,tabellenname);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ResultSet rs = stmt.executeQuery(sql);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 </w:t>
      </w:r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i = 1; i &lt;= md.getColumnCount(); i++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outp += md.getColumnLabel(i)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>outp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Default="007755B0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313879">
      <w:pPr>
        <w:pStyle w:val="Title"/>
      </w:pPr>
      <w:r>
        <w:lastRenderedPageBreak/>
        <w:t>Requirements-Analyse</w:t>
      </w:r>
    </w:p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  <w:gridCol w:w="491"/>
      </w:tblGrid>
      <w:tr w:rsidR="00313879" w:rsidTr="00313879">
        <w:trPr>
          <w:trHeight w:val="285"/>
        </w:trPr>
        <w:tc>
          <w:tcPr>
            <w:tcW w:w="8734" w:type="dxa"/>
          </w:tcPr>
          <w:p w:rsidR="00313879" w:rsidRDefault="00313879" w:rsidP="00313879">
            <w:r>
              <w:t>Paket</w:t>
            </w:r>
          </w:p>
        </w:tc>
        <w:tc>
          <w:tcPr>
            <w:tcW w:w="328" w:type="dxa"/>
          </w:tcPr>
          <w:p w:rsidR="00313879" w:rsidRDefault="00313879" w:rsidP="00313879">
            <w:r>
              <w:t>Nr.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EER-Diagramm in PNG</w:t>
            </w:r>
          </w:p>
        </w:tc>
        <w:tc>
          <w:tcPr>
            <w:tcW w:w="328" w:type="dxa"/>
          </w:tcPr>
          <w:p w:rsidR="00313879" w:rsidRDefault="00313879" w:rsidP="00313879">
            <w:r>
              <w:t>1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RM in TXT</w:t>
            </w:r>
          </w:p>
        </w:tc>
        <w:tc>
          <w:tcPr>
            <w:tcW w:w="328" w:type="dxa"/>
          </w:tcPr>
          <w:p w:rsidR="00313879" w:rsidRDefault="00313879" w:rsidP="00313879">
            <w:r>
              <w:t>2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ResultSetMetaData</w:t>
            </w:r>
          </w:p>
        </w:tc>
        <w:tc>
          <w:tcPr>
            <w:tcW w:w="328" w:type="dxa"/>
          </w:tcPr>
          <w:p w:rsidR="00313879" w:rsidRDefault="00313879" w:rsidP="00313879">
            <w:r>
              <w:t>3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Extraktion der Metadaten mit JDBC und Java</w:t>
            </w:r>
          </w:p>
        </w:tc>
        <w:tc>
          <w:tcPr>
            <w:tcW w:w="328" w:type="dxa"/>
          </w:tcPr>
          <w:p w:rsidR="00313879" w:rsidRDefault="00313879" w:rsidP="00313879">
            <w:r>
              <w:t>4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Korrekte Syntax nach Chen,MinMax oder IDEFIX</w:t>
            </w:r>
          </w:p>
        </w:tc>
        <w:tc>
          <w:tcPr>
            <w:tcW w:w="328" w:type="dxa"/>
          </w:tcPr>
          <w:p w:rsidR="00313879" w:rsidRDefault="00313879" w:rsidP="00313879">
            <w:r>
              <w:t>5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Tabellen der Datenbank als Entitäten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6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Datenfelder der Tabellen als Attribute</w:t>
            </w:r>
          </w:p>
        </w:tc>
        <w:tc>
          <w:tcPr>
            <w:tcW w:w="328" w:type="dxa"/>
          </w:tcPr>
          <w:p w:rsidR="00313879" w:rsidRDefault="00313879" w:rsidP="00313879">
            <w:r>
              <w:t>7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Default="00313879" w:rsidP="00313879">
            <w:r>
              <w:t>8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Kardinalitäten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9</w:t>
            </w:r>
          </w:p>
        </w:tc>
      </w:tr>
    </w:tbl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13879" w:rsidTr="00313879">
        <w:tc>
          <w:tcPr>
            <w:tcW w:w="906" w:type="dxa"/>
          </w:tcPr>
          <w:p w:rsidR="00313879" w:rsidRDefault="00313879" w:rsidP="00313879">
            <w:r>
              <w:t>Nr.</w:t>
            </w:r>
          </w:p>
        </w:tc>
        <w:tc>
          <w:tcPr>
            <w:tcW w:w="906" w:type="dxa"/>
          </w:tcPr>
          <w:p w:rsidR="00313879" w:rsidRDefault="00313879" w:rsidP="00313879">
            <w:r>
              <w:t>1</w:t>
            </w:r>
          </w:p>
        </w:tc>
        <w:tc>
          <w:tcPr>
            <w:tcW w:w="906" w:type="dxa"/>
          </w:tcPr>
          <w:p w:rsidR="00313879" w:rsidRDefault="00313879" w:rsidP="00313879">
            <w:r>
              <w:t>2</w:t>
            </w:r>
          </w:p>
        </w:tc>
        <w:tc>
          <w:tcPr>
            <w:tcW w:w="906" w:type="dxa"/>
          </w:tcPr>
          <w:p w:rsidR="00313879" w:rsidRDefault="00313879" w:rsidP="00313879">
            <w:r>
              <w:t>3</w:t>
            </w:r>
          </w:p>
        </w:tc>
        <w:tc>
          <w:tcPr>
            <w:tcW w:w="906" w:type="dxa"/>
          </w:tcPr>
          <w:p w:rsidR="00313879" w:rsidRDefault="00313879" w:rsidP="00313879">
            <w:r>
              <w:t>4</w:t>
            </w:r>
          </w:p>
        </w:tc>
        <w:tc>
          <w:tcPr>
            <w:tcW w:w="906" w:type="dxa"/>
          </w:tcPr>
          <w:p w:rsidR="00313879" w:rsidRDefault="00313879" w:rsidP="00313879">
            <w:r>
              <w:t>5</w:t>
            </w:r>
          </w:p>
        </w:tc>
        <w:tc>
          <w:tcPr>
            <w:tcW w:w="906" w:type="dxa"/>
          </w:tcPr>
          <w:p w:rsidR="00313879" w:rsidRDefault="00313879" w:rsidP="00313879">
            <w:r>
              <w:t>6</w:t>
            </w:r>
          </w:p>
        </w:tc>
        <w:tc>
          <w:tcPr>
            <w:tcW w:w="906" w:type="dxa"/>
          </w:tcPr>
          <w:p w:rsidR="00313879" w:rsidRDefault="00313879" w:rsidP="00313879">
            <w:r>
              <w:t>7</w:t>
            </w:r>
          </w:p>
        </w:tc>
        <w:tc>
          <w:tcPr>
            <w:tcW w:w="907" w:type="dxa"/>
          </w:tcPr>
          <w:p w:rsidR="00313879" w:rsidRDefault="00313879" w:rsidP="00313879">
            <w:r>
              <w:t>8</w:t>
            </w:r>
          </w:p>
        </w:tc>
        <w:tc>
          <w:tcPr>
            <w:tcW w:w="907" w:type="dxa"/>
          </w:tcPr>
          <w:p w:rsidR="00313879" w:rsidRDefault="00313879" w:rsidP="00313879">
            <w:r>
              <w:t>9</w:t>
            </w:r>
          </w:p>
        </w:tc>
      </w:tr>
      <w:tr w:rsidR="00313879" w:rsidTr="00313879">
        <w:tc>
          <w:tcPr>
            <w:tcW w:w="906" w:type="dxa"/>
          </w:tcPr>
          <w:p w:rsidR="00313879" w:rsidRDefault="00313879" w:rsidP="00313879">
            <w:r>
              <w:t>Zeit</w:t>
            </w:r>
          </w:p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7" w:type="dxa"/>
          </w:tcPr>
          <w:p w:rsidR="00313879" w:rsidRDefault="00313879" w:rsidP="00313879"/>
        </w:tc>
        <w:tc>
          <w:tcPr>
            <w:tcW w:w="907" w:type="dxa"/>
          </w:tcPr>
          <w:p w:rsidR="00313879" w:rsidRDefault="00313879" w:rsidP="00313879"/>
        </w:tc>
      </w:tr>
    </w:tbl>
    <w:p w:rsidR="00313879" w:rsidRDefault="00313879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E6671A">
      <w:pPr>
        <w:pStyle w:val="Title"/>
      </w:pPr>
      <w:r>
        <w:lastRenderedPageBreak/>
        <w:t>Graphische Darstellung: GraphViz</w:t>
      </w:r>
    </w:p>
    <w:p w:rsidR="00E6671A" w:rsidRDefault="00E6671A" w:rsidP="00E6671A"/>
    <w:p w:rsidR="00E6671A" w:rsidRDefault="00E6671A" w:rsidP="00E6671A"/>
    <w:p w:rsidR="00E6671A" w:rsidRPr="00E6671A" w:rsidRDefault="00E6671A" w:rsidP="00E6671A">
      <w:r>
        <w:t>Für die Darstellung des EER-Diagramms wird das Programm GraphViz verwendet. Dies verwendet ein DOT-File, welches wir selber schreiben werden, und macht anhand dieses Files automatisch ein Diagramm.  Die Wahl auf dieses Programms fiel wegen mehreren Gründen: Viel Dokumentation, viele Beispiele, viele Tutorials, plattformunabhängig.</w:t>
      </w:r>
      <w:bookmarkStart w:id="0" w:name="_GoBack"/>
      <w:bookmarkEnd w:id="0"/>
    </w:p>
    <w:sectPr w:rsidR="00E6671A" w:rsidRPr="00E6671A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9770E"/>
    <w:rsid w:val="001A4A8F"/>
    <w:rsid w:val="00270999"/>
    <w:rsid w:val="00313879"/>
    <w:rsid w:val="007755B0"/>
    <w:rsid w:val="007E1204"/>
    <w:rsid w:val="00B87135"/>
    <w:rsid w:val="00BB27BF"/>
    <w:rsid w:val="00E6671A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313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7</cp:revision>
  <cp:lastPrinted>2015-02-09T09:43:00Z</cp:lastPrinted>
  <dcterms:created xsi:type="dcterms:W3CDTF">2015-01-26T09:28:00Z</dcterms:created>
  <dcterms:modified xsi:type="dcterms:W3CDTF">2015-02-12T09:14:00Z</dcterms:modified>
</cp:coreProperties>
</file>