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921AB" w14:textId="7C268342" w:rsidR="00AC4F36" w:rsidRPr="001229B0" w:rsidRDefault="00AC4F36">
      <w:pPr>
        <w:rPr>
          <w:rFonts w:ascii="Arial" w:hAnsi="Arial" w:cs="Arial"/>
          <w:lang w:val="es-MX"/>
        </w:rPr>
      </w:pPr>
      <w:r w:rsidRPr="001229B0">
        <w:rPr>
          <w:rFonts w:ascii="Arial" w:hAnsi="Arial" w:cs="Arial"/>
          <w:lang w:val="es-MX"/>
        </w:rPr>
        <w:t>VICION DEL PROYECTO</w:t>
      </w:r>
    </w:p>
    <w:p w14:paraId="24C55EF2" w14:textId="7B3F806F" w:rsidR="00AC4F36" w:rsidRDefault="00AC4F36">
      <w:pPr>
        <w:rPr>
          <w:rFonts w:ascii="Calibri" w:hAnsi="Calibri" w:cs="Calibri"/>
        </w:rPr>
      </w:pPr>
      <w:r w:rsidRPr="001229B0">
        <w:rPr>
          <w:rFonts w:ascii="Calibri" w:hAnsi="Calibri" w:cs="Calibri"/>
          <w:lang w:val="es-MX"/>
        </w:rPr>
        <w:t xml:space="preserve">Nuestro </w:t>
      </w:r>
      <w:r w:rsidRPr="001229B0">
        <w:rPr>
          <w:rFonts w:ascii="Calibri" w:hAnsi="Calibri" w:cs="Calibri"/>
        </w:rPr>
        <w:t>Sistema de reserva de estacionamiento en la ciudad del Cusco</w:t>
      </w:r>
      <w:r w:rsidRPr="001229B0">
        <w:rPr>
          <w:rFonts w:ascii="Calibri" w:hAnsi="Calibri" w:cs="Calibri"/>
        </w:rPr>
        <w:t xml:space="preserve"> </w:t>
      </w:r>
      <w:r w:rsidR="001229B0" w:rsidRPr="001229B0">
        <w:rPr>
          <w:rFonts w:ascii="Calibri" w:hAnsi="Calibri" w:cs="Calibri"/>
        </w:rPr>
        <w:t>b</w:t>
      </w:r>
      <w:r w:rsidRPr="001229B0">
        <w:rPr>
          <w:rFonts w:ascii="Calibri" w:hAnsi="Calibri" w:cs="Calibri"/>
        </w:rPr>
        <w:t xml:space="preserve">usca resolver </w:t>
      </w:r>
      <w:r w:rsidRPr="001229B0">
        <w:rPr>
          <w:rFonts w:ascii="Calibri" w:hAnsi="Calibri" w:cs="Calibri"/>
        </w:rPr>
        <w:t>el problema de la congestión vehicular, especialmente en áreas con alto tráfico, proporcionando una solución eficiente para la búsqueda y reserva de estacionamientos. Este proyecto busca reducir el tiempo de búsqueda de un lugar para estacionar, lo que a su vez disminuirá el tráfico, mejorará la circulación vehicular y contribuirá a una gestión urbana más sostenible en la ciudad</w:t>
      </w:r>
      <w:r w:rsidR="001229B0" w:rsidRPr="001229B0">
        <w:rPr>
          <w:rFonts w:ascii="Calibri" w:hAnsi="Calibri" w:cs="Calibri"/>
        </w:rPr>
        <w:t xml:space="preserve">, </w:t>
      </w:r>
      <w:r w:rsidR="001229B0" w:rsidRPr="001229B0">
        <w:rPr>
          <w:rFonts w:ascii="Calibri" w:hAnsi="Calibri" w:cs="Calibri"/>
        </w:rPr>
        <w:t xml:space="preserve">facilitar el proceso de búsqueda de estacionamiento, especialmente en áreas críticas como el Centro Histórico, mercados concurridos como </w:t>
      </w:r>
      <w:proofErr w:type="spellStart"/>
      <w:r w:rsidR="001229B0" w:rsidRPr="001229B0">
        <w:rPr>
          <w:rFonts w:ascii="Calibri" w:hAnsi="Calibri" w:cs="Calibri"/>
        </w:rPr>
        <w:t>Huancaro</w:t>
      </w:r>
      <w:proofErr w:type="spellEnd"/>
      <w:r w:rsidR="001229B0" w:rsidRPr="001229B0">
        <w:rPr>
          <w:rFonts w:ascii="Calibri" w:hAnsi="Calibri" w:cs="Calibri"/>
        </w:rPr>
        <w:t xml:space="preserve"> y zonas con eventos especiales o alta actividad comercial. Esto se logrará mediante el uso de sensores y una aplicación móvil que permita a los conductores reservar espacios de estacionamiento de forma rápida y eficiente, optimizando el flujo vehicular y minimizando el tiempo de búsqueda. Con esta solución, se reducirá el tráfico generado por la búsqueda de aparcamiento, lo que contribuirá a una movilidad más fluida en la ciudad.</w:t>
      </w:r>
    </w:p>
    <w:p w14:paraId="200F24B4" w14:textId="5E54DA44" w:rsidR="001229B0" w:rsidRPr="001229B0" w:rsidRDefault="001229B0">
      <w:pPr>
        <w:rPr>
          <w:rFonts w:ascii="Arial" w:hAnsi="Arial" w:cs="Arial"/>
        </w:rPr>
      </w:pPr>
      <w:r w:rsidRPr="001229B0">
        <w:rPr>
          <w:rFonts w:ascii="Arial" w:hAnsi="Arial" w:cs="Arial"/>
        </w:rPr>
        <w:t>OBJETIVOS A LARGO PLAZO</w:t>
      </w:r>
    </w:p>
    <w:p w14:paraId="50F445C2" w14:textId="1C5194AC" w:rsidR="001229B0" w:rsidRPr="001229B0" w:rsidRDefault="001229B0" w:rsidP="001229B0">
      <w:pPr>
        <w:rPr>
          <w:rFonts w:ascii="Calibri" w:hAnsi="Calibri" w:cs="Calibri"/>
        </w:rPr>
      </w:pPr>
      <w:r w:rsidRPr="001229B0">
        <w:rPr>
          <w:rFonts w:ascii="Calibri" w:hAnsi="Calibri" w:cs="Calibri"/>
        </w:rPr>
        <w:t>El proyecto tiene como objetivos a largo plazo:</w:t>
      </w:r>
    </w:p>
    <w:p w14:paraId="4625057C" w14:textId="77777777" w:rsidR="001229B0" w:rsidRPr="001229B0" w:rsidRDefault="001229B0" w:rsidP="001229B0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 w:rsidRPr="001229B0">
        <w:rPr>
          <w:rFonts w:ascii="Calibri" w:hAnsi="Calibri" w:cs="Calibri"/>
        </w:rPr>
        <w:t>Disminuir la congestión vehicular en zonas con alta demanda de estacionamiento, como el Centro Histórico y áreas comerciales, a través de un sistema automatizado que permita a los conductores encontrar estacionamiento de manera eficiente.</w:t>
      </w:r>
    </w:p>
    <w:p w14:paraId="15503001" w14:textId="77777777" w:rsidR="001229B0" w:rsidRPr="001229B0" w:rsidRDefault="001229B0" w:rsidP="001229B0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 w:rsidRPr="001229B0">
        <w:rPr>
          <w:rFonts w:ascii="Calibri" w:hAnsi="Calibri" w:cs="Calibri"/>
        </w:rPr>
        <w:t>Mejorar la calidad de vida de los habitantes de Cusco al reducir el tiempo que pasan buscando un lugar para estacionar, disminuyendo la contaminación ambiental y mejorando la salud pública mediante una menor exposición a emisiones vehiculares.</w:t>
      </w:r>
    </w:p>
    <w:p w14:paraId="404E548E" w14:textId="77777777" w:rsidR="001229B0" w:rsidRPr="001229B0" w:rsidRDefault="001229B0" w:rsidP="001229B0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 w:rsidRPr="001229B0">
        <w:rPr>
          <w:rFonts w:ascii="Calibri" w:hAnsi="Calibri" w:cs="Calibri"/>
        </w:rPr>
        <w:t>Implementar un sistema sostenible de gestión de estacionamientos que pueda ser escalado a otras ciudades con problemas similares.</w:t>
      </w:r>
    </w:p>
    <w:p w14:paraId="3B174073" w14:textId="180E9C49" w:rsidR="001229B0" w:rsidRDefault="001229B0" w:rsidP="001229B0">
      <w:pPr>
        <w:pStyle w:val="Prrafodelista"/>
        <w:numPr>
          <w:ilvl w:val="0"/>
          <w:numId w:val="1"/>
        </w:numPr>
        <w:rPr>
          <w:rFonts w:ascii="Calibri" w:hAnsi="Calibri" w:cs="Calibri"/>
        </w:rPr>
      </w:pPr>
      <w:r w:rsidRPr="001229B0">
        <w:rPr>
          <w:rFonts w:ascii="Calibri" w:hAnsi="Calibri" w:cs="Calibri"/>
        </w:rPr>
        <w:t xml:space="preserve">Fomentar la adopción de tecnologías inteligentes, como sensores y </w:t>
      </w:r>
      <w:proofErr w:type="spellStart"/>
      <w:r w:rsidRPr="001229B0">
        <w:rPr>
          <w:rFonts w:ascii="Calibri" w:hAnsi="Calibri" w:cs="Calibri"/>
        </w:rPr>
        <w:t>chatbots</w:t>
      </w:r>
      <w:proofErr w:type="spellEnd"/>
      <w:r w:rsidRPr="001229B0">
        <w:rPr>
          <w:rFonts w:ascii="Calibri" w:hAnsi="Calibri" w:cs="Calibri"/>
        </w:rPr>
        <w:t>, en la gestión de infraestructuras urbanas, promoviendo una ciudad más conectada y eficiente.</w:t>
      </w:r>
    </w:p>
    <w:p w14:paraId="78BB66D8" w14:textId="3B25B649" w:rsidR="001229B0" w:rsidRPr="001229B0" w:rsidRDefault="001229B0" w:rsidP="001229B0">
      <w:pPr>
        <w:rPr>
          <w:rFonts w:ascii="Arial" w:hAnsi="Arial" w:cs="Arial"/>
        </w:rPr>
      </w:pPr>
      <w:r>
        <w:rPr>
          <w:rFonts w:ascii="Arial" w:hAnsi="Arial" w:cs="Arial"/>
        </w:rPr>
        <w:t>VISUALISACION DEL IMPACTO DEL PROYECTO</w:t>
      </w:r>
    </w:p>
    <w:p w14:paraId="11F177CC" w14:textId="07085B6B" w:rsidR="001229B0" w:rsidRPr="001229B0" w:rsidRDefault="001229B0" w:rsidP="001229B0">
      <w:pPr>
        <w:rPr>
          <w:rFonts w:ascii="Calibri" w:hAnsi="Calibri" w:cs="Calibri"/>
        </w:rPr>
      </w:pPr>
      <w:r w:rsidRPr="001229B0">
        <w:rPr>
          <w:rFonts w:ascii="Calibri" w:hAnsi="Calibri" w:cs="Calibri"/>
        </w:rPr>
        <w:t>Este proyecto tendrá un impacto positivo en varias áreas clave:</w:t>
      </w:r>
    </w:p>
    <w:p w14:paraId="778D8F45" w14:textId="77777777" w:rsidR="001229B0" w:rsidRPr="001229B0" w:rsidRDefault="001229B0" w:rsidP="001229B0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1229B0">
        <w:rPr>
          <w:rFonts w:ascii="Calibri" w:hAnsi="Calibri" w:cs="Calibri"/>
        </w:rPr>
        <w:t>Reducción de la congestión vehicular: Al permitir que los conductores reserven espacios de estacionamiento con antelación o en tiempo real, el proyecto disminuirá el tráfico generado por la búsqueda de estacionamientos en zonas críticas. Esto permitirá que el flujo vehicular sea más constante y eficiente.</w:t>
      </w:r>
    </w:p>
    <w:p w14:paraId="0CBE32D2" w14:textId="77777777" w:rsidR="001229B0" w:rsidRPr="001229B0" w:rsidRDefault="001229B0" w:rsidP="001229B0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1229B0">
        <w:rPr>
          <w:rFonts w:ascii="Calibri" w:hAnsi="Calibri" w:cs="Calibri"/>
        </w:rPr>
        <w:t xml:space="preserve">Mejoramiento de la calidad del aire: Menos tráfico significa menos vehículos detenidos en las calles, lo que resultará en una reducción de las emisiones </w:t>
      </w:r>
      <w:r w:rsidRPr="001229B0">
        <w:rPr>
          <w:rFonts w:ascii="Calibri" w:hAnsi="Calibri" w:cs="Calibri"/>
        </w:rPr>
        <w:lastRenderedPageBreak/>
        <w:t>contaminantes en áreas urbanas densas, contribuyendo a la salud pública y al bienestar de los ciudadanos.</w:t>
      </w:r>
    </w:p>
    <w:p w14:paraId="77B0535D" w14:textId="77777777" w:rsidR="001229B0" w:rsidRPr="001229B0" w:rsidRDefault="001229B0" w:rsidP="001229B0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1229B0">
        <w:rPr>
          <w:rFonts w:ascii="Calibri" w:hAnsi="Calibri" w:cs="Calibri"/>
        </w:rPr>
        <w:t>Optimización del tiempo y ahorro económico: Los conductores ahorrarán tiempo y combustible al tener un lugar seguro donde estacionar, reduciendo los costos asociados con la conducción innecesaria y el tiempo perdido.</w:t>
      </w:r>
    </w:p>
    <w:p w14:paraId="12119BD5" w14:textId="427B1603" w:rsidR="001229B0" w:rsidRDefault="001229B0" w:rsidP="001229B0">
      <w:pPr>
        <w:pStyle w:val="Prrafodelista"/>
        <w:numPr>
          <w:ilvl w:val="0"/>
          <w:numId w:val="2"/>
        </w:numPr>
        <w:rPr>
          <w:rFonts w:ascii="Calibri" w:hAnsi="Calibri" w:cs="Calibri"/>
        </w:rPr>
      </w:pPr>
      <w:r w:rsidRPr="001229B0">
        <w:rPr>
          <w:rFonts w:ascii="Calibri" w:hAnsi="Calibri" w:cs="Calibri"/>
        </w:rPr>
        <w:t>Impulso a la innovación urbana: Este sistema servirá como un modelo para otras ciudades que enfrentan problemas similares, posicionando a Cusco como una ciudad pionera en la implementación de tecnologías inteligentes para resolver problemas urbanos.</w:t>
      </w:r>
    </w:p>
    <w:p w14:paraId="634B912E" w14:textId="2B7630EC" w:rsidR="001229B0" w:rsidRDefault="001229B0" w:rsidP="001229B0">
      <w:pPr>
        <w:rPr>
          <w:rFonts w:ascii="Calibri" w:hAnsi="Calibri" w:cs="Calibri"/>
        </w:rPr>
      </w:pPr>
      <w:r>
        <w:rPr>
          <w:rFonts w:ascii="Calibri" w:hAnsi="Calibri" w:cs="Calibri"/>
        </w:rPr>
        <w:t>USUARIOS BENEFICIADOS</w:t>
      </w:r>
    </w:p>
    <w:p w14:paraId="019BBDBF" w14:textId="0C36DF4B" w:rsidR="001229B0" w:rsidRPr="001229B0" w:rsidRDefault="001229B0" w:rsidP="001229B0">
      <w:pPr>
        <w:rPr>
          <w:rFonts w:ascii="Calibri" w:hAnsi="Calibri" w:cs="Calibri"/>
        </w:rPr>
      </w:pPr>
      <w:r w:rsidRPr="001229B0">
        <w:rPr>
          <w:rFonts w:ascii="Calibri" w:hAnsi="Calibri" w:cs="Calibri"/>
        </w:rPr>
        <w:t>El proyecto está dirigido a una amplia variedad de usuarios, incluyendo:</w:t>
      </w:r>
    </w:p>
    <w:p w14:paraId="4ECAE682" w14:textId="77777777" w:rsidR="001229B0" w:rsidRPr="001229B0" w:rsidRDefault="001229B0" w:rsidP="001229B0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 w:rsidRPr="001229B0">
        <w:rPr>
          <w:rFonts w:ascii="Calibri" w:hAnsi="Calibri" w:cs="Calibri"/>
        </w:rPr>
        <w:t>Conductores locales y turistas que necesitan estacionar sus vehículos en áreas congestionadas de la ciudad, especialmente en el Centro Histórico, zonas comerciales y lugares con alta actividad turística.</w:t>
      </w:r>
    </w:p>
    <w:p w14:paraId="58F9E3D1" w14:textId="77777777" w:rsidR="001229B0" w:rsidRPr="001229B0" w:rsidRDefault="001229B0" w:rsidP="001229B0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 w:rsidRPr="001229B0">
        <w:rPr>
          <w:rFonts w:ascii="Calibri" w:hAnsi="Calibri" w:cs="Calibri"/>
        </w:rPr>
        <w:t>Propietarios de garajes privados que podrán beneficiarse al publicitar y administrar mejor sus espacios de estacionamiento a través de la aplicación.</w:t>
      </w:r>
    </w:p>
    <w:p w14:paraId="05A59F06" w14:textId="77777777" w:rsidR="001229B0" w:rsidRPr="001229B0" w:rsidRDefault="001229B0" w:rsidP="001229B0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 w:rsidRPr="001229B0">
        <w:rPr>
          <w:rFonts w:ascii="Calibri" w:hAnsi="Calibri" w:cs="Calibri"/>
        </w:rPr>
        <w:t>Gobierno municipal y autoridades de tránsito, quienes podrán utilizar los datos generados por el sistema para optimizar la planificación urbana y la gestión del tráfico.</w:t>
      </w:r>
    </w:p>
    <w:p w14:paraId="3DD25157" w14:textId="77777777" w:rsidR="001229B0" w:rsidRPr="001229B0" w:rsidRDefault="001229B0" w:rsidP="001229B0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 w:rsidRPr="001229B0">
        <w:rPr>
          <w:rFonts w:ascii="Calibri" w:hAnsi="Calibri" w:cs="Calibri"/>
        </w:rPr>
        <w:t>Comerciantes y empresarios locales que verán mejorada la accesibilidad a sus establecimientos, lo que podría aumentar el flujo de clientes al disminuir el caos vehicular.</w:t>
      </w:r>
    </w:p>
    <w:p w14:paraId="5107725F" w14:textId="48875E3B" w:rsidR="001229B0" w:rsidRDefault="001229B0" w:rsidP="001229B0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 w:rsidRPr="001229B0">
        <w:rPr>
          <w:rFonts w:ascii="Calibri" w:hAnsi="Calibri" w:cs="Calibri"/>
        </w:rPr>
        <w:t>Residentes de áreas congestionadas, quienes se beneficiarán de una reducción en el tráfico y, por tanto, en los niveles de ruido y contaminación.</w:t>
      </w:r>
    </w:p>
    <w:p w14:paraId="1DAFF75F" w14:textId="68D1A848" w:rsidR="001229B0" w:rsidRPr="00F256EB" w:rsidRDefault="001229B0" w:rsidP="001229B0">
      <w:pPr>
        <w:rPr>
          <w:rFonts w:ascii="Arial" w:hAnsi="Arial" w:cs="Arial"/>
        </w:rPr>
      </w:pPr>
      <w:r w:rsidRPr="00F256EB">
        <w:rPr>
          <w:rFonts w:ascii="Arial" w:hAnsi="Arial" w:cs="Arial"/>
        </w:rPr>
        <w:t>VISION A FUTURO</w:t>
      </w:r>
    </w:p>
    <w:p w14:paraId="5B34F0E0" w14:textId="4DAD59E8" w:rsidR="001229B0" w:rsidRPr="001229B0" w:rsidRDefault="001229B0" w:rsidP="001229B0">
      <w:pPr>
        <w:rPr>
          <w:rFonts w:ascii="Calibri" w:hAnsi="Calibri" w:cs="Calibri"/>
        </w:rPr>
      </w:pPr>
      <w:r w:rsidRPr="001229B0">
        <w:rPr>
          <w:rFonts w:ascii="Calibri" w:hAnsi="Calibri" w:cs="Calibri"/>
        </w:rPr>
        <w:t>En el futuro, el proyecto se convertirá en un sistema integral y escalable de gestión de estacionamientos, ampliamente utilizado en toda la ciudad de Cusco y adaptado a otras ciudades con problemas similares. La visión incluye:</w:t>
      </w:r>
    </w:p>
    <w:p w14:paraId="1909A448" w14:textId="77777777" w:rsidR="001229B0" w:rsidRPr="001229B0" w:rsidRDefault="001229B0" w:rsidP="001229B0">
      <w:pPr>
        <w:pStyle w:val="Prrafodelista"/>
        <w:numPr>
          <w:ilvl w:val="0"/>
          <w:numId w:val="4"/>
        </w:numPr>
        <w:rPr>
          <w:rFonts w:ascii="Calibri" w:hAnsi="Calibri" w:cs="Calibri"/>
        </w:rPr>
      </w:pPr>
      <w:r w:rsidRPr="001229B0">
        <w:rPr>
          <w:rFonts w:ascii="Calibri" w:hAnsi="Calibri" w:cs="Calibri"/>
        </w:rPr>
        <w:t>Integración total con otras infraestructuras de transporte público, lo que permitirá una gestión urbana inteligente donde el tráfico, los estacionamientos y el transporte público estén interconectados.</w:t>
      </w:r>
    </w:p>
    <w:p w14:paraId="21F02F02" w14:textId="77777777" w:rsidR="001229B0" w:rsidRPr="001229B0" w:rsidRDefault="001229B0" w:rsidP="001229B0">
      <w:pPr>
        <w:pStyle w:val="Prrafodelista"/>
        <w:numPr>
          <w:ilvl w:val="0"/>
          <w:numId w:val="4"/>
        </w:numPr>
        <w:rPr>
          <w:rFonts w:ascii="Calibri" w:hAnsi="Calibri" w:cs="Calibri"/>
        </w:rPr>
      </w:pPr>
      <w:r w:rsidRPr="001229B0">
        <w:rPr>
          <w:rFonts w:ascii="Calibri" w:hAnsi="Calibri" w:cs="Calibri"/>
        </w:rPr>
        <w:t>Ampliación del sistema para incluir opciones de pago automático, gestión dinámica de tarifas según la demanda y la implementación de estacionamientos reservados para vehículos eléctricos y bicicletas.</w:t>
      </w:r>
    </w:p>
    <w:p w14:paraId="164812D5" w14:textId="77777777" w:rsidR="001229B0" w:rsidRPr="001229B0" w:rsidRDefault="001229B0" w:rsidP="001229B0">
      <w:pPr>
        <w:pStyle w:val="Prrafodelista"/>
        <w:numPr>
          <w:ilvl w:val="0"/>
          <w:numId w:val="4"/>
        </w:numPr>
        <w:rPr>
          <w:rFonts w:ascii="Calibri" w:hAnsi="Calibri" w:cs="Calibri"/>
        </w:rPr>
      </w:pPr>
      <w:r w:rsidRPr="001229B0">
        <w:rPr>
          <w:rFonts w:ascii="Calibri" w:hAnsi="Calibri" w:cs="Calibri"/>
        </w:rPr>
        <w:t>Optimización del tráfico en áreas clave de la ciudad, mejorando la movilidad urbana y reduciendo la necesidad de ampliación vial.</w:t>
      </w:r>
    </w:p>
    <w:p w14:paraId="63A5BB8A" w14:textId="66072435" w:rsidR="001229B0" w:rsidRPr="001229B0" w:rsidRDefault="001229B0" w:rsidP="001229B0">
      <w:pPr>
        <w:pStyle w:val="Prrafodelista"/>
        <w:numPr>
          <w:ilvl w:val="0"/>
          <w:numId w:val="4"/>
        </w:numPr>
        <w:rPr>
          <w:rFonts w:ascii="Calibri" w:hAnsi="Calibri" w:cs="Calibri"/>
        </w:rPr>
      </w:pPr>
      <w:r w:rsidRPr="001229B0">
        <w:rPr>
          <w:rFonts w:ascii="Calibri" w:hAnsi="Calibri" w:cs="Calibri"/>
        </w:rPr>
        <w:lastRenderedPageBreak/>
        <w:t>Sostenibilidad y responsabilidad ambiental, al permitir una reducción constante de emisiones de CO2 y contribuir al desarrollo de una ciudad más limpia y eficiente.</w:t>
      </w:r>
    </w:p>
    <w:sectPr w:rsidR="001229B0" w:rsidRPr="001229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2A199D"/>
    <w:multiLevelType w:val="hybridMultilevel"/>
    <w:tmpl w:val="7E806B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B573FD"/>
    <w:multiLevelType w:val="hybridMultilevel"/>
    <w:tmpl w:val="266C50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2553F"/>
    <w:multiLevelType w:val="hybridMultilevel"/>
    <w:tmpl w:val="0E7C1FF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370474"/>
    <w:multiLevelType w:val="hybridMultilevel"/>
    <w:tmpl w:val="F9CA6C4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52903">
    <w:abstractNumId w:val="3"/>
  </w:num>
  <w:num w:numId="2" w16cid:durableId="866061112">
    <w:abstractNumId w:val="1"/>
  </w:num>
  <w:num w:numId="3" w16cid:durableId="1284270950">
    <w:abstractNumId w:val="0"/>
  </w:num>
  <w:num w:numId="4" w16cid:durableId="10877311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36"/>
    <w:rsid w:val="001229B0"/>
    <w:rsid w:val="00AC4F36"/>
    <w:rsid w:val="00B172B6"/>
    <w:rsid w:val="00F2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2ABABB9"/>
  <w15:chartTrackingRefBased/>
  <w15:docId w15:val="{D2B3F0B3-0F0E-43CF-B45F-27007B067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C4F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C4F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C4F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C4F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C4F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C4F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C4F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C4F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C4F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C4F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C4F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C4F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C4F3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C4F3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C4F3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C4F3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C4F3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C4F3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C4F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C4F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C4F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C4F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C4F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C4F3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C4F3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C4F3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C4F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C4F3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C4F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759</Words>
  <Characters>4176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RAUL LLANCAY INQUILTUPA</dc:creator>
  <cp:keywords/>
  <dc:description/>
  <cp:lastModifiedBy>EDWARD RAUL LLANCAY INQUILTUPA</cp:lastModifiedBy>
  <cp:revision>1</cp:revision>
  <dcterms:created xsi:type="dcterms:W3CDTF">2024-09-12T18:12:00Z</dcterms:created>
  <dcterms:modified xsi:type="dcterms:W3CDTF">2024-09-12T18:52:00Z</dcterms:modified>
</cp:coreProperties>
</file>