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A25" w:rsidRDefault="004820D0" w:rsidP="004820D0">
      <w:pPr>
        <w:jc w:val="right"/>
      </w:pPr>
      <w:r>
        <w:rPr>
          <w:noProof/>
          <w:lang w:eastAsia="pt-BR"/>
        </w:rPr>
        <w:drawing>
          <wp:inline distT="0" distB="0" distL="0" distR="0" wp14:anchorId="686EC547" wp14:editId="7C931C91">
            <wp:extent cx="2133600" cy="657860"/>
            <wp:effectExtent l="0" t="0" r="0" b="8890"/>
            <wp:docPr id="1925489761" name="picture" descr="http://www.minhapos.com.br/data/artigos/images/ins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0D0" w:rsidRDefault="004820D0" w:rsidP="004820D0">
      <w:pPr>
        <w:jc w:val="center"/>
        <w:rPr>
          <w:sz w:val="96"/>
        </w:rPr>
      </w:pPr>
    </w:p>
    <w:p w:rsidR="004820D0" w:rsidRDefault="004820D0" w:rsidP="004820D0">
      <w:pPr>
        <w:jc w:val="center"/>
        <w:rPr>
          <w:sz w:val="96"/>
        </w:rPr>
      </w:pPr>
    </w:p>
    <w:p w:rsidR="004820D0" w:rsidRDefault="004820D0" w:rsidP="004820D0">
      <w:pPr>
        <w:jc w:val="center"/>
        <w:rPr>
          <w:sz w:val="96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96"/>
          <w:u w:val="single"/>
        </w:rPr>
      </w:pPr>
      <w:r w:rsidRPr="004820D0">
        <w:rPr>
          <w:rFonts w:ascii="Times New Roman" w:hAnsi="Times New Roman" w:cs="Times New Roman"/>
          <w:sz w:val="96"/>
          <w:u w:val="single"/>
        </w:rPr>
        <w:t xml:space="preserve">Gráficos </w:t>
      </w:r>
      <w:proofErr w:type="spellStart"/>
      <w:r w:rsidRPr="004820D0">
        <w:rPr>
          <w:rFonts w:ascii="Times New Roman" w:hAnsi="Times New Roman" w:cs="Times New Roman"/>
          <w:sz w:val="96"/>
          <w:u w:val="single"/>
        </w:rPr>
        <w:t>Gapminder</w:t>
      </w:r>
      <w:proofErr w:type="spellEnd"/>
    </w:p>
    <w:p w:rsidR="004820D0" w:rsidRDefault="004820D0" w:rsidP="004820D0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Ciência dos Dados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7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7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Leonardo </w:t>
      </w:r>
      <w:proofErr w:type="spellStart"/>
      <w:r>
        <w:rPr>
          <w:rFonts w:ascii="Times New Roman" w:hAnsi="Times New Roman" w:cs="Times New Roman"/>
          <w:sz w:val="32"/>
        </w:rPr>
        <w:t>Lamounier</w:t>
      </w:r>
      <w:proofErr w:type="spellEnd"/>
      <w:r>
        <w:rPr>
          <w:rFonts w:ascii="Times New Roman" w:hAnsi="Times New Roman" w:cs="Times New Roman"/>
          <w:sz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</w:rPr>
        <w:t>Grotti</w:t>
      </w:r>
      <w:proofErr w:type="spellEnd"/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Patrick Serrano Wiegerinck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Prof. Maria Kelly Venezuela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2016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São Paulo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</w:p>
    <w:p w:rsidR="004820D0" w:rsidRDefault="004820D0" w:rsidP="004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Expectativa de vida X % de urbanização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652963" cy="3450328"/>
            <wp:effectExtent l="76200" t="76200" r="128905" b="131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rban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8729" cy="346201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20D0" w:rsidRPr="004820D0" w:rsidRDefault="004820D0" w:rsidP="003253D0">
      <w:pPr>
        <w:spacing w:before="24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</w:t>
      </w:r>
      <w:proofErr w:type="gramStart"/>
      <w:r>
        <w:rPr>
          <w:rFonts w:ascii="Times New Roman" w:hAnsi="Times New Roman" w:cs="Times New Roman"/>
        </w:rPr>
        <w:t>fonte</w:t>
      </w:r>
      <w:proofErr w:type="gramEnd"/>
      <w:r>
        <w:rPr>
          <w:rFonts w:ascii="Times New Roman" w:hAnsi="Times New Roman" w:cs="Times New Roman"/>
        </w:rPr>
        <w:t xml:space="preserve">: </w:t>
      </w:r>
      <w:hyperlink r:id="rId9" w:history="1">
        <w:r w:rsidR="003253D0"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 w:rsidR="003253D0">
        <w:rPr>
          <w:rFonts w:ascii="Times New Roman" w:hAnsi="Times New Roman" w:cs="Times New Roman"/>
        </w:rPr>
        <w:t xml:space="preserve">) </w:t>
      </w:r>
    </w:p>
    <w:p w:rsidR="004820D0" w:rsidRDefault="004820D0" w:rsidP="004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Expectativa de vida X PIB per capita</w:t>
      </w:r>
    </w:p>
    <w:p w:rsidR="003253D0" w:rsidRDefault="004820D0" w:rsidP="003253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733925" cy="3517044"/>
            <wp:effectExtent l="76200" t="76200" r="123825" b="140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DP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3209" cy="35239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3D0" w:rsidRPr="003253D0" w:rsidRDefault="003253D0" w:rsidP="003253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11" w:history="1">
        <w:r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>
        <w:rPr>
          <w:rFonts w:ascii="Times New Roman" w:hAnsi="Times New Roman" w:cs="Times New Roman"/>
        </w:rPr>
        <w:t xml:space="preserve">) </w:t>
      </w:r>
    </w:p>
    <w:p w:rsidR="004820D0" w:rsidRDefault="004820D0" w:rsidP="004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Expectativa de vida X % da qualidade da fonte de água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576763" cy="3395437"/>
            <wp:effectExtent l="76200" t="76200" r="128905" b="128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ter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8901" cy="340444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820D0" w:rsidRPr="003253D0" w:rsidRDefault="003253D0" w:rsidP="003253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13" w:history="1">
        <w:r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>
        <w:rPr>
          <w:rFonts w:ascii="Times New Roman" w:hAnsi="Times New Roman" w:cs="Times New Roman"/>
        </w:rPr>
        <w:t>)</w:t>
      </w:r>
    </w:p>
    <w:p w:rsidR="004820D0" w:rsidRDefault="004820D0" w:rsidP="004820D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Expectativa de vida X % da qualidade da higiene pública</w:t>
      </w:r>
    </w:p>
    <w:p w:rsidR="004820D0" w:rsidRDefault="004820D0" w:rsidP="004820D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noProof/>
          <w:sz w:val="32"/>
          <w:lang w:eastAsia="pt-BR"/>
        </w:rPr>
        <w:drawing>
          <wp:inline distT="0" distB="0" distL="0" distR="0">
            <wp:extent cx="4652645" cy="3452825"/>
            <wp:effectExtent l="76200" t="76200" r="128905" b="128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nitation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7203" cy="34636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53D0" w:rsidRPr="003253D0" w:rsidRDefault="003253D0" w:rsidP="004820D0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(Fonte: </w:t>
      </w:r>
      <w:hyperlink r:id="rId15" w:history="1">
        <w:r w:rsidRPr="00DC766D">
          <w:rPr>
            <w:rStyle w:val="Hyperlink"/>
            <w:rFonts w:ascii="Times New Roman" w:hAnsi="Times New Roman" w:cs="Times New Roman"/>
          </w:rPr>
          <w:t>www.gapminder.org</w:t>
        </w:r>
      </w:hyperlink>
      <w:r>
        <w:rPr>
          <w:rFonts w:ascii="Times New Roman" w:hAnsi="Times New Roman" w:cs="Times New Roman"/>
        </w:rPr>
        <w:t>)</w:t>
      </w:r>
      <w:bookmarkStart w:id="0" w:name="_GoBack"/>
      <w:bookmarkEnd w:id="0"/>
    </w:p>
    <w:sectPr w:rsidR="003253D0" w:rsidRPr="003253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6D84" w:rsidRDefault="006E6D84" w:rsidP="003253D0">
      <w:pPr>
        <w:spacing w:after="0"/>
      </w:pPr>
      <w:r>
        <w:separator/>
      </w:r>
    </w:p>
  </w:endnote>
  <w:endnote w:type="continuationSeparator" w:id="0">
    <w:p w:rsidR="006E6D84" w:rsidRDefault="006E6D84" w:rsidP="003253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6D84" w:rsidRDefault="006E6D84" w:rsidP="003253D0">
      <w:pPr>
        <w:spacing w:after="0"/>
      </w:pPr>
      <w:r>
        <w:separator/>
      </w:r>
    </w:p>
  </w:footnote>
  <w:footnote w:type="continuationSeparator" w:id="0">
    <w:p w:rsidR="006E6D84" w:rsidRDefault="006E6D84" w:rsidP="003253D0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DC4680"/>
    <w:multiLevelType w:val="hybridMultilevel"/>
    <w:tmpl w:val="F6FE034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0D0"/>
    <w:rsid w:val="00137934"/>
    <w:rsid w:val="003253D0"/>
    <w:rsid w:val="004820D0"/>
    <w:rsid w:val="00482A25"/>
    <w:rsid w:val="004C68DF"/>
    <w:rsid w:val="00663FD9"/>
    <w:rsid w:val="006E6D84"/>
    <w:rsid w:val="00D11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BBD678"/>
  <w15:chartTrackingRefBased/>
  <w15:docId w15:val="{5D1356E4-344B-44DF-8A79-4985BC451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C68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8D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820D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253D0"/>
    <w:pPr>
      <w:tabs>
        <w:tab w:val="center" w:pos="4252"/>
        <w:tab w:val="right" w:pos="8504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253D0"/>
  </w:style>
  <w:style w:type="paragraph" w:styleId="Footer">
    <w:name w:val="footer"/>
    <w:basedOn w:val="Normal"/>
    <w:link w:val="FooterChar"/>
    <w:uiPriority w:val="99"/>
    <w:unhideWhenUsed/>
    <w:rsid w:val="003253D0"/>
    <w:pPr>
      <w:tabs>
        <w:tab w:val="center" w:pos="4252"/>
        <w:tab w:val="right" w:pos="8504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253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gapminder.or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gapminder.org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gapminder.or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://www.gapminder.org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95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Serrano Wiegerinck</dc:creator>
  <cp:keywords/>
  <dc:description/>
  <cp:lastModifiedBy>Patrick Serrano Wiegerinck</cp:lastModifiedBy>
  <cp:revision>1</cp:revision>
  <cp:lastPrinted>2016-11-23T13:34:00Z</cp:lastPrinted>
  <dcterms:created xsi:type="dcterms:W3CDTF">2016-11-23T13:21:00Z</dcterms:created>
  <dcterms:modified xsi:type="dcterms:W3CDTF">2016-11-23T13:34:00Z</dcterms:modified>
</cp:coreProperties>
</file>