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DF8E3" w14:textId="61F068A5" w:rsidR="00486E34" w:rsidRDefault="004B6AF5">
      <w:r>
        <w:t>Training similar tasks with selective augmentation of dropout.</w:t>
      </w:r>
    </w:p>
    <w:p w14:paraId="5EEB7614" w14:textId="0CCF7576" w:rsidR="004B6AF5" w:rsidRDefault="00F403EE">
      <w:r>
        <w:t>That is, take two similar tasks and train an additional network to recognize how to augment the existing network using nothing more than selective dropout. Then apply transfer learning.</w:t>
      </w:r>
    </w:p>
    <w:p w14:paraId="0AB612EA" w14:textId="56FC5112" w:rsidR="00F403EE" w:rsidRDefault="00F403EE">
      <w:r>
        <w:t>Gated transfers such as this may be a fruitful line of work.</w:t>
      </w:r>
      <w:bookmarkStart w:id="0" w:name="_GoBack"/>
      <w:bookmarkEnd w:id="0"/>
    </w:p>
    <w:sectPr w:rsidR="00F4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F5"/>
    <w:rsid w:val="00486E34"/>
    <w:rsid w:val="004B6AF5"/>
    <w:rsid w:val="00F4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7119"/>
  <w15:chartTrackingRefBased/>
  <w15:docId w15:val="{194FDBF8-D6EA-47E0-98BF-A4C9FC53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Cooper</dc:creator>
  <cp:keywords/>
  <dc:description/>
  <cp:lastModifiedBy>Patrick Cooper</cp:lastModifiedBy>
  <cp:revision>2</cp:revision>
  <dcterms:created xsi:type="dcterms:W3CDTF">2020-08-12T20:17:00Z</dcterms:created>
  <dcterms:modified xsi:type="dcterms:W3CDTF">2020-08-12T20:19:00Z</dcterms:modified>
</cp:coreProperties>
</file>