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0FD44" w14:textId="0FFE8894" w:rsidR="00E81978" w:rsidRDefault="006E398C">
      <w:pPr>
        <w:pStyle w:val="Title"/>
      </w:pPr>
      <w:sdt>
        <w:sdtPr>
          <w:alias w:val="Title:"/>
          <w:tag w:val="Title:"/>
          <w:id w:val="726351117"/>
          <w:placeholder>
            <w:docPart w:val="18C853519B6544C2B706F0533B9EDEA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143E1">
            <w:t>Module 0</w:t>
          </w:r>
          <w:r w:rsidR="00410F15">
            <w:t>5</w:t>
          </w:r>
          <w:r w:rsidR="009143E1">
            <w:t xml:space="preserve"> </w:t>
          </w:r>
          <w:r w:rsidR="00410F15">
            <w:t>Activity</w:t>
          </w:r>
          <w:r w:rsidR="00DD4800">
            <w:t xml:space="preserve"> – </w:t>
          </w:r>
          <w:r w:rsidR="00410F15">
            <w:t>Data Models</w:t>
          </w:r>
        </w:sdtContent>
      </w:sdt>
    </w:p>
    <w:p w14:paraId="2740E24F" w14:textId="77777777" w:rsidR="00B823AA" w:rsidRDefault="008F6F98" w:rsidP="00B823AA">
      <w:pPr>
        <w:pStyle w:val="Title2"/>
      </w:pPr>
      <w:r>
        <w:t>Patrick A Brunner</w:t>
      </w:r>
    </w:p>
    <w:p w14:paraId="7F36CAE9" w14:textId="77777777" w:rsidR="00E81978" w:rsidRDefault="008F6F98" w:rsidP="00B823AA">
      <w:pPr>
        <w:pStyle w:val="Title2"/>
      </w:pPr>
      <w:r>
        <w:t>Rasmussen College</w:t>
      </w:r>
    </w:p>
    <w:p w14:paraId="74134128" w14:textId="77777777" w:rsidR="00E81978" w:rsidRDefault="00E81978" w:rsidP="00B823AA">
      <w:pPr>
        <w:pStyle w:val="Title2"/>
      </w:pPr>
    </w:p>
    <w:p w14:paraId="21B786C1" w14:textId="77777777" w:rsidR="005E6610" w:rsidRDefault="005E6610" w:rsidP="00B823AA">
      <w:pPr>
        <w:pStyle w:val="Title2"/>
      </w:pPr>
    </w:p>
    <w:p w14:paraId="18B97142" w14:textId="77777777" w:rsidR="005E6610" w:rsidRDefault="005E6610" w:rsidP="00B823AA">
      <w:pPr>
        <w:pStyle w:val="Title2"/>
      </w:pPr>
    </w:p>
    <w:p w14:paraId="1D3AADF8" w14:textId="77777777" w:rsidR="005E6610" w:rsidRDefault="005E6610" w:rsidP="00B823AA">
      <w:pPr>
        <w:pStyle w:val="Title2"/>
      </w:pPr>
    </w:p>
    <w:p w14:paraId="6F30D763" w14:textId="77777777" w:rsidR="005E6610" w:rsidRDefault="005E6610" w:rsidP="00B823AA">
      <w:pPr>
        <w:pStyle w:val="Title2"/>
      </w:pPr>
    </w:p>
    <w:p w14:paraId="3FC3D811" w14:textId="77777777" w:rsidR="005E6610" w:rsidRDefault="005E6610" w:rsidP="00B823AA">
      <w:pPr>
        <w:pStyle w:val="Title2"/>
      </w:pPr>
    </w:p>
    <w:p w14:paraId="5744DB9E" w14:textId="77777777" w:rsidR="005E6610" w:rsidRDefault="005E6610" w:rsidP="00B823AA">
      <w:pPr>
        <w:pStyle w:val="Title2"/>
      </w:pPr>
    </w:p>
    <w:p w14:paraId="07AA1544" w14:textId="77777777" w:rsidR="005E6610" w:rsidRDefault="005E6610" w:rsidP="00B823AA">
      <w:pPr>
        <w:pStyle w:val="Title2"/>
      </w:pPr>
    </w:p>
    <w:p w14:paraId="22FE9584" w14:textId="77777777" w:rsidR="005E6610" w:rsidRDefault="005E6610" w:rsidP="00B823AA">
      <w:pPr>
        <w:pStyle w:val="Title2"/>
      </w:pPr>
    </w:p>
    <w:p w14:paraId="1BBAAB31" w14:textId="77777777" w:rsidR="005E6610" w:rsidRDefault="005E6610" w:rsidP="00B823AA">
      <w:pPr>
        <w:pStyle w:val="Title2"/>
      </w:pPr>
    </w:p>
    <w:p w14:paraId="63464027" w14:textId="77777777" w:rsidR="005E6610" w:rsidRDefault="005E6610" w:rsidP="00B823AA">
      <w:pPr>
        <w:pStyle w:val="Title2"/>
      </w:pPr>
    </w:p>
    <w:p w14:paraId="191811B4" w14:textId="77777777" w:rsidR="005E6610" w:rsidRDefault="005E6610" w:rsidP="00B823AA">
      <w:pPr>
        <w:pStyle w:val="Title2"/>
      </w:pPr>
    </w:p>
    <w:p w14:paraId="4B6BF1B1" w14:textId="77777777" w:rsidR="005E6610" w:rsidRDefault="005E6610" w:rsidP="00B823AA">
      <w:pPr>
        <w:pStyle w:val="Title2"/>
      </w:pPr>
    </w:p>
    <w:p w14:paraId="07240233" w14:textId="77777777" w:rsidR="005E6610" w:rsidRDefault="005E6610" w:rsidP="00B823AA">
      <w:pPr>
        <w:pStyle w:val="Title2"/>
      </w:pPr>
    </w:p>
    <w:p w14:paraId="0B750B6A" w14:textId="77777777" w:rsidR="005E6610" w:rsidRDefault="005E6610" w:rsidP="00B823AA">
      <w:pPr>
        <w:pStyle w:val="Title2"/>
      </w:pPr>
    </w:p>
    <w:p w14:paraId="104BC25C" w14:textId="40C5A57F" w:rsidR="00626B6A" w:rsidRDefault="00626B6A" w:rsidP="00410F15">
      <w:pPr>
        <w:ind w:firstLine="0"/>
      </w:pPr>
    </w:p>
    <w:p w14:paraId="796AC5A3" w14:textId="49BFAD48" w:rsidR="00410F15" w:rsidRDefault="00044098" w:rsidP="00044098">
      <w:r>
        <w:lastRenderedPageBreak/>
        <w:t xml:space="preserve">For the module 05 activity, we will be looking at different technologies for storing data on the web.  The three technologies that will be reviewed here include </w:t>
      </w:r>
      <w:r>
        <w:t>Web SQL Database, Indexed Database, and File Access</w:t>
      </w:r>
      <w:r w:rsidR="00391305">
        <w:t xml:space="preserve">.  For each of these technologies, we will review how each can be used as well as looking at examples of the data models for the different technologies.  </w:t>
      </w:r>
    </w:p>
    <w:p w14:paraId="5967877C" w14:textId="263B9770" w:rsidR="00391305" w:rsidRDefault="00391305" w:rsidP="00044098">
      <w:r>
        <w:t xml:space="preserve">To begin we will look at the Web SQL Database. If we look at the article, Introducing Web SQL Databases by Remy Sharp, we see that a Web SQL Database is a specification that can bring SQL </w:t>
      </w:r>
      <w:r w:rsidR="00531E6D">
        <w:t xml:space="preserve">databases </w:t>
      </w:r>
      <w:r>
        <w:t>to the client side.</w:t>
      </w:r>
      <w:r w:rsidR="00531E6D">
        <w:t xml:space="preserve">  (Sharp, 2010).</w:t>
      </w:r>
      <w:r>
        <w:t xml:space="preserve">  </w:t>
      </w:r>
      <w:r w:rsidR="00C80772">
        <w:t xml:space="preserve">Some of the actions that </w:t>
      </w:r>
      <w:r w:rsidR="000D1888">
        <w:t>can</w:t>
      </w:r>
      <w:r w:rsidR="00C80772">
        <w:t xml:space="preserve"> be carried out on the client-side include creating databases, opening the transaction, creating tables, inserting values into tables, deleting values from tables and reading the data.  </w:t>
      </w:r>
      <w:r>
        <w:t>The Web SQL Database API is not actually a part of HTML5specifications, however</w:t>
      </w:r>
      <w:r w:rsidR="00531E6D">
        <w:t xml:space="preserve"> its</w:t>
      </w:r>
      <w:r>
        <w:t xml:space="preserve"> part of a suite that allows developers to build web applications.  </w:t>
      </w:r>
      <w:r w:rsidR="00531E6D">
        <w:t>The Web SQL Database specification is built around SQLite and is capable of manipulating client-side databases using SQL.</w:t>
      </w:r>
      <w:r w:rsidR="00C80772">
        <w:t xml:space="preserve">  Looking even deeper into the Web SQL Database, we look at the article, Client-side Storage by Michael Mahemoff.  </w:t>
      </w:r>
      <w:r w:rsidR="000D1888">
        <w:t>This article outlines some of the strengths and weaknesses of Web SQL Database</w:t>
      </w:r>
      <w:r w:rsidR="002E3707">
        <w:t xml:space="preserve"> (Mahemoff, 2010)</w:t>
      </w:r>
      <w:r w:rsidR="000D1888">
        <w:t>.  Some of the strengths include:</w:t>
      </w:r>
    </w:p>
    <w:p w14:paraId="7DD4837D" w14:textId="415F0DAE" w:rsidR="000D1888" w:rsidRDefault="000D1888" w:rsidP="000D1888">
      <w:pPr>
        <w:pStyle w:val="ListParagraph"/>
        <w:numPr>
          <w:ilvl w:val="0"/>
          <w:numId w:val="21"/>
        </w:numPr>
      </w:pPr>
      <w:r>
        <w:t>Supported on all major mobile browsers (Android and IOS) as well as several desktop browsers (Chrome, Safari).</w:t>
      </w:r>
    </w:p>
    <w:p w14:paraId="38C8A4E4" w14:textId="0E428A42" w:rsidR="000D1888" w:rsidRDefault="000D1888" w:rsidP="000D1888">
      <w:pPr>
        <w:pStyle w:val="ListParagraph"/>
        <w:numPr>
          <w:ilvl w:val="0"/>
          <w:numId w:val="21"/>
        </w:numPr>
      </w:pPr>
      <w:r>
        <w:t>Good performance generally, being an asynchronous API. Database interaction won't lock up the user interface.</w:t>
      </w:r>
    </w:p>
    <w:p w14:paraId="29BEB868" w14:textId="32C2B52B" w:rsidR="000D1888" w:rsidRDefault="000D1888" w:rsidP="000D1888">
      <w:pPr>
        <w:pStyle w:val="ListParagraph"/>
        <w:numPr>
          <w:ilvl w:val="0"/>
          <w:numId w:val="21"/>
        </w:numPr>
      </w:pPr>
      <w:r>
        <w:t>Search performance is good as data can be indexed according to search keys.</w:t>
      </w:r>
    </w:p>
    <w:p w14:paraId="72ACF288" w14:textId="14A12255" w:rsidR="000D1888" w:rsidRDefault="000D1888" w:rsidP="000D1888">
      <w:pPr>
        <w:pStyle w:val="ListParagraph"/>
        <w:numPr>
          <w:ilvl w:val="0"/>
          <w:numId w:val="21"/>
        </w:numPr>
      </w:pPr>
      <w:r>
        <w:t>Robust since it supports a transactional database model.</w:t>
      </w:r>
    </w:p>
    <w:p w14:paraId="04AECF9B" w14:textId="223F9215" w:rsidR="000D1888" w:rsidRDefault="000D1888" w:rsidP="000D1888">
      <w:pPr>
        <w:pStyle w:val="ListParagraph"/>
        <w:numPr>
          <w:ilvl w:val="0"/>
          <w:numId w:val="21"/>
        </w:numPr>
      </w:pPr>
      <w:r>
        <w:t>Based on a rigid data structure, it is easier to maintain the integrity of the data.</w:t>
      </w:r>
    </w:p>
    <w:p w14:paraId="7BD3F29D" w14:textId="58F21402" w:rsidR="000D1888" w:rsidRDefault="000D1888" w:rsidP="000D1888">
      <w:pPr>
        <w:ind w:firstLine="0"/>
      </w:pPr>
      <w:r>
        <w:t>While weaknesses include:</w:t>
      </w:r>
    </w:p>
    <w:p w14:paraId="59F67295" w14:textId="685244E7" w:rsidR="000D1888" w:rsidRDefault="000D1888" w:rsidP="000D1888">
      <w:pPr>
        <w:pStyle w:val="ListParagraph"/>
        <w:numPr>
          <w:ilvl w:val="0"/>
          <w:numId w:val="22"/>
        </w:numPr>
      </w:pPr>
      <w:r>
        <w:lastRenderedPageBreak/>
        <w:t xml:space="preserve">Will not be supported on IE or Firefox and may be phased out on other browsers at some time.  </w:t>
      </w:r>
    </w:p>
    <w:p w14:paraId="372A3D84" w14:textId="2D4CE178" w:rsidR="000D1888" w:rsidRDefault="000D1888" w:rsidP="000D1888">
      <w:pPr>
        <w:pStyle w:val="ListParagraph"/>
        <w:numPr>
          <w:ilvl w:val="0"/>
          <w:numId w:val="22"/>
        </w:numPr>
      </w:pPr>
      <w:r>
        <w:t>Significant learning curve with need for an understanding of relational databases and SQL.</w:t>
      </w:r>
    </w:p>
    <w:p w14:paraId="79727C2D" w14:textId="5E0C3D66" w:rsidR="000D1888" w:rsidRDefault="000D1888" w:rsidP="000D1888">
      <w:pPr>
        <w:pStyle w:val="ListParagraph"/>
        <w:numPr>
          <w:ilvl w:val="0"/>
          <w:numId w:val="22"/>
        </w:numPr>
      </w:pPr>
      <w:r>
        <w:t xml:space="preserve">Suffers from object-relational </w:t>
      </w:r>
      <w:r w:rsidR="002E3707">
        <w:t>impedance mismatch.</w:t>
      </w:r>
    </w:p>
    <w:p w14:paraId="169C55F0" w14:textId="572D7A3B" w:rsidR="002E3707" w:rsidRDefault="002E3707" w:rsidP="000D1888">
      <w:pPr>
        <w:pStyle w:val="ListParagraph"/>
        <w:numPr>
          <w:ilvl w:val="0"/>
          <w:numId w:val="22"/>
        </w:numPr>
      </w:pPr>
      <w:r>
        <w:t>Diminishes agility, as database schema must be defined upfront, with all records in a table matching the same structure.</w:t>
      </w:r>
    </w:p>
    <w:p w14:paraId="06B6FB69" w14:textId="0AF7C256" w:rsidR="002E3707" w:rsidRDefault="002E3707" w:rsidP="002E3707">
      <w:pPr>
        <w:ind w:firstLine="0"/>
      </w:pPr>
      <w:r>
        <w:t>An example of a transactional database model can be seen below:</w:t>
      </w:r>
    </w:p>
    <w:p w14:paraId="5DE722D9" w14:textId="2252AF53" w:rsidR="002E3707" w:rsidRDefault="002E3707" w:rsidP="002E3707">
      <w:pPr>
        <w:ind w:firstLine="0"/>
      </w:pPr>
      <w:r>
        <w:object w:dxaOrig="9676" w:dyaOrig="11326" w14:anchorId="5D0A8D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8pt;height:359.25pt" o:ole="">
            <v:imagedata r:id="rId9" o:title=""/>
          </v:shape>
          <o:OLEObject Type="Embed" ProgID="Visio.Drawing.15" ShapeID="_x0000_i1031" DrawAspect="Content" ObjectID="_1605890697" r:id="rId10"/>
        </w:object>
      </w:r>
    </w:p>
    <w:p w14:paraId="260724A0" w14:textId="77777777" w:rsidR="00410F15" w:rsidRDefault="00410F15" w:rsidP="00410F15">
      <w:pPr>
        <w:ind w:firstLine="0"/>
      </w:pPr>
    </w:p>
    <w:p w14:paraId="2113112F" w14:textId="77777777" w:rsidR="00E12877" w:rsidRDefault="002E3707" w:rsidP="002E3707">
      <w:r>
        <w:lastRenderedPageBreak/>
        <w:t xml:space="preserve">Next, we move on to Indexed Database.  Continuing with Michael Mahemoff’s article, </w:t>
      </w:r>
      <w:r w:rsidR="00E12877">
        <w:t>we see that an Indexed Database is a “</w:t>
      </w:r>
      <w:r w:rsidR="00E12877">
        <w:t>collection of "object stores" which you can just drop objects into.</w:t>
      </w:r>
      <w:r w:rsidR="00E12877">
        <w:t xml:space="preserve">”  The stores are </w:t>
      </w:r>
      <w:proofErr w:type="gramStart"/>
      <w:r w:rsidR="00E12877">
        <w:t>similar to</w:t>
      </w:r>
      <w:proofErr w:type="gramEnd"/>
      <w:r w:rsidR="00E12877">
        <w:t xml:space="preserve"> SQL tables, however there are constraints on the object structure meaning there is no need to define anything up front.  “</w:t>
      </w:r>
      <w:proofErr w:type="gramStart"/>
      <w:r w:rsidR="00E12877">
        <w:t>So</w:t>
      </w:r>
      <w:proofErr w:type="gramEnd"/>
      <w:r w:rsidR="00E12877">
        <w:t xml:space="preserve"> this is similar to Web Storage, with the advantage that you can have as many databases as you like, and as many stores within each database. But unlike Web Storage, there are important performance benefits: An asynchronous API, and you can create indexes on stores to improve search speed.</w:t>
      </w:r>
      <w:r w:rsidR="00E12877">
        <w:t>”  Some advantages to Indexed Database include:</w:t>
      </w:r>
    </w:p>
    <w:p w14:paraId="30EE582B" w14:textId="1C0B1060" w:rsidR="00E12877" w:rsidRDefault="00E12877" w:rsidP="00E12877">
      <w:pPr>
        <w:pStyle w:val="ListParagraph"/>
        <w:numPr>
          <w:ilvl w:val="0"/>
          <w:numId w:val="21"/>
        </w:numPr>
      </w:pPr>
      <w:r>
        <w:t>Good performance being an asynchronous API meaning that database interaction will not lock up the user interface</w:t>
      </w:r>
      <w:r>
        <w:t>.</w:t>
      </w:r>
    </w:p>
    <w:p w14:paraId="42B94449" w14:textId="4596E810" w:rsidR="00E12877" w:rsidRDefault="00E12877" w:rsidP="00E12877">
      <w:pPr>
        <w:pStyle w:val="ListParagraph"/>
        <w:numPr>
          <w:ilvl w:val="0"/>
          <w:numId w:val="21"/>
        </w:numPr>
      </w:pPr>
      <w:r>
        <w:t>Good search performance</w:t>
      </w:r>
      <w:r>
        <w:t xml:space="preserve"> as </w:t>
      </w:r>
      <w:r>
        <w:t>data can be indexed according to search keys.</w:t>
      </w:r>
    </w:p>
    <w:p w14:paraId="587D761E" w14:textId="72B5FB81" w:rsidR="00E12877" w:rsidRDefault="00E12877" w:rsidP="00E12877">
      <w:pPr>
        <w:pStyle w:val="ListParagraph"/>
        <w:numPr>
          <w:ilvl w:val="0"/>
          <w:numId w:val="21"/>
        </w:numPr>
      </w:pPr>
      <w:r>
        <w:t>Supports versioning.</w:t>
      </w:r>
    </w:p>
    <w:p w14:paraId="60292F51" w14:textId="77777777" w:rsidR="00E12877" w:rsidRDefault="00E12877" w:rsidP="00E12877">
      <w:pPr>
        <w:pStyle w:val="ListParagraph"/>
        <w:numPr>
          <w:ilvl w:val="0"/>
          <w:numId w:val="21"/>
        </w:numPr>
      </w:pPr>
      <w:r>
        <w:t>Robust since it supports a transactional database model.</w:t>
      </w:r>
    </w:p>
    <w:p w14:paraId="27092F23" w14:textId="5E023AB9" w:rsidR="00E12877" w:rsidRDefault="00E12877" w:rsidP="00E12877">
      <w:pPr>
        <w:pStyle w:val="ListParagraph"/>
        <w:numPr>
          <w:ilvl w:val="0"/>
          <w:numId w:val="21"/>
        </w:numPr>
      </w:pPr>
      <w:r>
        <w:t>Easy to learn based on a simple data model</w:t>
      </w:r>
      <w:r>
        <w:t>.</w:t>
      </w:r>
    </w:p>
    <w:p w14:paraId="1693B3F6" w14:textId="35F6BFCA" w:rsidR="00E12877" w:rsidRDefault="00E12877" w:rsidP="00E12877">
      <w:pPr>
        <w:pStyle w:val="ListParagraph"/>
        <w:numPr>
          <w:ilvl w:val="0"/>
          <w:numId w:val="21"/>
        </w:numPr>
      </w:pPr>
      <w:r>
        <w:t>Good browser support.</w:t>
      </w:r>
    </w:p>
    <w:p w14:paraId="26621D18" w14:textId="77777777" w:rsidR="00E12877" w:rsidRDefault="00E12877" w:rsidP="00E12877">
      <w:pPr>
        <w:ind w:firstLine="0"/>
      </w:pPr>
      <w:r>
        <w:t>While weaknesses include:</w:t>
      </w:r>
    </w:p>
    <w:p w14:paraId="7F7DA168" w14:textId="75699E96" w:rsidR="00E12877" w:rsidRDefault="00E12877" w:rsidP="00E12877">
      <w:pPr>
        <w:pStyle w:val="ListParagraph"/>
        <w:numPr>
          <w:ilvl w:val="0"/>
          <w:numId w:val="22"/>
        </w:numPr>
      </w:pPr>
      <w:r>
        <w:t>Very complex API resulting in large amounts of nested callbacks.</w:t>
      </w:r>
    </w:p>
    <w:p w14:paraId="11A61E87" w14:textId="6FF5EA35" w:rsidR="00E12877" w:rsidRDefault="00E12877" w:rsidP="00E12877">
      <w:pPr>
        <w:ind w:firstLine="0"/>
      </w:pPr>
      <w:r>
        <w:t>Once again, Indexed Database supports a transactional database model, an example of which is seen above.</w:t>
      </w:r>
    </w:p>
    <w:p w14:paraId="4826EE10" w14:textId="1B48BD69" w:rsidR="00E12877" w:rsidRDefault="00E12877" w:rsidP="00E12877">
      <w:r>
        <w:t>Finally, we look at File Access or FileSystem</w:t>
      </w:r>
      <w:r w:rsidR="00B10F03">
        <w:t>.  The FileSystem API is designed to store large files and binary content.  “</w:t>
      </w:r>
      <w:r w:rsidR="00B10F03">
        <w:t xml:space="preserve">It gives each domain a full hierarchical filesystem, and in Chrome at least, these are real files sitting on the user's hard drive. For reading and writing of </w:t>
      </w:r>
      <w:r w:rsidR="00B10F03">
        <w:lastRenderedPageBreak/>
        <w:t>individual files, the API builds on the existing</w:t>
      </w:r>
      <w:r w:rsidR="00B10F03">
        <w:t xml:space="preserve"> File API.”</w:t>
      </w:r>
      <w:r w:rsidR="00370B4E">
        <w:t xml:space="preserve">  Strengths of the File Access API include:</w:t>
      </w:r>
    </w:p>
    <w:p w14:paraId="041CE128" w14:textId="5DD11592" w:rsidR="00370B4E" w:rsidRDefault="00370B4E" w:rsidP="00370B4E">
      <w:pPr>
        <w:pStyle w:val="ListParagraph"/>
        <w:numPr>
          <w:ilvl w:val="0"/>
          <w:numId w:val="21"/>
        </w:numPr>
      </w:pPr>
      <w:r>
        <w:t>Stores large files or binary content so it is ideal for i</w:t>
      </w:r>
      <w:r>
        <w:t>mages, audio, video, PDFs, etc.</w:t>
      </w:r>
    </w:p>
    <w:p w14:paraId="78DF9823" w14:textId="34DC7F03" w:rsidR="00370B4E" w:rsidRDefault="00370B4E" w:rsidP="00370B4E">
      <w:pPr>
        <w:pStyle w:val="ListParagraph"/>
        <w:numPr>
          <w:ilvl w:val="0"/>
          <w:numId w:val="21"/>
        </w:numPr>
      </w:pPr>
      <w:r>
        <w:t>Good search performance as data can be indexed according to search keys.</w:t>
      </w:r>
      <w:r w:rsidRPr="00370B4E">
        <w:t xml:space="preserve"> </w:t>
      </w:r>
      <w:r>
        <w:t>Good performance being an asynchronous API meaning that database interaction will not lock up the user interface.</w:t>
      </w:r>
    </w:p>
    <w:p w14:paraId="03AB298D" w14:textId="77777777" w:rsidR="00370B4E" w:rsidRDefault="00370B4E" w:rsidP="00370B4E">
      <w:pPr>
        <w:ind w:firstLine="0"/>
      </w:pPr>
      <w:r>
        <w:t>While weaknesses include:</w:t>
      </w:r>
    </w:p>
    <w:p w14:paraId="5865A731" w14:textId="554F7A54" w:rsidR="00370B4E" w:rsidRDefault="00370B4E" w:rsidP="00370B4E">
      <w:pPr>
        <w:pStyle w:val="ListParagraph"/>
        <w:numPr>
          <w:ilvl w:val="0"/>
          <w:numId w:val="22"/>
        </w:numPr>
      </w:pPr>
      <w:r>
        <w:t>Only available in Chrome and Opera</w:t>
      </w:r>
      <w:r>
        <w:t>.</w:t>
      </w:r>
    </w:p>
    <w:p w14:paraId="6514CE7E" w14:textId="40342AA9" w:rsidR="00370B4E" w:rsidRDefault="00370B4E" w:rsidP="00370B4E">
      <w:pPr>
        <w:pStyle w:val="ListParagraph"/>
        <w:numPr>
          <w:ilvl w:val="0"/>
          <w:numId w:val="22"/>
        </w:numPr>
      </w:pPr>
      <w:r>
        <w:t>There is no built-in indexing or search support.</w:t>
      </w:r>
    </w:p>
    <w:p w14:paraId="6FDCD33D" w14:textId="315A863F" w:rsidR="00C05AB0" w:rsidRDefault="00396C77" w:rsidP="00C05AB0">
      <w:pPr>
        <w:ind w:firstLine="0"/>
      </w:pPr>
      <w:r>
        <w:t xml:space="preserve">It appears that File Access </w:t>
      </w:r>
      <w:proofErr w:type="gramStart"/>
      <w:r>
        <w:t>is able to</w:t>
      </w:r>
      <w:proofErr w:type="gramEnd"/>
      <w:r>
        <w:t xml:space="preserve"> make use of a more document-based data model, an example of which is below:</w:t>
      </w:r>
    </w:p>
    <w:p w14:paraId="16064F46" w14:textId="36B571F3" w:rsidR="00396C77" w:rsidRDefault="00396C77" w:rsidP="00C05AB0">
      <w:pPr>
        <w:ind w:firstLine="0"/>
      </w:pPr>
      <w:r>
        <w:object w:dxaOrig="10831" w:dyaOrig="12675" w14:anchorId="4DB1BD3B">
          <v:shape id="_x0000_i1056" type="#_x0000_t75" style="width:468pt;height:547.5pt" o:ole="">
            <v:imagedata r:id="rId11" o:title=""/>
          </v:shape>
          <o:OLEObject Type="Embed" ProgID="Visio.Drawing.15" ShapeID="_x0000_i1056" DrawAspect="Content" ObjectID="_1605890698" r:id="rId12"/>
        </w:object>
      </w:r>
    </w:p>
    <w:p w14:paraId="2C556006" w14:textId="77777777" w:rsidR="00C05AB0" w:rsidRDefault="00C05AB0" w:rsidP="00C05AB0">
      <w:pPr>
        <w:ind w:firstLine="0"/>
      </w:pPr>
    </w:p>
    <w:p w14:paraId="1A6CF2AC" w14:textId="55AC9D44" w:rsidR="00410F15" w:rsidRDefault="00396C77" w:rsidP="00396C77">
      <w:r>
        <w:t xml:space="preserve">As shown here, each of these technologies has both advantages and disadvantages for developers. </w:t>
      </w:r>
    </w:p>
    <w:p w14:paraId="1BDC7C2F" w14:textId="77777777" w:rsidR="00410F15" w:rsidRDefault="00410F15" w:rsidP="00410F15">
      <w:pPr>
        <w:pStyle w:val="SectionTitle"/>
      </w:pPr>
      <w:r>
        <w:lastRenderedPageBreak/>
        <w:t>References</w:t>
      </w:r>
    </w:p>
    <w:p w14:paraId="7494E55F" w14:textId="4C90765C" w:rsidR="00410F15" w:rsidRDefault="00410F15" w:rsidP="00410F15">
      <w:pPr>
        <w:pStyle w:val="Bibliography"/>
      </w:pPr>
      <w:r>
        <w:fldChar w:fldCharType="begin"/>
      </w:r>
      <w:r>
        <w:instrText xml:space="preserve"> BIBLIOGRAPHY </w:instrText>
      </w:r>
      <w:r>
        <w:fldChar w:fldCharType="separate"/>
      </w:r>
      <w:r w:rsidR="00531E6D">
        <w:rPr>
          <w:noProof/>
        </w:rPr>
        <w:t>Sharp</w:t>
      </w:r>
      <w:r>
        <w:rPr>
          <w:noProof/>
        </w:rPr>
        <w:t xml:space="preserve">, </w:t>
      </w:r>
      <w:r w:rsidR="00531E6D">
        <w:rPr>
          <w:noProof/>
        </w:rPr>
        <w:t>R</w:t>
      </w:r>
      <w:r>
        <w:rPr>
          <w:noProof/>
        </w:rPr>
        <w:t>. (201</w:t>
      </w:r>
      <w:r w:rsidR="00531E6D">
        <w:rPr>
          <w:noProof/>
        </w:rPr>
        <w:t>0</w:t>
      </w:r>
      <w:r>
        <w:rPr>
          <w:noProof/>
        </w:rPr>
        <w:t>).</w:t>
      </w:r>
      <w:r w:rsidRPr="00057C0D">
        <w:rPr>
          <w:rFonts w:asciiTheme="majorHAnsi" w:eastAsiaTheme="majorEastAsia" w:hAnsiTheme="majorHAnsi" w:cstheme="majorBidi"/>
          <w:b/>
        </w:rPr>
        <w:t xml:space="preserve"> </w:t>
      </w:r>
      <w:r>
        <w:rPr>
          <w:rFonts w:asciiTheme="majorHAnsi" w:eastAsiaTheme="majorEastAsia" w:hAnsiTheme="majorHAnsi" w:cstheme="majorBidi"/>
          <w:b/>
        </w:rPr>
        <w:t xml:space="preserve"> </w:t>
      </w:r>
      <w:r w:rsidR="00531E6D">
        <w:rPr>
          <w:rFonts w:asciiTheme="majorHAnsi" w:eastAsiaTheme="majorEastAsia" w:hAnsiTheme="majorHAnsi" w:cstheme="majorBidi"/>
        </w:rPr>
        <w:t>Introducing Web SQL Databases</w:t>
      </w:r>
      <w:r w:rsidRPr="00057C0D">
        <w:rPr>
          <w:noProof/>
        </w:rPr>
        <w:t>.</w:t>
      </w:r>
      <w:r>
        <w:rPr>
          <w:noProof/>
        </w:rPr>
        <w:t xml:space="preserve">  Retrieved from</w:t>
      </w:r>
      <w:r w:rsidR="00531E6D">
        <w:rPr>
          <w:noProof/>
        </w:rPr>
        <w:t xml:space="preserve"> </w:t>
      </w:r>
      <w:r w:rsidR="00531E6D" w:rsidRPr="00531E6D">
        <w:rPr>
          <w:noProof/>
        </w:rPr>
        <w:t>http://html5doctor.com/introducing-web-sql-databases/</w:t>
      </w:r>
      <w:r>
        <w:rPr>
          <w:noProof/>
        </w:rPr>
        <w:t>.</w:t>
      </w:r>
    </w:p>
    <w:p w14:paraId="0F306699" w14:textId="21C6E6A5" w:rsidR="00410F15" w:rsidRPr="005E6AA9" w:rsidRDefault="00410F15" w:rsidP="00410F15">
      <w:pPr>
        <w:pStyle w:val="Bibliography"/>
        <w:rPr>
          <w:b/>
          <w:bCs/>
          <w:noProof/>
        </w:rPr>
      </w:pPr>
      <w:r>
        <w:rPr>
          <w:noProof/>
        </w:rPr>
        <w:t>M</w:t>
      </w:r>
      <w:r w:rsidR="00BE4C00">
        <w:rPr>
          <w:noProof/>
        </w:rPr>
        <w:t>ahemoff</w:t>
      </w:r>
      <w:r>
        <w:rPr>
          <w:noProof/>
        </w:rPr>
        <w:t xml:space="preserve">, </w:t>
      </w:r>
      <w:r w:rsidR="00BE4C00">
        <w:rPr>
          <w:noProof/>
        </w:rPr>
        <w:t>M</w:t>
      </w:r>
      <w:r>
        <w:rPr>
          <w:noProof/>
        </w:rPr>
        <w:t>.  (201</w:t>
      </w:r>
      <w:r w:rsidR="00BE4C00">
        <w:rPr>
          <w:noProof/>
        </w:rPr>
        <w:t>0</w:t>
      </w:r>
      <w:r>
        <w:rPr>
          <w:noProof/>
        </w:rPr>
        <w:t xml:space="preserve">).  </w:t>
      </w:r>
      <w:r w:rsidR="00BE4C00">
        <w:rPr>
          <w:rFonts w:asciiTheme="majorHAnsi" w:eastAsiaTheme="majorEastAsia" w:hAnsiTheme="majorHAnsi" w:cstheme="majorBidi"/>
        </w:rPr>
        <w:t>Client-side Storage</w:t>
      </w:r>
      <w:r>
        <w:rPr>
          <w:noProof/>
        </w:rPr>
        <w:t>.</w:t>
      </w:r>
      <w:r w:rsidR="00BE4C00">
        <w:rPr>
          <w:noProof/>
        </w:rPr>
        <w:t xml:space="preserve">  </w:t>
      </w:r>
      <w:r>
        <w:rPr>
          <w:noProof/>
        </w:rPr>
        <w:t xml:space="preserve">Retrieved from </w:t>
      </w:r>
      <w:r w:rsidR="00FA565B" w:rsidRPr="00FA565B">
        <w:rPr>
          <w:noProof/>
        </w:rPr>
        <w:t>https://www.html5rocks.com/en/tutorials/offline/storage/</w:t>
      </w:r>
      <w:r>
        <w:rPr>
          <w:noProof/>
        </w:rPr>
        <w:t>.</w:t>
      </w:r>
      <w:r>
        <w:rPr>
          <w:b/>
          <w:bCs/>
          <w:noProof/>
        </w:rPr>
        <w:fldChar w:fldCharType="end"/>
      </w:r>
    </w:p>
    <w:p w14:paraId="6BAB0B46" w14:textId="01C1D754" w:rsidR="00410F15" w:rsidRPr="00B564EB" w:rsidRDefault="00410F15" w:rsidP="00410F15">
      <w:pPr>
        <w:ind w:firstLine="0"/>
      </w:pPr>
      <w:bookmarkStart w:id="0" w:name="_GoBack"/>
      <w:bookmarkEnd w:id="0"/>
    </w:p>
    <w:sectPr w:rsidR="00410F15" w:rsidRPr="00B564EB">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2F6A9" w14:textId="77777777" w:rsidR="006E398C" w:rsidRDefault="006E398C">
      <w:pPr>
        <w:spacing w:line="240" w:lineRule="auto"/>
      </w:pPr>
      <w:r>
        <w:separator/>
      </w:r>
    </w:p>
    <w:p w14:paraId="139D9607" w14:textId="77777777" w:rsidR="006E398C" w:rsidRDefault="006E398C"/>
  </w:endnote>
  <w:endnote w:type="continuationSeparator" w:id="0">
    <w:p w14:paraId="236F4732" w14:textId="77777777" w:rsidR="006E398C" w:rsidRDefault="006E398C">
      <w:pPr>
        <w:spacing w:line="240" w:lineRule="auto"/>
      </w:pPr>
      <w:r>
        <w:continuationSeparator/>
      </w:r>
    </w:p>
    <w:p w14:paraId="7F0B0E05" w14:textId="77777777" w:rsidR="006E398C" w:rsidRDefault="006E39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5DFD5" w14:textId="77777777" w:rsidR="006E398C" w:rsidRDefault="006E398C">
      <w:pPr>
        <w:spacing w:line="240" w:lineRule="auto"/>
      </w:pPr>
      <w:r>
        <w:separator/>
      </w:r>
    </w:p>
    <w:p w14:paraId="1108C85F" w14:textId="77777777" w:rsidR="006E398C" w:rsidRDefault="006E398C"/>
  </w:footnote>
  <w:footnote w:type="continuationSeparator" w:id="0">
    <w:p w14:paraId="07DFECA1" w14:textId="77777777" w:rsidR="006E398C" w:rsidRDefault="006E398C">
      <w:pPr>
        <w:spacing w:line="240" w:lineRule="auto"/>
      </w:pPr>
      <w:r>
        <w:continuationSeparator/>
      </w:r>
    </w:p>
    <w:p w14:paraId="3485851A" w14:textId="77777777" w:rsidR="006E398C" w:rsidRDefault="006E39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042BE" w14:textId="21D8B632" w:rsidR="00E81978" w:rsidRDefault="006E398C">
    <w:pPr>
      <w:pStyle w:val="Header"/>
    </w:pPr>
    <w:sdt>
      <w:sdtPr>
        <w:rPr>
          <w:rStyle w:val="Strong"/>
        </w:rPr>
        <w:alias w:val="Running head"/>
        <w:tag w:val=""/>
        <w:id w:val="12739865"/>
        <w:placeholder>
          <w:docPart w:val="75D3E86503CB4501B108E0990E3175A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10F15">
          <w:rPr>
            <w:rStyle w:val="Strong"/>
          </w:rPr>
          <w:t>Module 05 Activity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DC5CCB">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E92F" w14:textId="2CDC1CC4" w:rsidR="00E81978" w:rsidRDefault="005D3A03">
    <w:pPr>
      <w:pStyle w:val="Header"/>
      <w:rPr>
        <w:rStyle w:val="Strong"/>
      </w:rPr>
    </w:pPr>
    <w:r>
      <w:t xml:space="preserve">Running head: </w:t>
    </w:r>
    <w:sdt>
      <w:sdtPr>
        <w:rPr>
          <w:rStyle w:val="Strong"/>
        </w:rPr>
        <w:alias w:val="Running head"/>
        <w:tag w:val=""/>
        <w:id w:val="-696842620"/>
        <w:placeholder>
          <w:docPart w:val="6D016C297AEC46B98481724251EA56A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143E1">
          <w:rPr>
            <w:rStyle w:val="Strong"/>
          </w:rPr>
          <w:t>Module 0</w:t>
        </w:r>
        <w:r w:rsidR="00410F15">
          <w:rPr>
            <w:rStyle w:val="Strong"/>
          </w:rPr>
          <w:t>5</w:t>
        </w:r>
        <w:r w:rsidR="00CC0F8B">
          <w:rPr>
            <w:rStyle w:val="Strong"/>
          </w:rPr>
          <w:t xml:space="preserve"> </w:t>
        </w:r>
        <w:r w:rsidR="00410F15">
          <w:rPr>
            <w:rStyle w:val="Strong"/>
          </w:rPr>
          <w:t>Activity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C5CCB">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0779B1"/>
    <w:multiLevelType w:val="hybridMultilevel"/>
    <w:tmpl w:val="8A926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E9673D"/>
    <w:multiLevelType w:val="hybridMultilevel"/>
    <w:tmpl w:val="4EB86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71714D"/>
    <w:multiLevelType w:val="hybridMultilevel"/>
    <w:tmpl w:val="BD90B5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F8318BD"/>
    <w:multiLevelType w:val="hybridMultilevel"/>
    <w:tmpl w:val="69067A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C5860E8"/>
    <w:multiLevelType w:val="hybridMultilevel"/>
    <w:tmpl w:val="B4C8F6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E955397"/>
    <w:multiLevelType w:val="hybridMultilevel"/>
    <w:tmpl w:val="3B4C5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861BA2"/>
    <w:multiLevelType w:val="hybridMultilevel"/>
    <w:tmpl w:val="7E64316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7C465C09"/>
    <w:multiLevelType w:val="hybridMultilevel"/>
    <w:tmpl w:val="EA520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5"/>
  </w:num>
  <w:num w:numId="14">
    <w:abstractNumId w:val="13"/>
  </w:num>
  <w:num w:numId="15">
    <w:abstractNumId w:val="18"/>
  </w:num>
  <w:num w:numId="16">
    <w:abstractNumId w:val="11"/>
  </w:num>
  <w:num w:numId="17">
    <w:abstractNumId w:val="14"/>
  </w:num>
  <w:num w:numId="18">
    <w:abstractNumId w:val="21"/>
  </w:num>
  <w:num w:numId="19">
    <w:abstractNumId w:val="16"/>
  </w:num>
  <w:num w:numId="20">
    <w:abstractNumId w:val="12"/>
  </w:num>
  <w:num w:numId="21">
    <w:abstractNumId w:val="10"/>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F98"/>
    <w:rsid w:val="00042CD7"/>
    <w:rsid w:val="00044098"/>
    <w:rsid w:val="00054B3C"/>
    <w:rsid w:val="0009169D"/>
    <w:rsid w:val="000B35E3"/>
    <w:rsid w:val="000D1888"/>
    <w:rsid w:val="000D3F41"/>
    <w:rsid w:val="000D54CD"/>
    <w:rsid w:val="00122565"/>
    <w:rsid w:val="0013156B"/>
    <w:rsid w:val="001424C5"/>
    <w:rsid w:val="00144E4E"/>
    <w:rsid w:val="00153865"/>
    <w:rsid w:val="00173381"/>
    <w:rsid w:val="001B124B"/>
    <w:rsid w:val="001B6C4E"/>
    <w:rsid w:val="001D653A"/>
    <w:rsid w:val="002017F5"/>
    <w:rsid w:val="00240E42"/>
    <w:rsid w:val="002E3707"/>
    <w:rsid w:val="00304179"/>
    <w:rsid w:val="00355DCA"/>
    <w:rsid w:val="00365736"/>
    <w:rsid w:val="00370B4E"/>
    <w:rsid w:val="0038471C"/>
    <w:rsid w:val="00391305"/>
    <w:rsid w:val="00396C77"/>
    <w:rsid w:val="00397190"/>
    <w:rsid w:val="003B3BB6"/>
    <w:rsid w:val="00410F15"/>
    <w:rsid w:val="00434556"/>
    <w:rsid w:val="00475E2B"/>
    <w:rsid w:val="00531E6D"/>
    <w:rsid w:val="00551A02"/>
    <w:rsid w:val="005534FA"/>
    <w:rsid w:val="00593B27"/>
    <w:rsid w:val="005B676B"/>
    <w:rsid w:val="005D3A03"/>
    <w:rsid w:val="005D4335"/>
    <w:rsid w:val="005E6610"/>
    <w:rsid w:val="005F3D00"/>
    <w:rsid w:val="00626B6A"/>
    <w:rsid w:val="006736B1"/>
    <w:rsid w:val="00694E4F"/>
    <w:rsid w:val="006D75CA"/>
    <w:rsid w:val="006E0F9D"/>
    <w:rsid w:val="006E398C"/>
    <w:rsid w:val="007037D0"/>
    <w:rsid w:val="00744AED"/>
    <w:rsid w:val="0079500F"/>
    <w:rsid w:val="007C6DD3"/>
    <w:rsid w:val="007E46FA"/>
    <w:rsid w:val="007F7916"/>
    <w:rsid w:val="008002C0"/>
    <w:rsid w:val="00807A42"/>
    <w:rsid w:val="00822FCD"/>
    <w:rsid w:val="008C5323"/>
    <w:rsid w:val="008D70FA"/>
    <w:rsid w:val="008F6F98"/>
    <w:rsid w:val="009143E1"/>
    <w:rsid w:val="00964BAA"/>
    <w:rsid w:val="00965455"/>
    <w:rsid w:val="0097304E"/>
    <w:rsid w:val="00995ADE"/>
    <w:rsid w:val="009A6A3B"/>
    <w:rsid w:val="009A7074"/>
    <w:rsid w:val="00A228F5"/>
    <w:rsid w:val="00AA2309"/>
    <w:rsid w:val="00AB754B"/>
    <w:rsid w:val="00AD66BC"/>
    <w:rsid w:val="00B10F03"/>
    <w:rsid w:val="00B564EB"/>
    <w:rsid w:val="00B62505"/>
    <w:rsid w:val="00B823AA"/>
    <w:rsid w:val="00BA45DB"/>
    <w:rsid w:val="00BE4C00"/>
    <w:rsid w:val="00BF4184"/>
    <w:rsid w:val="00C05AB0"/>
    <w:rsid w:val="00C0601E"/>
    <w:rsid w:val="00C209B6"/>
    <w:rsid w:val="00C31D30"/>
    <w:rsid w:val="00C36D73"/>
    <w:rsid w:val="00C479FD"/>
    <w:rsid w:val="00C57DCF"/>
    <w:rsid w:val="00C80772"/>
    <w:rsid w:val="00CC0F8B"/>
    <w:rsid w:val="00CD6E39"/>
    <w:rsid w:val="00CF6E91"/>
    <w:rsid w:val="00D85B68"/>
    <w:rsid w:val="00DB60B3"/>
    <w:rsid w:val="00DC5CCB"/>
    <w:rsid w:val="00DD4800"/>
    <w:rsid w:val="00E12877"/>
    <w:rsid w:val="00E2358B"/>
    <w:rsid w:val="00E3226E"/>
    <w:rsid w:val="00E6004D"/>
    <w:rsid w:val="00E81978"/>
    <w:rsid w:val="00EF401C"/>
    <w:rsid w:val="00F02E5B"/>
    <w:rsid w:val="00F379B7"/>
    <w:rsid w:val="00F46A84"/>
    <w:rsid w:val="00F525FA"/>
    <w:rsid w:val="00F64F3B"/>
    <w:rsid w:val="00F75D7D"/>
    <w:rsid w:val="00FA565B"/>
    <w:rsid w:val="00FA718B"/>
    <w:rsid w:val="00FB1B35"/>
    <w:rsid w:val="00FC2595"/>
    <w:rsid w:val="00FC33B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F75CC"/>
  <w15:chartTrackingRefBased/>
  <w15:docId w15:val="{AAF17BE4-687B-4016-BFAF-381D0400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F6F98"/>
    <w:rPr>
      <w:color w:val="5F5F5F" w:themeColor="hyperlink"/>
      <w:u w:val="single"/>
    </w:rPr>
  </w:style>
  <w:style w:type="character" w:styleId="Mention">
    <w:name w:val="Mention"/>
    <w:basedOn w:val="DefaultParagraphFont"/>
    <w:uiPriority w:val="99"/>
    <w:semiHidden/>
    <w:unhideWhenUsed/>
    <w:rsid w:val="008F6F98"/>
    <w:rPr>
      <w:color w:val="2B579A"/>
      <w:shd w:val="clear" w:color="auto" w:fill="E6E6E6"/>
    </w:rPr>
  </w:style>
  <w:style w:type="character" w:styleId="UnresolvedMention">
    <w:name w:val="Unresolved Mention"/>
    <w:basedOn w:val="DefaultParagraphFont"/>
    <w:uiPriority w:val="99"/>
    <w:semiHidden/>
    <w:unhideWhenUsed/>
    <w:rsid w:val="006736B1"/>
    <w:rPr>
      <w:color w:val="605E5C"/>
      <w:shd w:val="clear" w:color="auto" w:fill="E1DFDD"/>
    </w:rPr>
  </w:style>
  <w:style w:type="character" w:customStyle="1" w:styleId="h-card">
    <w:name w:val="h-card"/>
    <w:basedOn w:val="DefaultParagraphFont"/>
    <w:rsid w:val="0041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C853519B6544C2B706F0533B9EDEAD"/>
        <w:category>
          <w:name w:val="General"/>
          <w:gallery w:val="placeholder"/>
        </w:category>
        <w:types>
          <w:type w:val="bbPlcHdr"/>
        </w:types>
        <w:behaviors>
          <w:behavior w:val="content"/>
        </w:behaviors>
        <w:guid w:val="{EE15C1BE-E48C-41C7-BBF0-DB7DBC82EB92}"/>
      </w:docPartPr>
      <w:docPartBody>
        <w:p w:rsidR="00F90E2F" w:rsidRDefault="00CF5853">
          <w:pPr>
            <w:pStyle w:val="18C853519B6544C2B706F0533B9EDEAD"/>
          </w:pPr>
          <w:r>
            <w:t>[Title Here, up to 12 Words, on One to Two Lines]</w:t>
          </w:r>
        </w:p>
      </w:docPartBody>
    </w:docPart>
    <w:docPart>
      <w:docPartPr>
        <w:name w:val="75D3E86503CB4501B108E0990E3175A0"/>
        <w:category>
          <w:name w:val="General"/>
          <w:gallery w:val="placeholder"/>
        </w:category>
        <w:types>
          <w:type w:val="bbPlcHdr"/>
        </w:types>
        <w:behaviors>
          <w:behavior w:val="content"/>
        </w:behaviors>
        <w:guid w:val="{5257C3C7-569A-44FD-A46B-B03C78560BF0}"/>
      </w:docPartPr>
      <w:docPartBody>
        <w:p w:rsidR="00F90E2F" w:rsidRDefault="00CF5853">
          <w:pPr>
            <w:pStyle w:val="75D3E86503CB4501B108E0990E3175A0"/>
          </w:pPr>
          <w:r w:rsidRPr="005D3A03">
            <w:t>Figures title:</w:t>
          </w:r>
        </w:p>
      </w:docPartBody>
    </w:docPart>
    <w:docPart>
      <w:docPartPr>
        <w:name w:val="6D016C297AEC46B98481724251EA56A8"/>
        <w:category>
          <w:name w:val="General"/>
          <w:gallery w:val="placeholder"/>
        </w:category>
        <w:types>
          <w:type w:val="bbPlcHdr"/>
        </w:types>
        <w:behaviors>
          <w:behavior w:val="content"/>
        </w:behaviors>
        <w:guid w:val="{0E52FD21-2269-44D7-A792-D39B5941ACB7}"/>
      </w:docPartPr>
      <w:docPartBody>
        <w:p w:rsidR="00F90E2F" w:rsidRDefault="00CF5853">
          <w:pPr>
            <w:pStyle w:val="6D016C297AEC46B98481724251EA56A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53"/>
    <w:rsid w:val="002040B3"/>
    <w:rsid w:val="00225988"/>
    <w:rsid w:val="00253CD4"/>
    <w:rsid w:val="00255425"/>
    <w:rsid w:val="004A16EE"/>
    <w:rsid w:val="006444EE"/>
    <w:rsid w:val="006D3EF4"/>
    <w:rsid w:val="00A15759"/>
    <w:rsid w:val="00B05B1C"/>
    <w:rsid w:val="00BB438C"/>
    <w:rsid w:val="00C23DB2"/>
    <w:rsid w:val="00CE3A3C"/>
    <w:rsid w:val="00CF5853"/>
    <w:rsid w:val="00E957F0"/>
    <w:rsid w:val="00F1089E"/>
    <w:rsid w:val="00F90E2F"/>
    <w:rsid w:val="00FB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853519B6544C2B706F0533B9EDEAD">
    <w:name w:val="18C853519B6544C2B706F0533B9EDEAD"/>
  </w:style>
  <w:style w:type="paragraph" w:customStyle="1" w:styleId="2C979BAF6A3041948F6EFE5A76AEFDB9">
    <w:name w:val="2C979BAF6A3041948F6EFE5A76AEFDB9"/>
  </w:style>
  <w:style w:type="paragraph" w:customStyle="1" w:styleId="FDD32337E0B64665999D833FD76C1104">
    <w:name w:val="FDD32337E0B64665999D833FD76C1104"/>
  </w:style>
  <w:style w:type="paragraph" w:customStyle="1" w:styleId="B716A28263C14352B75E1A55F5470166">
    <w:name w:val="B716A28263C14352B75E1A55F5470166"/>
  </w:style>
  <w:style w:type="paragraph" w:customStyle="1" w:styleId="4AD2EFF26A5C4AF2A910E26D3DCC22B0">
    <w:name w:val="4AD2EFF26A5C4AF2A910E26D3DCC22B0"/>
  </w:style>
  <w:style w:type="paragraph" w:customStyle="1" w:styleId="6D5C8C020FFC4270AE21EB34BD8403A5">
    <w:name w:val="6D5C8C020FFC4270AE21EB34BD8403A5"/>
  </w:style>
  <w:style w:type="character" w:styleId="Emphasis">
    <w:name w:val="Emphasis"/>
    <w:basedOn w:val="DefaultParagraphFont"/>
    <w:uiPriority w:val="4"/>
    <w:unhideWhenUsed/>
    <w:qFormat/>
    <w:rPr>
      <w:i/>
      <w:iCs/>
    </w:rPr>
  </w:style>
  <w:style w:type="paragraph" w:customStyle="1" w:styleId="B84C64E0EF274DF0A812CE87C578B804">
    <w:name w:val="B84C64E0EF274DF0A812CE87C578B804"/>
  </w:style>
  <w:style w:type="paragraph" w:customStyle="1" w:styleId="76DA7DE486D84F918010C5B5DF4B944D">
    <w:name w:val="76DA7DE486D84F918010C5B5DF4B944D"/>
  </w:style>
  <w:style w:type="paragraph" w:customStyle="1" w:styleId="567C04817E3C4960AFE08B10F8ED4A29">
    <w:name w:val="567C04817E3C4960AFE08B10F8ED4A29"/>
  </w:style>
  <w:style w:type="paragraph" w:customStyle="1" w:styleId="0D3DC46A997549AEAAFD0B05DC5F2542">
    <w:name w:val="0D3DC46A997549AEAAFD0B05DC5F2542"/>
  </w:style>
  <w:style w:type="paragraph" w:customStyle="1" w:styleId="2B835C98FEE749BAB9091ED6B9B3126A">
    <w:name w:val="2B835C98FEE749BAB9091ED6B9B3126A"/>
  </w:style>
  <w:style w:type="paragraph" w:customStyle="1" w:styleId="DBE8F1D5F0FA4EE98835F3C998E911CC">
    <w:name w:val="DBE8F1D5F0FA4EE98835F3C998E911CC"/>
  </w:style>
  <w:style w:type="paragraph" w:customStyle="1" w:styleId="55EB1F7A9BE44B0DAB0F6E071B8A0B68">
    <w:name w:val="55EB1F7A9BE44B0DAB0F6E071B8A0B68"/>
  </w:style>
  <w:style w:type="paragraph" w:customStyle="1" w:styleId="0C281C4340DA429E8E34028E9DDB233C">
    <w:name w:val="0C281C4340DA429E8E34028E9DDB233C"/>
  </w:style>
  <w:style w:type="paragraph" w:customStyle="1" w:styleId="2A1221E386BE4DEC87D5D35E1975ADD8">
    <w:name w:val="2A1221E386BE4DEC87D5D35E1975ADD8"/>
  </w:style>
  <w:style w:type="paragraph" w:customStyle="1" w:styleId="7351CCB22ACA4CBBAEF7D9D48E6ACE03">
    <w:name w:val="7351CCB22ACA4CBBAEF7D9D48E6ACE03"/>
  </w:style>
  <w:style w:type="paragraph" w:customStyle="1" w:styleId="5FD3DFFB8FD844AAAE4C836388B91F1E">
    <w:name w:val="5FD3DFFB8FD844AAAE4C836388B91F1E"/>
  </w:style>
  <w:style w:type="paragraph" w:customStyle="1" w:styleId="1782863EA7AB4E13ABB59491513C0C4E">
    <w:name w:val="1782863EA7AB4E13ABB59491513C0C4E"/>
  </w:style>
  <w:style w:type="paragraph" w:customStyle="1" w:styleId="6338B3A99B7446F6A23D12E8A5A7667A">
    <w:name w:val="6338B3A99B7446F6A23D12E8A5A7667A"/>
  </w:style>
  <w:style w:type="paragraph" w:customStyle="1" w:styleId="C49B8E9155754004A12061E4F0748490">
    <w:name w:val="C49B8E9155754004A12061E4F0748490"/>
  </w:style>
  <w:style w:type="paragraph" w:customStyle="1" w:styleId="11583C3C398649DC9ED5805D4FF07B23">
    <w:name w:val="11583C3C398649DC9ED5805D4FF07B23"/>
  </w:style>
  <w:style w:type="paragraph" w:customStyle="1" w:styleId="141C0684543844E8BE33DD1A800CBFDD">
    <w:name w:val="141C0684543844E8BE33DD1A800CBFDD"/>
  </w:style>
  <w:style w:type="paragraph" w:customStyle="1" w:styleId="B27B11364EBC4901ABD0C8822BDF5838">
    <w:name w:val="B27B11364EBC4901ABD0C8822BDF5838"/>
  </w:style>
  <w:style w:type="paragraph" w:customStyle="1" w:styleId="4DF81A52BF124A4986CFFF97B12D2BB8">
    <w:name w:val="4DF81A52BF124A4986CFFF97B12D2BB8"/>
  </w:style>
  <w:style w:type="paragraph" w:customStyle="1" w:styleId="76A335E490E649EC8EE6F3FEB795C8F6">
    <w:name w:val="76A335E490E649EC8EE6F3FEB795C8F6"/>
  </w:style>
  <w:style w:type="paragraph" w:customStyle="1" w:styleId="5345A48C635F4160ACC481348ED691B3">
    <w:name w:val="5345A48C635F4160ACC481348ED691B3"/>
  </w:style>
  <w:style w:type="paragraph" w:customStyle="1" w:styleId="1857BF9CF34F4676A0287856D56366D2">
    <w:name w:val="1857BF9CF34F4676A0287856D56366D2"/>
  </w:style>
  <w:style w:type="paragraph" w:customStyle="1" w:styleId="066A3E149F5643228B9507FEACCF840E">
    <w:name w:val="066A3E149F5643228B9507FEACCF840E"/>
  </w:style>
  <w:style w:type="paragraph" w:customStyle="1" w:styleId="D3DEFB37C7554C11BBC5D9C6403F051D">
    <w:name w:val="D3DEFB37C7554C11BBC5D9C6403F051D"/>
  </w:style>
  <w:style w:type="paragraph" w:customStyle="1" w:styleId="E083578CA3E9458DB94011FFA9AFF552">
    <w:name w:val="E083578CA3E9458DB94011FFA9AFF552"/>
  </w:style>
  <w:style w:type="paragraph" w:customStyle="1" w:styleId="2DDD0191D15A42108E7E724CE571F917">
    <w:name w:val="2DDD0191D15A42108E7E724CE571F917"/>
  </w:style>
  <w:style w:type="paragraph" w:customStyle="1" w:styleId="502ABD61758F42E4AE9AA6EB7C25D7FB">
    <w:name w:val="502ABD61758F42E4AE9AA6EB7C25D7FB"/>
  </w:style>
  <w:style w:type="paragraph" w:customStyle="1" w:styleId="96A4191A207E42EDB3042A13566C39DD">
    <w:name w:val="96A4191A207E42EDB3042A13566C39DD"/>
  </w:style>
  <w:style w:type="paragraph" w:customStyle="1" w:styleId="044B7298F0FA4196B4801F8E0C27D9E7">
    <w:name w:val="044B7298F0FA4196B4801F8E0C27D9E7"/>
  </w:style>
  <w:style w:type="paragraph" w:customStyle="1" w:styleId="4E3AACF4D263444CA860AB21376E9AA6">
    <w:name w:val="4E3AACF4D263444CA860AB21376E9AA6"/>
  </w:style>
  <w:style w:type="paragraph" w:customStyle="1" w:styleId="250BB52A24BB450CB9E7D8FDF70C6C3A">
    <w:name w:val="250BB52A24BB450CB9E7D8FDF70C6C3A"/>
  </w:style>
  <w:style w:type="paragraph" w:customStyle="1" w:styleId="DA8B623BFCC245CDBD2DAB1F1E9FA8C7">
    <w:name w:val="DA8B623BFCC245CDBD2DAB1F1E9FA8C7"/>
  </w:style>
  <w:style w:type="paragraph" w:customStyle="1" w:styleId="57246F42C2B94809A091A7880735D21F">
    <w:name w:val="57246F42C2B94809A091A7880735D21F"/>
  </w:style>
  <w:style w:type="paragraph" w:customStyle="1" w:styleId="2AAE954ECF8344A48CC5604B52C2BAAA">
    <w:name w:val="2AAE954ECF8344A48CC5604B52C2BAAA"/>
  </w:style>
  <w:style w:type="paragraph" w:customStyle="1" w:styleId="97BBE1C70A4E43C8A40D3844500A4B9A">
    <w:name w:val="97BBE1C70A4E43C8A40D3844500A4B9A"/>
  </w:style>
  <w:style w:type="paragraph" w:customStyle="1" w:styleId="EC32DB5AC85C4AA3BDD3DB7B75E66996">
    <w:name w:val="EC32DB5AC85C4AA3BDD3DB7B75E66996"/>
  </w:style>
  <w:style w:type="paragraph" w:customStyle="1" w:styleId="8898524C7C83489698714C0647C209B3">
    <w:name w:val="8898524C7C83489698714C0647C209B3"/>
  </w:style>
  <w:style w:type="paragraph" w:customStyle="1" w:styleId="BBEA209538DD49BBAF0610F959C57C5D">
    <w:name w:val="BBEA209538DD49BBAF0610F959C57C5D"/>
  </w:style>
  <w:style w:type="paragraph" w:customStyle="1" w:styleId="7C6A2704CF474A3886ACE5A0F25FB0D2">
    <w:name w:val="7C6A2704CF474A3886ACE5A0F25FB0D2"/>
  </w:style>
  <w:style w:type="paragraph" w:customStyle="1" w:styleId="FAC0D2DA50F24D758A752F6222CCA4DB">
    <w:name w:val="FAC0D2DA50F24D758A752F6222CCA4DB"/>
  </w:style>
  <w:style w:type="paragraph" w:customStyle="1" w:styleId="FE8D7C2046144CEF9DB0F0931CBC1213">
    <w:name w:val="FE8D7C2046144CEF9DB0F0931CBC1213"/>
  </w:style>
  <w:style w:type="paragraph" w:customStyle="1" w:styleId="BD567D6994F946589540A9E84849FB18">
    <w:name w:val="BD567D6994F946589540A9E84849FB18"/>
  </w:style>
  <w:style w:type="paragraph" w:customStyle="1" w:styleId="E43C55194B56444096E4F72FE0425084">
    <w:name w:val="E43C55194B56444096E4F72FE0425084"/>
  </w:style>
  <w:style w:type="paragraph" w:customStyle="1" w:styleId="29A882364C9848D4919FACC0EFED4A4B">
    <w:name w:val="29A882364C9848D4919FACC0EFED4A4B"/>
  </w:style>
  <w:style w:type="paragraph" w:customStyle="1" w:styleId="0BF7B58D97A34C61BE7E790A114A483E">
    <w:name w:val="0BF7B58D97A34C61BE7E790A114A483E"/>
  </w:style>
  <w:style w:type="paragraph" w:customStyle="1" w:styleId="4BF87EA58C6C4AD09BE5C36E8D377E49">
    <w:name w:val="4BF87EA58C6C4AD09BE5C36E8D377E49"/>
  </w:style>
  <w:style w:type="paragraph" w:customStyle="1" w:styleId="A2A8602C9AB644DD88CFEAA2BC2A8AA3">
    <w:name w:val="A2A8602C9AB644DD88CFEAA2BC2A8AA3"/>
  </w:style>
  <w:style w:type="paragraph" w:customStyle="1" w:styleId="B685BA8196F04D46829407127AF372B6">
    <w:name w:val="B685BA8196F04D46829407127AF372B6"/>
  </w:style>
  <w:style w:type="paragraph" w:customStyle="1" w:styleId="1C190CA1DA264B4C9AB6572980CB4397">
    <w:name w:val="1C190CA1DA264B4C9AB6572980CB4397"/>
  </w:style>
  <w:style w:type="paragraph" w:customStyle="1" w:styleId="F2DBB881C92B4535A7BE71CB497ABCDD">
    <w:name w:val="F2DBB881C92B4535A7BE71CB497ABCDD"/>
  </w:style>
  <w:style w:type="paragraph" w:customStyle="1" w:styleId="1750B98D2F6449119FF8B4E129F7BF98">
    <w:name w:val="1750B98D2F6449119FF8B4E129F7BF98"/>
  </w:style>
  <w:style w:type="paragraph" w:customStyle="1" w:styleId="68CEA212DF6E4CB18D052FF4889CB5CE">
    <w:name w:val="68CEA212DF6E4CB18D052FF4889CB5CE"/>
  </w:style>
  <w:style w:type="paragraph" w:customStyle="1" w:styleId="DDA13D30A1734F6CB31BD8A9AF5FD1AA">
    <w:name w:val="DDA13D30A1734F6CB31BD8A9AF5FD1AA"/>
  </w:style>
  <w:style w:type="paragraph" w:customStyle="1" w:styleId="8F82287490504186824EA721117DF53F">
    <w:name w:val="8F82287490504186824EA721117DF53F"/>
  </w:style>
  <w:style w:type="paragraph" w:customStyle="1" w:styleId="813D2AA837F8408881E1B16CE3FCA9B7">
    <w:name w:val="813D2AA837F8408881E1B16CE3FCA9B7"/>
  </w:style>
  <w:style w:type="paragraph" w:customStyle="1" w:styleId="8954D525AA494E91A72118027593AA5B">
    <w:name w:val="8954D525AA494E91A72118027593AA5B"/>
  </w:style>
  <w:style w:type="paragraph" w:customStyle="1" w:styleId="75D3E86503CB4501B108E0990E3175A0">
    <w:name w:val="75D3E86503CB4501B108E0990E3175A0"/>
  </w:style>
  <w:style w:type="paragraph" w:customStyle="1" w:styleId="6D016C297AEC46B98481724251EA56A8">
    <w:name w:val="6D016C297AEC46B98481724251EA56A8"/>
  </w:style>
  <w:style w:type="paragraph" w:customStyle="1" w:styleId="423EC0CBE31B41F4922CBEE542374D27">
    <w:name w:val="423EC0CBE31B41F4922CBEE542374D27"/>
    <w:rsid w:val="006444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05 Activity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98E2E-3686-4AA4-AFB9-4F141B638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91</TotalTime>
  <Pages>7</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Module 05 Activity – Data Models</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05 Activity – Data Models</dc:title>
  <dc:subject/>
  <dc:creator>Patrick Brunner</dc:creator>
  <cp:keywords/>
  <dc:description/>
  <cp:lastModifiedBy>Patrick Brunner</cp:lastModifiedBy>
  <cp:revision>8</cp:revision>
  <dcterms:created xsi:type="dcterms:W3CDTF">2018-12-10T00:25:00Z</dcterms:created>
  <dcterms:modified xsi:type="dcterms:W3CDTF">2018-12-10T01:58:00Z</dcterms:modified>
</cp:coreProperties>
</file>