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8F9D9" w14:textId="77777777" w:rsidR="00A325D0" w:rsidRPr="009701E5" w:rsidRDefault="00730BFB" w:rsidP="006B4954">
      <w:pPr>
        <w:suppressAutoHyphens/>
        <w:contextualSpacing/>
        <w:jc w:val="center"/>
        <w:rPr>
          <w:rFonts w:ascii="Times New Roman" w:hAnsi="Times New Roman" w:cs="Times New Roman"/>
          <w:sz w:val="24"/>
        </w:rPr>
      </w:pPr>
      <w:r w:rsidRPr="009701E5">
        <w:rPr>
          <w:rFonts w:ascii="Times New Roman" w:hAnsi="Times New Roman" w:cs="Times New Roman"/>
          <w:noProof/>
          <w:sz w:val="24"/>
          <w:lang w:bidi="ta-IN"/>
        </w:rPr>
        <w:drawing>
          <wp:inline distT="0" distB="0" distL="0" distR="0" wp14:anchorId="1C883155" wp14:editId="2FD94E71">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05F5B481" w14:textId="77777777" w:rsidR="00A325D0" w:rsidRPr="009701E5" w:rsidRDefault="00A325D0" w:rsidP="006B4954">
      <w:pPr>
        <w:suppressAutoHyphens/>
        <w:contextualSpacing/>
        <w:rPr>
          <w:rFonts w:ascii="Times New Roman" w:hAnsi="Times New Roman" w:cs="Times New Roman"/>
          <w:sz w:val="24"/>
        </w:rPr>
      </w:pPr>
    </w:p>
    <w:p w14:paraId="3E1A74F5" w14:textId="77777777" w:rsidR="00A325D0" w:rsidRPr="009701E5" w:rsidRDefault="00730BFB" w:rsidP="006B4954">
      <w:pPr>
        <w:pStyle w:val="Title"/>
        <w:suppressAutoHyphens/>
        <w:contextualSpacing/>
        <w:jc w:val="center"/>
        <w:rPr>
          <w:rFonts w:ascii="Times New Roman" w:hAnsi="Times New Roman" w:cs="Times New Roman"/>
          <w:sz w:val="24"/>
          <w:szCs w:val="24"/>
        </w:rPr>
      </w:pPr>
      <w:r w:rsidRPr="009701E5">
        <w:rPr>
          <w:rFonts w:ascii="Times New Roman" w:hAnsi="Times New Roman" w:cs="Times New Roman"/>
          <w:sz w:val="24"/>
          <w:szCs w:val="24"/>
        </w:rPr>
        <w:t>Draw It or Lose It</w:t>
      </w:r>
    </w:p>
    <w:p w14:paraId="1805A868" w14:textId="408A4AEF" w:rsidR="00A325D0" w:rsidRPr="009701E5" w:rsidRDefault="00730BFB" w:rsidP="006B4954">
      <w:pPr>
        <w:pStyle w:val="Heading1"/>
        <w:suppressAutoHyphens/>
        <w:contextualSpacing/>
        <w:rPr>
          <w:rFonts w:ascii="Times New Roman" w:hAnsi="Times New Roman" w:cs="Times New Roman"/>
          <w:b/>
          <w:sz w:val="24"/>
        </w:rPr>
      </w:pPr>
      <w:bookmarkStart w:id="0" w:name="_Toc115077317"/>
      <w:r w:rsidRPr="009701E5">
        <w:rPr>
          <w:rFonts w:ascii="Times New Roman" w:hAnsi="Times New Roman" w:cs="Times New Roman"/>
          <w:b/>
          <w:sz w:val="24"/>
        </w:rPr>
        <w:t xml:space="preserve">Software Design </w:t>
      </w:r>
      <w:bookmarkEnd w:id="0"/>
      <w:r w:rsidR="001A5DD3">
        <w:rPr>
          <w:rFonts w:ascii="Times New Roman" w:hAnsi="Times New Roman" w:cs="Times New Roman"/>
          <w:b/>
          <w:sz w:val="24"/>
        </w:rPr>
        <w:t>Document</w:t>
      </w:r>
    </w:p>
    <w:p w14:paraId="2C1A699C" w14:textId="706E7D31" w:rsidR="00A325D0" w:rsidRPr="009701E5" w:rsidRDefault="00730BFB" w:rsidP="006B4954">
      <w:pPr>
        <w:suppressAutoHyphens/>
        <w:contextualSpacing/>
        <w:jc w:val="center"/>
        <w:rPr>
          <w:rFonts w:ascii="Times New Roman" w:hAnsi="Times New Roman" w:cs="Times New Roman"/>
          <w:sz w:val="24"/>
        </w:rPr>
      </w:pPr>
      <w:r w:rsidRPr="009701E5">
        <w:rPr>
          <w:rFonts w:ascii="Times New Roman" w:hAnsi="Times New Roman" w:cs="Times New Roman"/>
          <w:sz w:val="24"/>
        </w:rPr>
        <w:t xml:space="preserve">Version </w:t>
      </w:r>
      <w:r w:rsidR="005734B5">
        <w:rPr>
          <w:rFonts w:ascii="Times New Roman" w:hAnsi="Times New Roman" w:cs="Times New Roman"/>
          <w:sz w:val="24"/>
        </w:rPr>
        <w:t>3</w:t>
      </w:r>
      <w:r w:rsidRPr="009701E5">
        <w:rPr>
          <w:rFonts w:ascii="Times New Roman" w:hAnsi="Times New Roman" w:cs="Times New Roman"/>
          <w:sz w:val="24"/>
        </w:rPr>
        <w:t>.0</w:t>
      </w:r>
    </w:p>
    <w:p w14:paraId="0C52589F" w14:textId="77777777" w:rsidR="00A325D0" w:rsidRPr="009701E5" w:rsidRDefault="00730BFB" w:rsidP="006B4954">
      <w:pPr>
        <w:suppressAutoHyphens/>
        <w:contextualSpacing/>
        <w:rPr>
          <w:rFonts w:ascii="Times New Roman" w:hAnsi="Times New Roman" w:cs="Times New Roman"/>
          <w:sz w:val="24"/>
        </w:rPr>
      </w:pPr>
      <w:r w:rsidRPr="009701E5">
        <w:rPr>
          <w:rFonts w:ascii="Times New Roman" w:hAnsi="Times New Roman" w:cs="Times New Roman"/>
          <w:sz w:val="24"/>
        </w:rPr>
        <w:br w:type="page"/>
      </w:r>
    </w:p>
    <w:p w14:paraId="4E1E8229" w14:textId="77777777" w:rsidR="00A325D0" w:rsidRPr="009701E5" w:rsidRDefault="00730BFB" w:rsidP="006B4954">
      <w:pPr>
        <w:pStyle w:val="Heading2"/>
        <w:suppressAutoHyphens/>
        <w:contextualSpacing/>
        <w:rPr>
          <w:rFonts w:ascii="Times New Roman" w:hAnsi="Times New Roman" w:cs="Times New Roman"/>
          <w:sz w:val="24"/>
          <w:szCs w:val="24"/>
        </w:rPr>
      </w:pPr>
      <w:bookmarkStart w:id="1" w:name="_Toc115077318"/>
      <w:r w:rsidRPr="009701E5">
        <w:rPr>
          <w:rFonts w:ascii="Times New Roman" w:hAnsi="Times New Roman" w:cs="Times New Roman"/>
          <w:sz w:val="24"/>
          <w:szCs w:val="24"/>
        </w:rPr>
        <w:lastRenderedPageBreak/>
        <w:t>Table of Contents</w:t>
      </w:r>
      <w:bookmarkEnd w:id="1"/>
    </w:p>
    <w:p w14:paraId="037433CB" w14:textId="77777777" w:rsidR="00A325D0" w:rsidRPr="009701E5"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Content>
        <w:p w14:paraId="1BF39E82" w14:textId="626D6B3B" w:rsidR="005E3957" w:rsidRPr="009701E5" w:rsidRDefault="00730BFB">
          <w:pPr>
            <w:pStyle w:val="TOC1"/>
            <w:rPr>
              <w:rFonts w:ascii="Times New Roman" w:eastAsiaTheme="minorEastAsia" w:hAnsi="Times New Roman" w:cs="Times New Roman"/>
              <w:noProof/>
              <w:sz w:val="24"/>
            </w:rPr>
          </w:pPr>
          <w:r w:rsidRPr="009701E5">
            <w:rPr>
              <w:rFonts w:ascii="Times New Roman" w:hAnsi="Times New Roman" w:cs="Times New Roman"/>
              <w:sz w:val="24"/>
            </w:rPr>
            <w:fldChar w:fldCharType="begin"/>
          </w:r>
          <w:r w:rsidRPr="009701E5">
            <w:rPr>
              <w:rFonts w:ascii="Times New Roman" w:hAnsi="Times New Roman" w:cs="Times New Roman"/>
              <w:sz w:val="24"/>
            </w:rPr>
            <w:instrText xml:space="preserve"> TOC \h \u \z </w:instrText>
          </w:r>
          <w:r w:rsidRPr="009701E5">
            <w:rPr>
              <w:rFonts w:ascii="Times New Roman" w:hAnsi="Times New Roman" w:cs="Times New Roman"/>
              <w:sz w:val="24"/>
            </w:rPr>
            <w:fldChar w:fldCharType="separate"/>
          </w:r>
          <w:hyperlink w:anchor="_Toc115077317" w:history="1">
            <w:r w:rsidR="005E3957" w:rsidRPr="009701E5">
              <w:rPr>
                <w:rStyle w:val="Hyperlink"/>
                <w:rFonts w:ascii="Times New Roman" w:hAnsi="Times New Roman" w:cs="Times New Roman"/>
                <w:b/>
                <w:noProof/>
                <w:sz w:val="24"/>
              </w:rPr>
              <w:t>CS 230 Software Design</w:t>
            </w:r>
            <w:r w:rsidR="001A5DD3">
              <w:rPr>
                <w:rStyle w:val="Hyperlink"/>
                <w:rFonts w:ascii="Times New Roman" w:hAnsi="Times New Roman" w:cs="Times New Roman"/>
                <w:b/>
                <w:noProof/>
                <w:sz w:val="24"/>
              </w:rPr>
              <w:t xml:space="preserve"> Document</w:t>
            </w:r>
            <w:r w:rsidR="005E3957" w:rsidRPr="009701E5">
              <w:rPr>
                <w:rFonts w:ascii="Times New Roman" w:hAnsi="Times New Roman" w:cs="Times New Roman"/>
                <w:noProof/>
                <w:webHidden/>
                <w:sz w:val="24"/>
              </w:rPr>
              <w:tab/>
            </w:r>
            <w:r w:rsidR="005E3957" w:rsidRPr="009701E5">
              <w:rPr>
                <w:rFonts w:ascii="Times New Roman" w:hAnsi="Times New Roman" w:cs="Times New Roman"/>
                <w:noProof/>
                <w:webHidden/>
                <w:sz w:val="24"/>
              </w:rPr>
              <w:fldChar w:fldCharType="begin"/>
            </w:r>
            <w:r w:rsidR="005E3957" w:rsidRPr="009701E5">
              <w:rPr>
                <w:rFonts w:ascii="Times New Roman" w:hAnsi="Times New Roman" w:cs="Times New Roman"/>
                <w:noProof/>
                <w:webHidden/>
                <w:sz w:val="24"/>
              </w:rPr>
              <w:instrText xml:space="preserve"> PAGEREF _Toc115077317 \h </w:instrText>
            </w:r>
            <w:r w:rsidR="005E3957" w:rsidRPr="009701E5">
              <w:rPr>
                <w:rFonts w:ascii="Times New Roman" w:hAnsi="Times New Roman" w:cs="Times New Roman"/>
                <w:noProof/>
                <w:webHidden/>
                <w:sz w:val="24"/>
              </w:rPr>
            </w:r>
            <w:r w:rsidR="005E3957" w:rsidRPr="009701E5">
              <w:rPr>
                <w:rFonts w:ascii="Times New Roman" w:hAnsi="Times New Roman" w:cs="Times New Roman"/>
                <w:noProof/>
                <w:webHidden/>
                <w:sz w:val="24"/>
              </w:rPr>
              <w:fldChar w:fldCharType="separate"/>
            </w:r>
            <w:r w:rsidR="005E3957" w:rsidRPr="009701E5">
              <w:rPr>
                <w:rFonts w:ascii="Times New Roman" w:hAnsi="Times New Roman" w:cs="Times New Roman"/>
                <w:noProof/>
                <w:webHidden/>
                <w:sz w:val="24"/>
              </w:rPr>
              <w:t>1</w:t>
            </w:r>
            <w:r w:rsidR="005E3957" w:rsidRPr="009701E5">
              <w:rPr>
                <w:rFonts w:ascii="Times New Roman" w:hAnsi="Times New Roman" w:cs="Times New Roman"/>
                <w:noProof/>
                <w:webHidden/>
                <w:sz w:val="24"/>
              </w:rPr>
              <w:fldChar w:fldCharType="end"/>
            </w:r>
          </w:hyperlink>
        </w:p>
        <w:p w14:paraId="6C1497B2" w14:textId="77777777" w:rsidR="005E3957" w:rsidRPr="009701E5"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005E3957" w:rsidRPr="009701E5">
              <w:rPr>
                <w:rStyle w:val="Hyperlink"/>
                <w:rFonts w:ascii="Times New Roman" w:hAnsi="Times New Roman" w:cs="Times New Roman"/>
                <w:b/>
                <w:bCs/>
                <w:noProof/>
                <w:sz w:val="24"/>
              </w:rPr>
              <w:t>Table of Contents</w:t>
            </w:r>
            <w:r w:rsidR="005E3957" w:rsidRPr="009701E5">
              <w:rPr>
                <w:rFonts w:ascii="Times New Roman" w:hAnsi="Times New Roman" w:cs="Times New Roman"/>
                <w:b/>
                <w:bCs/>
                <w:noProof/>
                <w:webHidden/>
                <w:sz w:val="24"/>
                <w:u w:val="single"/>
              </w:rPr>
              <w:tab/>
            </w:r>
            <w:r w:rsidR="005E3957" w:rsidRPr="009701E5">
              <w:rPr>
                <w:rFonts w:ascii="Times New Roman" w:hAnsi="Times New Roman" w:cs="Times New Roman"/>
                <w:b/>
                <w:bCs/>
                <w:noProof/>
                <w:webHidden/>
                <w:sz w:val="24"/>
                <w:u w:val="single"/>
              </w:rPr>
              <w:fldChar w:fldCharType="begin"/>
            </w:r>
            <w:r w:rsidR="005E3957" w:rsidRPr="009701E5">
              <w:rPr>
                <w:rFonts w:ascii="Times New Roman" w:hAnsi="Times New Roman" w:cs="Times New Roman"/>
                <w:b/>
                <w:bCs/>
                <w:noProof/>
                <w:webHidden/>
                <w:sz w:val="24"/>
                <w:u w:val="single"/>
              </w:rPr>
              <w:instrText xml:space="preserve"> PAGEREF _Toc115077318 \h </w:instrText>
            </w:r>
            <w:r w:rsidR="005E3957" w:rsidRPr="009701E5">
              <w:rPr>
                <w:rFonts w:ascii="Times New Roman" w:hAnsi="Times New Roman" w:cs="Times New Roman"/>
                <w:b/>
                <w:bCs/>
                <w:noProof/>
                <w:webHidden/>
                <w:sz w:val="24"/>
                <w:u w:val="single"/>
              </w:rPr>
            </w:r>
            <w:r w:rsidR="005E3957" w:rsidRPr="009701E5">
              <w:rPr>
                <w:rFonts w:ascii="Times New Roman" w:hAnsi="Times New Roman" w:cs="Times New Roman"/>
                <w:b/>
                <w:bCs/>
                <w:noProof/>
                <w:webHidden/>
                <w:sz w:val="24"/>
                <w:u w:val="single"/>
              </w:rPr>
              <w:fldChar w:fldCharType="separate"/>
            </w:r>
            <w:r w:rsidR="005E3957" w:rsidRPr="009701E5">
              <w:rPr>
                <w:rFonts w:ascii="Times New Roman" w:hAnsi="Times New Roman" w:cs="Times New Roman"/>
                <w:b/>
                <w:bCs/>
                <w:noProof/>
                <w:webHidden/>
                <w:sz w:val="24"/>
                <w:u w:val="single"/>
              </w:rPr>
              <w:t>2</w:t>
            </w:r>
            <w:r w:rsidR="005E3957" w:rsidRPr="009701E5">
              <w:rPr>
                <w:rFonts w:ascii="Times New Roman" w:hAnsi="Times New Roman" w:cs="Times New Roman"/>
                <w:b/>
                <w:bCs/>
                <w:noProof/>
                <w:webHidden/>
                <w:sz w:val="24"/>
                <w:u w:val="single"/>
              </w:rPr>
              <w:fldChar w:fldCharType="end"/>
            </w:r>
          </w:hyperlink>
        </w:p>
        <w:p w14:paraId="6D0C89E3" w14:textId="77777777" w:rsidR="005E3957" w:rsidRPr="009701E5"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005E3957" w:rsidRPr="009701E5">
              <w:rPr>
                <w:rStyle w:val="Hyperlink"/>
                <w:rFonts w:ascii="Times New Roman" w:hAnsi="Times New Roman" w:cs="Times New Roman"/>
                <w:b/>
                <w:bCs/>
                <w:noProof/>
                <w:sz w:val="24"/>
              </w:rPr>
              <w:t>Document Revision History</w:t>
            </w:r>
            <w:r w:rsidR="005E3957" w:rsidRPr="009701E5">
              <w:rPr>
                <w:rFonts w:ascii="Times New Roman" w:hAnsi="Times New Roman" w:cs="Times New Roman"/>
                <w:b/>
                <w:bCs/>
                <w:noProof/>
                <w:webHidden/>
                <w:sz w:val="24"/>
                <w:u w:val="single"/>
              </w:rPr>
              <w:tab/>
            </w:r>
            <w:r w:rsidR="005E3957" w:rsidRPr="009701E5">
              <w:rPr>
                <w:rFonts w:ascii="Times New Roman" w:hAnsi="Times New Roman" w:cs="Times New Roman"/>
                <w:b/>
                <w:bCs/>
                <w:noProof/>
                <w:webHidden/>
                <w:sz w:val="24"/>
                <w:u w:val="single"/>
              </w:rPr>
              <w:fldChar w:fldCharType="begin"/>
            </w:r>
            <w:r w:rsidR="005E3957" w:rsidRPr="009701E5">
              <w:rPr>
                <w:rFonts w:ascii="Times New Roman" w:hAnsi="Times New Roman" w:cs="Times New Roman"/>
                <w:b/>
                <w:bCs/>
                <w:noProof/>
                <w:webHidden/>
                <w:sz w:val="24"/>
                <w:u w:val="single"/>
              </w:rPr>
              <w:instrText xml:space="preserve"> PAGEREF _Toc115077319 \h </w:instrText>
            </w:r>
            <w:r w:rsidR="005E3957" w:rsidRPr="009701E5">
              <w:rPr>
                <w:rFonts w:ascii="Times New Roman" w:hAnsi="Times New Roman" w:cs="Times New Roman"/>
                <w:b/>
                <w:bCs/>
                <w:noProof/>
                <w:webHidden/>
                <w:sz w:val="24"/>
                <w:u w:val="single"/>
              </w:rPr>
            </w:r>
            <w:r w:rsidR="005E3957" w:rsidRPr="009701E5">
              <w:rPr>
                <w:rFonts w:ascii="Times New Roman" w:hAnsi="Times New Roman" w:cs="Times New Roman"/>
                <w:b/>
                <w:bCs/>
                <w:noProof/>
                <w:webHidden/>
                <w:sz w:val="24"/>
                <w:u w:val="single"/>
              </w:rPr>
              <w:fldChar w:fldCharType="separate"/>
            </w:r>
            <w:r w:rsidR="005E3957" w:rsidRPr="009701E5">
              <w:rPr>
                <w:rFonts w:ascii="Times New Roman" w:hAnsi="Times New Roman" w:cs="Times New Roman"/>
                <w:b/>
                <w:bCs/>
                <w:noProof/>
                <w:webHidden/>
                <w:sz w:val="24"/>
                <w:u w:val="single"/>
              </w:rPr>
              <w:t>2</w:t>
            </w:r>
            <w:r w:rsidR="005E3957" w:rsidRPr="009701E5">
              <w:rPr>
                <w:rFonts w:ascii="Times New Roman" w:hAnsi="Times New Roman" w:cs="Times New Roman"/>
                <w:b/>
                <w:bCs/>
                <w:noProof/>
                <w:webHidden/>
                <w:sz w:val="24"/>
                <w:u w:val="single"/>
              </w:rPr>
              <w:fldChar w:fldCharType="end"/>
            </w:r>
          </w:hyperlink>
        </w:p>
        <w:p w14:paraId="1512BDFB" w14:textId="77777777" w:rsidR="005E3957" w:rsidRPr="009701E5"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005E3957" w:rsidRPr="009701E5">
              <w:rPr>
                <w:rStyle w:val="Hyperlink"/>
                <w:rFonts w:ascii="Times New Roman" w:hAnsi="Times New Roman" w:cs="Times New Roman"/>
                <w:b/>
                <w:bCs/>
                <w:noProof/>
                <w:sz w:val="24"/>
              </w:rPr>
              <w:t>Executive Summary</w:t>
            </w:r>
            <w:r w:rsidR="005E3957" w:rsidRPr="009701E5">
              <w:rPr>
                <w:rFonts w:ascii="Times New Roman" w:hAnsi="Times New Roman" w:cs="Times New Roman"/>
                <w:b/>
                <w:bCs/>
                <w:noProof/>
                <w:webHidden/>
                <w:sz w:val="24"/>
                <w:u w:val="single"/>
              </w:rPr>
              <w:tab/>
            </w:r>
            <w:r w:rsidR="005E3957" w:rsidRPr="009701E5">
              <w:rPr>
                <w:rFonts w:ascii="Times New Roman" w:hAnsi="Times New Roman" w:cs="Times New Roman"/>
                <w:b/>
                <w:bCs/>
                <w:noProof/>
                <w:webHidden/>
                <w:sz w:val="24"/>
                <w:u w:val="single"/>
              </w:rPr>
              <w:fldChar w:fldCharType="begin"/>
            </w:r>
            <w:r w:rsidR="005E3957" w:rsidRPr="009701E5">
              <w:rPr>
                <w:rFonts w:ascii="Times New Roman" w:hAnsi="Times New Roman" w:cs="Times New Roman"/>
                <w:b/>
                <w:bCs/>
                <w:noProof/>
                <w:webHidden/>
                <w:sz w:val="24"/>
                <w:u w:val="single"/>
              </w:rPr>
              <w:instrText xml:space="preserve"> PAGEREF _Toc115077320 \h </w:instrText>
            </w:r>
            <w:r w:rsidR="005E3957" w:rsidRPr="009701E5">
              <w:rPr>
                <w:rFonts w:ascii="Times New Roman" w:hAnsi="Times New Roman" w:cs="Times New Roman"/>
                <w:b/>
                <w:bCs/>
                <w:noProof/>
                <w:webHidden/>
                <w:sz w:val="24"/>
                <w:u w:val="single"/>
              </w:rPr>
            </w:r>
            <w:r w:rsidR="005E3957" w:rsidRPr="009701E5">
              <w:rPr>
                <w:rFonts w:ascii="Times New Roman" w:hAnsi="Times New Roman" w:cs="Times New Roman"/>
                <w:b/>
                <w:bCs/>
                <w:noProof/>
                <w:webHidden/>
                <w:sz w:val="24"/>
                <w:u w:val="single"/>
              </w:rPr>
              <w:fldChar w:fldCharType="separate"/>
            </w:r>
            <w:r w:rsidR="005E3957" w:rsidRPr="009701E5">
              <w:rPr>
                <w:rFonts w:ascii="Times New Roman" w:hAnsi="Times New Roman" w:cs="Times New Roman"/>
                <w:b/>
                <w:bCs/>
                <w:noProof/>
                <w:webHidden/>
                <w:sz w:val="24"/>
                <w:u w:val="single"/>
              </w:rPr>
              <w:t>3</w:t>
            </w:r>
            <w:r w:rsidR="005E3957" w:rsidRPr="009701E5">
              <w:rPr>
                <w:rFonts w:ascii="Times New Roman" w:hAnsi="Times New Roman" w:cs="Times New Roman"/>
                <w:b/>
                <w:bCs/>
                <w:noProof/>
                <w:webHidden/>
                <w:sz w:val="24"/>
                <w:u w:val="single"/>
              </w:rPr>
              <w:fldChar w:fldCharType="end"/>
            </w:r>
          </w:hyperlink>
        </w:p>
        <w:p w14:paraId="0B0F0B0C" w14:textId="77777777" w:rsidR="005E3957" w:rsidRPr="009701E5"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005E3957" w:rsidRPr="009701E5">
              <w:rPr>
                <w:rStyle w:val="Hyperlink"/>
                <w:rFonts w:ascii="Times New Roman" w:hAnsi="Times New Roman" w:cs="Times New Roman"/>
                <w:b/>
                <w:bCs/>
                <w:noProof/>
                <w:sz w:val="24"/>
              </w:rPr>
              <w:t>Requirements</w:t>
            </w:r>
            <w:r w:rsidR="005E3957" w:rsidRPr="009701E5">
              <w:rPr>
                <w:rFonts w:ascii="Times New Roman" w:hAnsi="Times New Roman" w:cs="Times New Roman"/>
                <w:b/>
                <w:bCs/>
                <w:noProof/>
                <w:webHidden/>
                <w:sz w:val="24"/>
                <w:u w:val="single"/>
              </w:rPr>
              <w:tab/>
            </w:r>
            <w:r w:rsidR="005E3957" w:rsidRPr="009701E5">
              <w:rPr>
                <w:rFonts w:ascii="Times New Roman" w:hAnsi="Times New Roman" w:cs="Times New Roman"/>
                <w:b/>
                <w:bCs/>
                <w:noProof/>
                <w:webHidden/>
                <w:sz w:val="24"/>
                <w:u w:val="single"/>
              </w:rPr>
              <w:fldChar w:fldCharType="begin"/>
            </w:r>
            <w:r w:rsidR="005E3957" w:rsidRPr="009701E5">
              <w:rPr>
                <w:rFonts w:ascii="Times New Roman" w:hAnsi="Times New Roman" w:cs="Times New Roman"/>
                <w:b/>
                <w:bCs/>
                <w:noProof/>
                <w:webHidden/>
                <w:sz w:val="24"/>
                <w:u w:val="single"/>
              </w:rPr>
              <w:instrText xml:space="preserve"> PAGEREF _Toc115077321 \h </w:instrText>
            </w:r>
            <w:r w:rsidR="005E3957" w:rsidRPr="009701E5">
              <w:rPr>
                <w:rFonts w:ascii="Times New Roman" w:hAnsi="Times New Roman" w:cs="Times New Roman"/>
                <w:b/>
                <w:bCs/>
                <w:noProof/>
                <w:webHidden/>
                <w:sz w:val="24"/>
                <w:u w:val="single"/>
              </w:rPr>
            </w:r>
            <w:r w:rsidR="005E3957" w:rsidRPr="009701E5">
              <w:rPr>
                <w:rFonts w:ascii="Times New Roman" w:hAnsi="Times New Roman" w:cs="Times New Roman"/>
                <w:b/>
                <w:bCs/>
                <w:noProof/>
                <w:webHidden/>
                <w:sz w:val="24"/>
                <w:u w:val="single"/>
              </w:rPr>
              <w:fldChar w:fldCharType="separate"/>
            </w:r>
            <w:r w:rsidR="005E3957" w:rsidRPr="009701E5">
              <w:rPr>
                <w:rFonts w:ascii="Times New Roman" w:hAnsi="Times New Roman" w:cs="Times New Roman"/>
                <w:b/>
                <w:bCs/>
                <w:noProof/>
                <w:webHidden/>
                <w:sz w:val="24"/>
                <w:u w:val="single"/>
              </w:rPr>
              <w:t>3</w:t>
            </w:r>
            <w:r w:rsidR="005E3957" w:rsidRPr="009701E5">
              <w:rPr>
                <w:rFonts w:ascii="Times New Roman" w:hAnsi="Times New Roman" w:cs="Times New Roman"/>
                <w:b/>
                <w:bCs/>
                <w:noProof/>
                <w:webHidden/>
                <w:sz w:val="24"/>
                <w:u w:val="single"/>
              </w:rPr>
              <w:fldChar w:fldCharType="end"/>
            </w:r>
          </w:hyperlink>
        </w:p>
        <w:p w14:paraId="5B277C10" w14:textId="77777777" w:rsidR="005E3957" w:rsidRPr="009701E5"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005E3957" w:rsidRPr="009701E5">
              <w:rPr>
                <w:rStyle w:val="Hyperlink"/>
                <w:rFonts w:ascii="Times New Roman" w:hAnsi="Times New Roman" w:cs="Times New Roman"/>
                <w:b/>
                <w:bCs/>
                <w:noProof/>
                <w:sz w:val="24"/>
              </w:rPr>
              <w:t>Design Constraints</w:t>
            </w:r>
            <w:r w:rsidR="005E3957" w:rsidRPr="009701E5">
              <w:rPr>
                <w:rFonts w:ascii="Times New Roman" w:hAnsi="Times New Roman" w:cs="Times New Roman"/>
                <w:b/>
                <w:bCs/>
                <w:noProof/>
                <w:webHidden/>
                <w:sz w:val="24"/>
                <w:u w:val="single"/>
              </w:rPr>
              <w:tab/>
            </w:r>
            <w:r w:rsidR="005E3957" w:rsidRPr="009701E5">
              <w:rPr>
                <w:rFonts w:ascii="Times New Roman" w:hAnsi="Times New Roman" w:cs="Times New Roman"/>
                <w:b/>
                <w:bCs/>
                <w:noProof/>
                <w:webHidden/>
                <w:sz w:val="24"/>
                <w:u w:val="single"/>
              </w:rPr>
              <w:fldChar w:fldCharType="begin"/>
            </w:r>
            <w:r w:rsidR="005E3957" w:rsidRPr="009701E5">
              <w:rPr>
                <w:rFonts w:ascii="Times New Roman" w:hAnsi="Times New Roman" w:cs="Times New Roman"/>
                <w:b/>
                <w:bCs/>
                <w:noProof/>
                <w:webHidden/>
                <w:sz w:val="24"/>
                <w:u w:val="single"/>
              </w:rPr>
              <w:instrText xml:space="preserve"> PAGEREF _Toc115077322 \h </w:instrText>
            </w:r>
            <w:r w:rsidR="005E3957" w:rsidRPr="009701E5">
              <w:rPr>
                <w:rFonts w:ascii="Times New Roman" w:hAnsi="Times New Roman" w:cs="Times New Roman"/>
                <w:b/>
                <w:bCs/>
                <w:noProof/>
                <w:webHidden/>
                <w:sz w:val="24"/>
                <w:u w:val="single"/>
              </w:rPr>
            </w:r>
            <w:r w:rsidR="005E3957" w:rsidRPr="009701E5">
              <w:rPr>
                <w:rFonts w:ascii="Times New Roman" w:hAnsi="Times New Roman" w:cs="Times New Roman"/>
                <w:b/>
                <w:bCs/>
                <w:noProof/>
                <w:webHidden/>
                <w:sz w:val="24"/>
                <w:u w:val="single"/>
              </w:rPr>
              <w:fldChar w:fldCharType="separate"/>
            </w:r>
            <w:r w:rsidR="005E3957" w:rsidRPr="009701E5">
              <w:rPr>
                <w:rFonts w:ascii="Times New Roman" w:hAnsi="Times New Roman" w:cs="Times New Roman"/>
                <w:b/>
                <w:bCs/>
                <w:noProof/>
                <w:webHidden/>
                <w:sz w:val="24"/>
                <w:u w:val="single"/>
              </w:rPr>
              <w:t>3</w:t>
            </w:r>
            <w:r w:rsidR="005E3957" w:rsidRPr="009701E5">
              <w:rPr>
                <w:rFonts w:ascii="Times New Roman" w:hAnsi="Times New Roman" w:cs="Times New Roman"/>
                <w:b/>
                <w:bCs/>
                <w:noProof/>
                <w:webHidden/>
                <w:sz w:val="24"/>
                <w:u w:val="single"/>
              </w:rPr>
              <w:fldChar w:fldCharType="end"/>
            </w:r>
          </w:hyperlink>
        </w:p>
        <w:p w14:paraId="14CF4E34" w14:textId="77777777" w:rsidR="005E3957" w:rsidRPr="009701E5"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005E3957" w:rsidRPr="009701E5">
              <w:rPr>
                <w:rStyle w:val="Hyperlink"/>
                <w:rFonts w:ascii="Times New Roman" w:hAnsi="Times New Roman" w:cs="Times New Roman"/>
                <w:b/>
                <w:bCs/>
                <w:noProof/>
                <w:sz w:val="24"/>
              </w:rPr>
              <w:t>System Architecture View</w:t>
            </w:r>
            <w:r w:rsidR="005E3957" w:rsidRPr="009701E5">
              <w:rPr>
                <w:rFonts w:ascii="Times New Roman" w:hAnsi="Times New Roman" w:cs="Times New Roman"/>
                <w:b/>
                <w:bCs/>
                <w:noProof/>
                <w:webHidden/>
                <w:sz w:val="24"/>
                <w:u w:val="single"/>
              </w:rPr>
              <w:tab/>
            </w:r>
            <w:r w:rsidR="005E3957" w:rsidRPr="009701E5">
              <w:rPr>
                <w:rFonts w:ascii="Times New Roman" w:hAnsi="Times New Roman" w:cs="Times New Roman"/>
                <w:b/>
                <w:bCs/>
                <w:noProof/>
                <w:webHidden/>
                <w:sz w:val="24"/>
                <w:u w:val="single"/>
              </w:rPr>
              <w:fldChar w:fldCharType="begin"/>
            </w:r>
            <w:r w:rsidR="005E3957" w:rsidRPr="009701E5">
              <w:rPr>
                <w:rFonts w:ascii="Times New Roman" w:hAnsi="Times New Roman" w:cs="Times New Roman"/>
                <w:b/>
                <w:bCs/>
                <w:noProof/>
                <w:webHidden/>
                <w:sz w:val="24"/>
                <w:u w:val="single"/>
              </w:rPr>
              <w:instrText xml:space="preserve"> PAGEREF _Toc115077323 \h </w:instrText>
            </w:r>
            <w:r w:rsidR="005E3957" w:rsidRPr="009701E5">
              <w:rPr>
                <w:rFonts w:ascii="Times New Roman" w:hAnsi="Times New Roman" w:cs="Times New Roman"/>
                <w:b/>
                <w:bCs/>
                <w:noProof/>
                <w:webHidden/>
                <w:sz w:val="24"/>
                <w:u w:val="single"/>
              </w:rPr>
            </w:r>
            <w:r w:rsidR="005E3957" w:rsidRPr="009701E5">
              <w:rPr>
                <w:rFonts w:ascii="Times New Roman" w:hAnsi="Times New Roman" w:cs="Times New Roman"/>
                <w:b/>
                <w:bCs/>
                <w:noProof/>
                <w:webHidden/>
                <w:sz w:val="24"/>
                <w:u w:val="single"/>
              </w:rPr>
              <w:fldChar w:fldCharType="separate"/>
            </w:r>
            <w:r w:rsidR="005E3957" w:rsidRPr="009701E5">
              <w:rPr>
                <w:rFonts w:ascii="Times New Roman" w:hAnsi="Times New Roman" w:cs="Times New Roman"/>
                <w:b/>
                <w:bCs/>
                <w:noProof/>
                <w:webHidden/>
                <w:sz w:val="24"/>
                <w:u w:val="single"/>
              </w:rPr>
              <w:t>3</w:t>
            </w:r>
            <w:r w:rsidR="005E3957" w:rsidRPr="009701E5">
              <w:rPr>
                <w:rFonts w:ascii="Times New Roman" w:hAnsi="Times New Roman" w:cs="Times New Roman"/>
                <w:b/>
                <w:bCs/>
                <w:noProof/>
                <w:webHidden/>
                <w:sz w:val="24"/>
                <w:u w:val="single"/>
              </w:rPr>
              <w:fldChar w:fldCharType="end"/>
            </w:r>
          </w:hyperlink>
        </w:p>
        <w:p w14:paraId="6FF7D2F1" w14:textId="77777777" w:rsidR="005E3957" w:rsidRPr="009701E5"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005E3957" w:rsidRPr="009701E5">
              <w:rPr>
                <w:rStyle w:val="Hyperlink"/>
                <w:rFonts w:ascii="Times New Roman" w:hAnsi="Times New Roman" w:cs="Times New Roman"/>
                <w:b/>
                <w:bCs/>
                <w:noProof/>
                <w:sz w:val="24"/>
              </w:rPr>
              <w:t>Domain Model</w:t>
            </w:r>
            <w:r w:rsidR="005E3957" w:rsidRPr="009701E5">
              <w:rPr>
                <w:rFonts w:ascii="Times New Roman" w:hAnsi="Times New Roman" w:cs="Times New Roman"/>
                <w:b/>
                <w:bCs/>
                <w:noProof/>
                <w:webHidden/>
                <w:sz w:val="24"/>
                <w:u w:val="single"/>
              </w:rPr>
              <w:tab/>
            </w:r>
            <w:r w:rsidR="005E3957" w:rsidRPr="009701E5">
              <w:rPr>
                <w:rFonts w:ascii="Times New Roman" w:hAnsi="Times New Roman" w:cs="Times New Roman"/>
                <w:b/>
                <w:bCs/>
                <w:noProof/>
                <w:webHidden/>
                <w:sz w:val="24"/>
                <w:u w:val="single"/>
              </w:rPr>
              <w:fldChar w:fldCharType="begin"/>
            </w:r>
            <w:r w:rsidR="005E3957" w:rsidRPr="009701E5">
              <w:rPr>
                <w:rFonts w:ascii="Times New Roman" w:hAnsi="Times New Roman" w:cs="Times New Roman"/>
                <w:b/>
                <w:bCs/>
                <w:noProof/>
                <w:webHidden/>
                <w:sz w:val="24"/>
                <w:u w:val="single"/>
              </w:rPr>
              <w:instrText xml:space="preserve"> PAGEREF _Toc115077324 \h </w:instrText>
            </w:r>
            <w:r w:rsidR="005E3957" w:rsidRPr="009701E5">
              <w:rPr>
                <w:rFonts w:ascii="Times New Roman" w:hAnsi="Times New Roman" w:cs="Times New Roman"/>
                <w:b/>
                <w:bCs/>
                <w:noProof/>
                <w:webHidden/>
                <w:sz w:val="24"/>
                <w:u w:val="single"/>
              </w:rPr>
            </w:r>
            <w:r w:rsidR="005E3957" w:rsidRPr="009701E5">
              <w:rPr>
                <w:rFonts w:ascii="Times New Roman" w:hAnsi="Times New Roman" w:cs="Times New Roman"/>
                <w:b/>
                <w:bCs/>
                <w:noProof/>
                <w:webHidden/>
                <w:sz w:val="24"/>
                <w:u w:val="single"/>
              </w:rPr>
              <w:fldChar w:fldCharType="separate"/>
            </w:r>
            <w:r w:rsidR="005E3957" w:rsidRPr="009701E5">
              <w:rPr>
                <w:rFonts w:ascii="Times New Roman" w:hAnsi="Times New Roman" w:cs="Times New Roman"/>
                <w:b/>
                <w:bCs/>
                <w:noProof/>
                <w:webHidden/>
                <w:sz w:val="24"/>
                <w:u w:val="single"/>
              </w:rPr>
              <w:t>3</w:t>
            </w:r>
            <w:r w:rsidR="005E3957" w:rsidRPr="009701E5">
              <w:rPr>
                <w:rFonts w:ascii="Times New Roman" w:hAnsi="Times New Roman" w:cs="Times New Roman"/>
                <w:b/>
                <w:bCs/>
                <w:noProof/>
                <w:webHidden/>
                <w:sz w:val="24"/>
                <w:u w:val="single"/>
              </w:rPr>
              <w:fldChar w:fldCharType="end"/>
            </w:r>
          </w:hyperlink>
        </w:p>
        <w:p w14:paraId="11644E48" w14:textId="77777777" w:rsidR="005E3957" w:rsidRPr="009701E5"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005E3957" w:rsidRPr="009701E5">
              <w:rPr>
                <w:rStyle w:val="Hyperlink"/>
                <w:rFonts w:ascii="Times New Roman" w:hAnsi="Times New Roman" w:cs="Times New Roman"/>
                <w:b/>
                <w:bCs/>
                <w:noProof/>
                <w:sz w:val="24"/>
              </w:rPr>
              <w:t>Evaluation</w:t>
            </w:r>
            <w:r w:rsidR="005E3957" w:rsidRPr="009701E5">
              <w:rPr>
                <w:rFonts w:ascii="Times New Roman" w:hAnsi="Times New Roman" w:cs="Times New Roman"/>
                <w:b/>
                <w:bCs/>
                <w:noProof/>
                <w:webHidden/>
                <w:sz w:val="24"/>
                <w:u w:val="single"/>
              </w:rPr>
              <w:tab/>
            </w:r>
            <w:r w:rsidR="005E3957" w:rsidRPr="009701E5">
              <w:rPr>
                <w:rFonts w:ascii="Times New Roman" w:hAnsi="Times New Roman" w:cs="Times New Roman"/>
                <w:b/>
                <w:bCs/>
                <w:noProof/>
                <w:webHidden/>
                <w:sz w:val="24"/>
                <w:u w:val="single"/>
              </w:rPr>
              <w:fldChar w:fldCharType="begin"/>
            </w:r>
            <w:r w:rsidR="005E3957" w:rsidRPr="009701E5">
              <w:rPr>
                <w:rFonts w:ascii="Times New Roman" w:hAnsi="Times New Roman" w:cs="Times New Roman"/>
                <w:b/>
                <w:bCs/>
                <w:noProof/>
                <w:webHidden/>
                <w:sz w:val="24"/>
                <w:u w:val="single"/>
              </w:rPr>
              <w:instrText xml:space="preserve"> PAGEREF _Toc115077325 \h </w:instrText>
            </w:r>
            <w:r w:rsidR="005E3957" w:rsidRPr="009701E5">
              <w:rPr>
                <w:rFonts w:ascii="Times New Roman" w:hAnsi="Times New Roman" w:cs="Times New Roman"/>
                <w:b/>
                <w:bCs/>
                <w:noProof/>
                <w:webHidden/>
                <w:sz w:val="24"/>
                <w:u w:val="single"/>
              </w:rPr>
            </w:r>
            <w:r w:rsidR="005E3957" w:rsidRPr="009701E5">
              <w:rPr>
                <w:rFonts w:ascii="Times New Roman" w:hAnsi="Times New Roman" w:cs="Times New Roman"/>
                <w:b/>
                <w:bCs/>
                <w:noProof/>
                <w:webHidden/>
                <w:sz w:val="24"/>
                <w:u w:val="single"/>
              </w:rPr>
              <w:fldChar w:fldCharType="separate"/>
            </w:r>
            <w:r w:rsidR="005E3957" w:rsidRPr="009701E5">
              <w:rPr>
                <w:rFonts w:ascii="Times New Roman" w:hAnsi="Times New Roman" w:cs="Times New Roman"/>
                <w:b/>
                <w:bCs/>
                <w:noProof/>
                <w:webHidden/>
                <w:sz w:val="24"/>
                <w:u w:val="single"/>
              </w:rPr>
              <w:t>4</w:t>
            </w:r>
            <w:r w:rsidR="005E3957" w:rsidRPr="009701E5">
              <w:rPr>
                <w:rFonts w:ascii="Times New Roman" w:hAnsi="Times New Roman" w:cs="Times New Roman"/>
                <w:b/>
                <w:bCs/>
                <w:noProof/>
                <w:webHidden/>
                <w:sz w:val="24"/>
                <w:u w:val="single"/>
              </w:rPr>
              <w:fldChar w:fldCharType="end"/>
            </w:r>
          </w:hyperlink>
        </w:p>
        <w:p w14:paraId="501BD4D5" w14:textId="2933610D" w:rsidR="005E3957" w:rsidRPr="009701E5" w:rsidRDefault="005E3957" w:rsidP="00B902AF">
          <w:pPr>
            <w:pStyle w:val="TOC2"/>
            <w:tabs>
              <w:tab w:val="right" w:pos="9350"/>
            </w:tabs>
            <w:spacing w:after="0"/>
            <w:rPr>
              <w:rFonts w:ascii="Times New Roman" w:eastAsiaTheme="minorEastAsia" w:hAnsi="Times New Roman" w:cs="Times New Roman"/>
              <w:b/>
              <w:bCs/>
              <w:noProof/>
              <w:sz w:val="24"/>
              <w:u w:val="single"/>
            </w:rPr>
          </w:pPr>
          <w:r w:rsidRPr="005734B5">
            <w:rPr>
              <w:rFonts w:ascii="Times New Roman" w:hAnsi="Times New Roman" w:cs="Times New Roman"/>
              <w:b/>
              <w:bCs/>
              <w:noProof/>
              <w:sz w:val="24"/>
            </w:rPr>
            <w:t>Recommendations</w:t>
          </w:r>
          <w:r w:rsidRPr="009701E5">
            <w:rPr>
              <w:rFonts w:ascii="Times New Roman" w:hAnsi="Times New Roman" w:cs="Times New Roman"/>
              <w:b/>
              <w:bCs/>
              <w:noProof/>
              <w:webHidden/>
              <w:sz w:val="24"/>
              <w:u w:val="single"/>
            </w:rPr>
            <w:tab/>
          </w:r>
          <w:r w:rsidR="005734B5">
            <w:rPr>
              <w:rFonts w:ascii="Times New Roman" w:hAnsi="Times New Roman" w:cs="Times New Roman"/>
              <w:b/>
              <w:bCs/>
              <w:noProof/>
              <w:webHidden/>
              <w:sz w:val="24"/>
              <w:u w:val="single"/>
            </w:rPr>
            <w:t>8</w:t>
          </w:r>
        </w:p>
        <w:p w14:paraId="56C0BD74" w14:textId="77777777" w:rsidR="00A325D0" w:rsidRPr="009701E5" w:rsidRDefault="00730BFB" w:rsidP="002D1B79">
          <w:pPr>
            <w:tabs>
              <w:tab w:val="right" w:pos="9360"/>
            </w:tabs>
            <w:suppressAutoHyphens/>
            <w:ind w:left="360"/>
            <w:contextualSpacing/>
            <w:rPr>
              <w:rFonts w:ascii="Times New Roman" w:hAnsi="Times New Roman" w:cs="Times New Roman"/>
              <w:b/>
              <w:color w:val="000000"/>
              <w:sz w:val="24"/>
              <w:u w:val="single"/>
            </w:rPr>
          </w:pPr>
          <w:r w:rsidRPr="009701E5">
            <w:rPr>
              <w:rFonts w:ascii="Times New Roman" w:hAnsi="Times New Roman" w:cs="Times New Roman"/>
              <w:sz w:val="24"/>
            </w:rPr>
            <w:fldChar w:fldCharType="end"/>
          </w:r>
        </w:p>
      </w:sdtContent>
    </w:sdt>
    <w:p w14:paraId="3B30EF52" w14:textId="77777777" w:rsidR="00A325D0" w:rsidRPr="009701E5"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5F59F102" w14:textId="77777777" w:rsidR="00A325D0" w:rsidRPr="009701E5" w:rsidRDefault="00730BFB" w:rsidP="006B4954">
      <w:pPr>
        <w:pStyle w:val="Heading2"/>
        <w:suppressAutoHyphens/>
        <w:contextualSpacing/>
        <w:rPr>
          <w:rFonts w:ascii="Times New Roman" w:hAnsi="Times New Roman" w:cs="Times New Roman"/>
          <w:sz w:val="24"/>
          <w:szCs w:val="24"/>
        </w:rPr>
      </w:pPr>
      <w:r w:rsidRPr="009701E5">
        <w:rPr>
          <w:rFonts w:ascii="Times New Roman" w:hAnsi="Times New Roman" w:cs="Times New Roman"/>
          <w:sz w:val="24"/>
          <w:szCs w:val="24"/>
        </w:rPr>
        <w:fldChar w:fldCharType="begin"/>
      </w:r>
      <w:r w:rsidRPr="009701E5">
        <w:rPr>
          <w:rFonts w:ascii="Times New Roman" w:hAnsi="Times New Roman" w:cs="Times New Roman"/>
          <w:sz w:val="24"/>
          <w:szCs w:val="24"/>
        </w:rPr>
        <w:instrText xml:space="preserve"> HYPERLINK \l "_grjogdjh5fi8" \h </w:instrText>
      </w:r>
      <w:r w:rsidRPr="009701E5">
        <w:rPr>
          <w:rFonts w:ascii="Times New Roman" w:hAnsi="Times New Roman" w:cs="Times New Roman"/>
          <w:sz w:val="24"/>
          <w:szCs w:val="24"/>
        </w:rPr>
      </w:r>
      <w:r w:rsidRPr="009701E5">
        <w:rPr>
          <w:rFonts w:ascii="Times New Roman" w:hAnsi="Times New Roman" w:cs="Times New Roman"/>
          <w:sz w:val="24"/>
          <w:szCs w:val="24"/>
        </w:rPr>
        <w:fldChar w:fldCharType="separate"/>
      </w:r>
      <w:bookmarkStart w:id="5" w:name="_Toc115077319"/>
      <w:r w:rsidRPr="009701E5">
        <w:rPr>
          <w:rFonts w:ascii="Times New Roman" w:hAnsi="Times New Roman" w:cs="Times New Roman"/>
          <w:sz w:val="24"/>
          <w:szCs w:val="24"/>
          <w:u w:val="single"/>
        </w:rPr>
        <w:t>Document Revision History</w:t>
      </w:r>
      <w:bookmarkEnd w:id="5"/>
      <w:r w:rsidRPr="009701E5">
        <w:rPr>
          <w:rFonts w:ascii="Times New Roman" w:hAnsi="Times New Roman" w:cs="Times New Roman"/>
          <w:sz w:val="24"/>
          <w:szCs w:val="24"/>
          <w:u w:val="single"/>
        </w:rPr>
        <w:fldChar w:fldCharType="end"/>
      </w:r>
    </w:p>
    <w:p w14:paraId="187FB9DD" w14:textId="77777777" w:rsidR="00A325D0" w:rsidRPr="009701E5"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9701E5" w14:paraId="60D60C46" w14:textId="77777777" w:rsidTr="005F49E3">
        <w:trPr>
          <w:tblHeader/>
        </w:trPr>
        <w:tc>
          <w:tcPr>
            <w:tcW w:w="978" w:type="dxa"/>
          </w:tcPr>
          <w:p w14:paraId="770A087B" w14:textId="77777777" w:rsidR="00A325D0" w:rsidRPr="009701E5" w:rsidRDefault="00730BFB" w:rsidP="006B4954">
            <w:pPr>
              <w:suppressAutoHyphens/>
              <w:contextualSpacing/>
              <w:rPr>
                <w:rFonts w:ascii="Times New Roman" w:hAnsi="Times New Roman" w:cs="Times New Roman"/>
                <w:sz w:val="24"/>
              </w:rPr>
            </w:pPr>
            <w:r w:rsidRPr="009701E5">
              <w:rPr>
                <w:rFonts w:ascii="Times New Roman" w:hAnsi="Times New Roman" w:cs="Times New Roman"/>
                <w:sz w:val="24"/>
              </w:rPr>
              <w:t>Version</w:t>
            </w:r>
          </w:p>
        </w:tc>
        <w:tc>
          <w:tcPr>
            <w:tcW w:w="1530" w:type="dxa"/>
          </w:tcPr>
          <w:p w14:paraId="56F45589" w14:textId="77777777" w:rsidR="00A325D0" w:rsidRPr="009701E5" w:rsidRDefault="00730BFB" w:rsidP="006B4954">
            <w:pPr>
              <w:suppressAutoHyphens/>
              <w:contextualSpacing/>
              <w:rPr>
                <w:rFonts w:ascii="Times New Roman" w:hAnsi="Times New Roman" w:cs="Times New Roman"/>
                <w:sz w:val="24"/>
              </w:rPr>
            </w:pPr>
            <w:r w:rsidRPr="009701E5">
              <w:rPr>
                <w:rFonts w:ascii="Times New Roman" w:hAnsi="Times New Roman" w:cs="Times New Roman"/>
                <w:sz w:val="24"/>
              </w:rPr>
              <w:t>Date</w:t>
            </w:r>
          </w:p>
        </w:tc>
        <w:tc>
          <w:tcPr>
            <w:tcW w:w="1725" w:type="dxa"/>
          </w:tcPr>
          <w:p w14:paraId="76825689" w14:textId="77777777" w:rsidR="00A325D0" w:rsidRPr="009701E5" w:rsidRDefault="00730BFB" w:rsidP="006B4954">
            <w:pPr>
              <w:suppressAutoHyphens/>
              <w:contextualSpacing/>
              <w:rPr>
                <w:rFonts w:ascii="Times New Roman" w:hAnsi="Times New Roman" w:cs="Times New Roman"/>
                <w:sz w:val="24"/>
              </w:rPr>
            </w:pPr>
            <w:r w:rsidRPr="009701E5">
              <w:rPr>
                <w:rFonts w:ascii="Times New Roman" w:hAnsi="Times New Roman" w:cs="Times New Roman"/>
                <w:sz w:val="24"/>
              </w:rPr>
              <w:t>Author</w:t>
            </w:r>
          </w:p>
        </w:tc>
        <w:tc>
          <w:tcPr>
            <w:tcW w:w="5109" w:type="dxa"/>
          </w:tcPr>
          <w:p w14:paraId="013EC9F2" w14:textId="77777777" w:rsidR="00A325D0" w:rsidRPr="009701E5" w:rsidRDefault="00730BFB" w:rsidP="006B4954">
            <w:pPr>
              <w:suppressAutoHyphens/>
              <w:contextualSpacing/>
              <w:rPr>
                <w:rFonts w:ascii="Times New Roman" w:hAnsi="Times New Roman" w:cs="Times New Roman"/>
                <w:sz w:val="24"/>
              </w:rPr>
            </w:pPr>
            <w:r w:rsidRPr="009701E5">
              <w:rPr>
                <w:rFonts w:ascii="Times New Roman" w:hAnsi="Times New Roman" w:cs="Times New Roman"/>
                <w:sz w:val="24"/>
              </w:rPr>
              <w:t>Comments</w:t>
            </w:r>
          </w:p>
        </w:tc>
      </w:tr>
      <w:tr w:rsidR="00A325D0" w:rsidRPr="009701E5" w14:paraId="061644A5" w14:textId="77777777" w:rsidTr="005F49E3">
        <w:trPr>
          <w:tblHeader/>
        </w:trPr>
        <w:tc>
          <w:tcPr>
            <w:tcW w:w="978" w:type="dxa"/>
          </w:tcPr>
          <w:p w14:paraId="0EA1BE96" w14:textId="77777777" w:rsidR="00AB1535" w:rsidRPr="009701E5" w:rsidRDefault="00000000">
            <w:pPr>
              <w:rPr>
                <w:rFonts w:ascii="Times New Roman" w:hAnsi="Times New Roman" w:cs="Times New Roman"/>
                <w:sz w:val="24"/>
              </w:rPr>
            </w:pPr>
            <w:r w:rsidRPr="009701E5">
              <w:rPr>
                <w:rFonts w:ascii="Times New Roman" w:hAnsi="Times New Roman" w:cs="Times New Roman"/>
                <w:sz w:val="24"/>
              </w:rPr>
              <w:t>1.0</w:t>
            </w:r>
          </w:p>
        </w:tc>
        <w:tc>
          <w:tcPr>
            <w:tcW w:w="1530" w:type="dxa"/>
          </w:tcPr>
          <w:p w14:paraId="6E1947AC" w14:textId="77777777" w:rsidR="00AB1535" w:rsidRPr="009701E5" w:rsidRDefault="00000000">
            <w:pPr>
              <w:rPr>
                <w:rFonts w:ascii="Times New Roman" w:hAnsi="Times New Roman" w:cs="Times New Roman"/>
                <w:sz w:val="24"/>
              </w:rPr>
            </w:pPr>
            <w:r w:rsidRPr="009701E5">
              <w:rPr>
                <w:rFonts w:ascii="Times New Roman" w:hAnsi="Times New Roman" w:cs="Times New Roman"/>
                <w:sz w:val="24"/>
              </w:rPr>
              <w:t>01/25/2026</w:t>
            </w:r>
          </w:p>
        </w:tc>
        <w:tc>
          <w:tcPr>
            <w:tcW w:w="1725" w:type="dxa"/>
          </w:tcPr>
          <w:p w14:paraId="5ADF80C0" w14:textId="51AEB5CC" w:rsidR="00AB1535" w:rsidRPr="009701E5" w:rsidRDefault="005C11AD">
            <w:pPr>
              <w:rPr>
                <w:rFonts w:ascii="Times New Roman" w:hAnsi="Times New Roman" w:cs="Times New Roman"/>
                <w:sz w:val="24"/>
              </w:rPr>
            </w:pPr>
            <w:r w:rsidRPr="009701E5">
              <w:rPr>
                <w:rFonts w:ascii="Times New Roman" w:hAnsi="Times New Roman" w:cs="Times New Roman"/>
                <w:sz w:val="24"/>
              </w:rPr>
              <w:t>Patrick Byrne</w:t>
            </w:r>
          </w:p>
        </w:tc>
        <w:tc>
          <w:tcPr>
            <w:tcW w:w="5109" w:type="dxa"/>
          </w:tcPr>
          <w:p w14:paraId="4B5B3BE9" w14:textId="1AB79BE4" w:rsidR="00AB1535" w:rsidRPr="009701E5" w:rsidRDefault="00000000">
            <w:pPr>
              <w:rPr>
                <w:rFonts w:ascii="Times New Roman" w:hAnsi="Times New Roman" w:cs="Times New Roman"/>
                <w:sz w:val="24"/>
              </w:rPr>
            </w:pPr>
            <w:r w:rsidRPr="009701E5">
              <w:rPr>
                <w:rFonts w:ascii="Times New Roman" w:hAnsi="Times New Roman" w:cs="Times New Roman"/>
                <w:sz w:val="24"/>
              </w:rPr>
              <w:t>Initial version: completed executive summary, requirements, design constraints, and domain model.</w:t>
            </w:r>
          </w:p>
        </w:tc>
      </w:tr>
      <w:tr w:rsidR="009701E5" w:rsidRPr="009701E5" w14:paraId="3FEE83EF" w14:textId="77777777" w:rsidTr="005F49E3">
        <w:trPr>
          <w:tblHeader/>
        </w:trPr>
        <w:tc>
          <w:tcPr>
            <w:tcW w:w="978" w:type="dxa"/>
          </w:tcPr>
          <w:p w14:paraId="69BC6818" w14:textId="14452C81" w:rsidR="009701E5" w:rsidRPr="009701E5" w:rsidRDefault="009701E5">
            <w:pPr>
              <w:rPr>
                <w:rFonts w:ascii="Times New Roman" w:hAnsi="Times New Roman" w:cs="Times New Roman"/>
                <w:sz w:val="24"/>
              </w:rPr>
            </w:pPr>
            <w:r>
              <w:rPr>
                <w:rFonts w:ascii="Times New Roman" w:hAnsi="Times New Roman" w:cs="Times New Roman"/>
                <w:sz w:val="24"/>
              </w:rPr>
              <w:t>2.0</w:t>
            </w:r>
          </w:p>
        </w:tc>
        <w:tc>
          <w:tcPr>
            <w:tcW w:w="1530" w:type="dxa"/>
          </w:tcPr>
          <w:p w14:paraId="7BF24ABD" w14:textId="2C72B927" w:rsidR="009701E5" w:rsidRPr="009701E5" w:rsidRDefault="009701E5">
            <w:pPr>
              <w:rPr>
                <w:rFonts w:ascii="Times New Roman" w:hAnsi="Times New Roman" w:cs="Times New Roman"/>
                <w:sz w:val="24"/>
              </w:rPr>
            </w:pPr>
            <w:r>
              <w:rPr>
                <w:rFonts w:ascii="Times New Roman" w:hAnsi="Times New Roman" w:cs="Times New Roman"/>
                <w:sz w:val="24"/>
              </w:rPr>
              <w:t>02/07/2026</w:t>
            </w:r>
          </w:p>
        </w:tc>
        <w:tc>
          <w:tcPr>
            <w:tcW w:w="1725" w:type="dxa"/>
          </w:tcPr>
          <w:p w14:paraId="192A35B0" w14:textId="1C65F323" w:rsidR="009701E5" w:rsidRPr="009701E5" w:rsidRDefault="009701E5">
            <w:pPr>
              <w:rPr>
                <w:rFonts w:ascii="Times New Roman" w:hAnsi="Times New Roman" w:cs="Times New Roman"/>
                <w:sz w:val="24"/>
              </w:rPr>
            </w:pPr>
            <w:r>
              <w:rPr>
                <w:rFonts w:ascii="Times New Roman" w:hAnsi="Times New Roman" w:cs="Times New Roman"/>
                <w:sz w:val="24"/>
              </w:rPr>
              <w:t>Patrick Byrne</w:t>
            </w:r>
          </w:p>
        </w:tc>
        <w:tc>
          <w:tcPr>
            <w:tcW w:w="5109" w:type="dxa"/>
          </w:tcPr>
          <w:p w14:paraId="035A72B0" w14:textId="0A2B621C" w:rsidR="009701E5" w:rsidRPr="009701E5" w:rsidRDefault="009701E5">
            <w:pPr>
              <w:rPr>
                <w:rFonts w:ascii="Times New Roman" w:hAnsi="Times New Roman" w:cs="Times New Roman"/>
                <w:sz w:val="24"/>
              </w:rPr>
            </w:pPr>
            <w:r>
              <w:rPr>
                <w:rFonts w:ascii="Times New Roman" w:hAnsi="Times New Roman" w:cs="Times New Roman"/>
                <w:sz w:val="24"/>
              </w:rPr>
              <w:t>Second Version: Completed Evaluation.</w:t>
            </w:r>
          </w:p>
        </w:tc>
      </w:tr>
      <w:tr w:rsidR="005734B5" w:rsidRPr="009701E5" w14:paraId="34DD73F9" w14:textId="77777777" w:rsidTr="005F49E3">
        <w:trPr>
          <w:tblHeader/>
        </w:trPr>
        <w:tc>
          <w:tcPr>
            <w:tcW w:w="978" w:type="dxa"/>
          </w:tcPr>
          <w:p w14:paraId="15D06C37" w14:textId="70102932" w:rsidR="005734B5" w:rsidRDefault="005734B5">
            <w:pPr>
              <w:rPr>
                <w:rFonts w:ascii="Times New Roman" w:hAnsi="Times New Roman" w:cs="Times New Roman"/>
                <w:sz w:val="24"/>
              </w:rPr>
            </w:pPr>
            <w:r>
              <w:rPr>
                <w:rFonts w:ascii="Times New Roman" w:hAnsi="Times New Roman" w:cs="Times New Roman"/>
                <w:sz w:val="24"/>
              </w:rPr>
              <w:t>3.0</w:t>
            </w:r>
          </w:p>
        </w:tc>
        <w:tc>
          <w:tcPr>
            <w:tcW w:w="1530" w:type="dxa"/>
          </w:tcPr>
          <w:p w14:paraId="77D4268F" w14:textId="71A3DB87" w:rsidR="005734B5" w:rsidRDefault="005734B5">
            <w:pPr>
              <w:rPr>
                <w:rFonts w:ascii="Times New Roman" w:hAnsi="Times New Roman" w:cs="Times New Roman"/>
                <w:sz w:val="24"/>
              </w:rPr>
            </w:pPr>
            <w:r>
              <w:rPr>
                <w:rFonts w:ascii="Times New Roman" w:hAnsi="Times New Roman" w:cs="Times New Roman"/>
                <w:sz w:val="24"/>
              </w:rPr>
              <w:t>02/22/2026</w:t>
            </w:r>
          </w:p>
        </w:tc>
        <w:tc>
          <w:tcPr>
            <w:tcW w:w="1725" w:type="dxa"/>
          </w:tcPr>
          <w:p w14:paraId="20D83F13" w14:textId="1F0AC9E6" w:rsidR="005734B5" w:rsidRDefault="005734B5">
            <w:pPr>
              <w:rPr>
                <w:rFonts w:ascii="Times New Roman" w:hAnsi="Times New Roman" w:cs="Times New Roman"/>
                <w:sz w:val="24"/>
              </w:rPr>
            </w:pPr>
            <w:r>
              <w:rPr>
                <w:rFonts w:ascii="Times New Roman" w:hAnsi="Times New Roman" w:cs="Times New Roman"/>
                <w:sz w:val="24"/>
              </w:rPr>
              <w:t>Patrick Byrne</w:t>
            </w:r>
          </w:p>
        </w:tc>
        <w:tc>
          <w:tcPr>
            <w:tcW w:w="5109" w:type="dxa"/>
          </w:tcPr>
          <w:p w14:paraId="22F890F3" w14:textId="73DE7F9E" w:rsidR="005734B5" w:rsidRDefault="005734B5">
            <w:pPr>
              <w:rPr>
                <w:rFonts w:ascii="Times New Roman" w:hAnsi="Times New Roman" w:cs="Times New Roman"/>
                <w:sz w:val="24"/>
              </w:rPr>
            </w:pPr>
            <w:r>
              <w:rPr>
                <w:rFonts w:ascii="Times New Roman" w:hAnsi="Times New Roman" w:cs="Times New Roman"/>
                <w:sz w:val="24"/>
              </w:rPr>
              <w:t>Final Version: Completed Recommendations</w:t>
            </w:r>
          </w:p>
        </w:tc>
      </w:tr>
    </w:tbl>
    <w:p w14:paraId="1F54301B" w14:textId="77777777" w:rsidR="00A325D0" w:rsidRPr="009701E5" w:rsidRDefault="00A325D0" w:rsidP="006B4954">
      <w:pPr>
        <w:suppressAutoHyphens/>
        <w:contextualSpacing/>
        <w:rPr>
          <w:rFonts w:ascii="Times New Roman" w:hAnsi="Times New Roman" w:cs="Times New Roman"/>
          <w:sz w:val="24"/>
        </w:rPr>
      </w:pPr>
    </w:p>
    <w:p w14:paraId="7F4CDB74" w14:textId="36812BAD" w:rsidR="00A325D0" w:rsidRPr="009701E5" w:rsidRDefault="00730BFB" w:rsidP="005F49E3">
      <w:pPr>
        <w:rPr>
          <w:rFonts w:ascii="Times New Roman" w:hAnsi="Times New Roman" w:cs="Times New Roman"/>
          <w:color w:val="2F5496"/>
          <w:sz w:val="24"/>
        </w:rPr>
      </w:pPr>
      <w:r w:rsidRPr="009701E5">
        <w:rPr>
          <w:rFonts w:ascii="Times New Roman" w:hAnsi="Times New Roman" w:cs="Times New Roman"/>
          <w:sz w:val="24"/>
        </w:rPr>
        <w:br w:type="page"/>
      </w:r>
    </w:p>
    <w:bookmarkStart w:id="6" w:name="_3znysh7" w:colFirst="0" w:colLast="0"/>
    <w:bookmarkEnd w:id="6"/>
    <w:p w14:paraId="428BE282" w14:textId="77777777" w:rsidR="00A325D0" w:rsidRPr="009701E5" w:rsidRDefault="00730BFB" w:rsidP="006B4954">
      <w:pPr>
        <w:pStyle w:val="Heading2"/>
        <w:suppressAutoHyphens/>
        <w:contextualSpacing/>
        <w:rPr>
          <w:rFonts w:ascii="Times New Roman" w:hAnsi="Times New Roman" w:cs="Times New Roman"/>
          <w:sz w:val="24"/>
          <w:szCs w:val="24"/>
        </w:rPr>
      </w:pPr>
      <w:r w:rsidRPr="009701E5">
        <w:rPr>
          <w:rFonts w:ascii="Times New Roman" w:hAnsi="Times New Roman" w:cs="Times New Roman"/>
          <w:sz w:val="24"/>
          <w:szCs w:val="24"/>
        </w:rPr>
        <w:lastRenderedPageBreak/>
        <w:fldChar w:fldCharType="begin"/>
      </w:r>
      <w:r w:rsidRPr="009701E5">
        <w:rPr>
          <w:rFonts w:ascii="Times New Roman" w:hAnsi="Times New Roman" w:cs="Times New Roman"/>
          <w:sz w:val="24"/>
          <w:szCs w:val="24"/>
        </w:rPr>
        <w:instrText xml:space="preserve"> HYPERLINK \l "_sbfa50wo7nsh" \h </w:instrText>
      </w:r>
      <w:r w:rsidRPr="009701E5">
        <w:rPr>
          <w:rFonts w:ascii="Times New Roman" w:hAnsi="Times New Roman" w:cs="Times New Roman"/>
          <w:sz w:val="24"/>
          <w:szCs w:val="24"/>
        </w:rPr>
      </w:r>
      <w:r w:rsidRPr="009701E5">
        <w:rPr>
          <w:rFonts w:ascii="Times New Roman" w:hAnsi="Times New Roman" w:cs="Times New Roman"/>
          <w:sz w:val="24"/>
          <w:szCs w:val="24"/>
        </w:rPr>
        <w:fldChar w:fldCharType="separate"/>
      </w:r>
      <w:bookmarkStart w:id="7" w:name="_Toc115077320"/>
      <w:r w:rsidRPr="009701E5">
        <w:rPr>
          <w:rFonts w:ascii="Times New Roman" w:hAnsi="Times New Roman" w:cs="Times New Roman"/>
          <w:sz w:val="24"/>
          <w:szCs w:val="24"/>
          <w:u w:val="single"/>
        </w:rPr>
        <w:t>Executive Summary</w:t>
      </w:r>
      <w:bookmarkEnd w:id="7"/>
      <w:r w:rsidRPr="009701E5">
        <w:rPr>
          <w:rFonts w:ascii="Times New Roman" w:hAnsi="Times New Roman" w:cs="Times New Roman"/>
          <w:sz w:val="24"/>
          <w:szCs w:val="24"/>
          <w:u w:val="single"/>
        </w:rPr>
        <w:fldChar w:fldCharType="end"/>
      </w:r>
    </w:p>
    <w:p w14:paraId="0B7D6853" w14:textId="77777777" w:rsidR="00A325D0" w:rsidRPr="009701E5" w:rsidRDefault="00A325D0" w:rsidP="006B4954">
      <w:pPr>
        <w:suppressAutoHyphens/>
        <w:contextualSpacing/>
        <w:rPr>
          <w:rFonts w:ascii="Times New Roman" w:hAnsi="Times New Roman" w:cs="Times New Roman"/>
          <w:sz w:val="24"/>
        </w:rPr>
      </w:pPr>
    </w:p>
    <w:p w14:paraId="6517FC7C" w14:textId="77777777" w:rsidR="00A325D0" w:rsidRPr="009701E5" w:rsidRDefault="00730BFB" w:rsidP="00987146">
      <w:pPr>
        <w:rPr>
          <w:rFonts w:ascii="Times New Roman" w:hAnsi="Times New Roman" w:cs="Times New Roman"/>
          <w:sz w:val="24"/>
        </w:rPr>
      </w:pPr>
      <w:r w:rsidRPr="009701E5">
        <w:rPr>
          <w:rFonts w:ascii="Times New Roman" w:hAnsi="Times New Roman" w:cs="Times New Roman"/>
          <w:sz w:val="24"/>
        </w:rPr>
        <w:t>Creative Technology Solutions (CTS) has been asked to help The Gaming Room expand its Android-only game, Draw It or Lose It, into a web-based application that can be accessed from multiple platforms (desktop and mobile). The web-based version must manage games, teams, and players, enforce unique names so users can tell whether a name is already in use, and ensure a single in-memory service controls object creation.</w:t>
      </w:r>
      <w:r w:rsidRPr="009701E5">
        <w:rPr>
          <w:rFonts w:ascii="Times New Roman" w:hAnsi="Times New Roman" w:cs="Times New Roman"/>
          <w:sz w:val="24"/>
        </w:rPr>
        <w:br/>
      </w:r>
      <w:r w:rsidRPr="009701E5">
        <w:rPr>
          <w:rFonts w:ascii="Times New Roman" w:hAnsi="Times New Roman" w:cs="Times New Roman"/>
          <w:sz w:val="24"/>
        </w:rPr>
        <w:br/>
        <w:t>This design uses an object-oriented domain model built around a shared Entity base class (id and name). Game, Team, and Player inherit from Entity to reduce duplication and provide consistent behavior. A singleton GameService acts as a central registry that creates games, generates unique identifiers for games/teams/players, and retrieves games by name or id. The initial Java prototype implements these patterns and establishes a clean foundation that can later be connected to a web framework (REST/WebSocket endpoints) and persistent storage when the application is deployed in a distributed environment.</w:t>
      </w:r>
    </w:p>
    <w:p w14:paraId="643E140F" w14:textId="77777777" w:rsidR="007B28D2" w:rsidRPr="009701E5" w:rsidRDefault="007B28D2" w:rsidP="00987146">
      <w:pPr>
        <w:rPr>
          <w:rFonts w:ascii="Times New Roman" w:hAnsi="Times New Roman" w:cs="Times New Roman"/>
          <w:sz w:val="24"/>
        </w:rPr>
      </w:pPr>
    </w:p>
    <w:p w14:paraId="3C947CAF" w14:textId="77777777" w:rsidR="007B28D2" w:rsidRPr="009701E5" w:rsidRDefault="007B28D2" w:rsidP="007B28D2">
      <w:pPr>
        <w:pStyle w:val="Heading2"/>
        <w:rPr>
          <w:rFonts w:ascii="Times New Roman" w:hAnsi="Times New Roman" w:cs="Times New Roman"/>
          <w:sz w:val="24"/>
          <w:szCs w:val="24"/>
          <w:u w:val="single"/>
        </w:rPr>
      </w:pPr>
      <w:bookmarkStart w:id="8" w:name="_Toc115077321"/>
      <w:r w:rsidRPr="009701E5">
        <w:rPr>
          <w:rFonts w:ascii="Times New Roman" w:hAnsi="Times New Roman" w:cs="Times New Roman"/>
          <w:sz w:val="24"/>
          <w:szCs w:val="24"/>
          <w:u w:val="single"/>
        </w:rPr>
        <w:t>Requirements</w:t>
      </w:r>
      <w:bookmarkEnd w:id="8"/>
    </w:p>
    <w:p w14:paraId="27801B5E" w14:textId="77777777" w:rsidR="007B28D2" w:rsidRPr="009701E5" w:rsidRDefault="007B28D2" w:rsidP="007B28D2">
      <w:pPr>
        <w:rPr>
          <w:rFonts w:ascii="Times New Roman" w:hAnsi="Times New Roman" w:cs="Times New Roman"/>
          <w:sz w:val="24"/>
        </w:rPr>
      </w:pPr>
    </w:p>
    <w:p w14:paraId="78A6BE29" w14:textId="77777777" w:rsidR="007B28D2" w:rsidRPr="009701E5" w:rsidRDefault="007B28D2" w:rsidP="007B28D2">
      <w:pPr>
        <w:rPr>
          <w:rFonts w:ascii="Times New Roman" w:hAnsi="Times New Roman" w:cs="Times New Roman"/>
          <w:i/>
          <w:sz w:val="24"/>
        </w:rPr>
      </w:pPr>
      <w:r w:rsidRPr="009701E5">
        <w:rPr>
          <w:rFonts w:ascii="Times New Roman" w:hAnsi="Times New Roman" w:cs="Times New Roman"/>
          <w:sz w:val="24"/>
        </w:rPr>
        <w:t>Business requirements:</w:t>
      </w:r>
      <w:r w:rsidRPr="009701E5">
        <w:rPr>
          <w:rFonts w:ascii="Times New Roman" w:hAnsi="Times New Roman" w:cs="Times New Roman"/>
          <w:sz w:val="24"/>
        </w:rPr>
        <w:br/>
        <w:t>• Provide Draw It or Lose It as a web-based game that supports multiple computing platforms.</w:t>
      </w:r>
      <w:r w:rsidRPr="009701E5">
        <w:rPr>
          <w:rFonts w:ascii="Times New Roman" w:hAnsi="Times New Roman" w:cs="Times New Roman"/>
          <w:sz w:val="24"/>
        </w:rPr>
        <w:br/>
        <w:t>• Support one or more teams per game and multiple players per team, reflecting the existing gameplay model.</w:t>
      </w:r>
      <w:r w:rsidRPr="009701E5">
        <w:rPr>
          <w:rFonts w:ascii="Times New Roman" w:hAnsi="Times New Roman" w:cs="Times New Roman"/>
          <w:sz w:val="24"/>
        </w:rPr>
        <w:br/>
        <w:t>• Allow users to choose names and verify whether a game or team name is already in use.</w:t>
      </w:r>
      <w:r w:rsidRPr="009701E5">
        <w:rPr>
          <w:rFonts w:ascii="Times New Roman" w:hAnsi="Times New Roman" w:cs="Times New Roman"/>
          <w:sz w:val="24"/>
        </w:rPr>
        <w:br/>
      </w:r>
      <w:r w:rsidRPr="009701E5">
        <w:rPr>
          <w:rFonts w:ascii="Times New Roman" w:hAnsi="Times New Roman" w:cs="Times New Roman"/>
          <w:sz w:val="24"/>
        </w:rPr>
        <w:br/>
        <w:t>Technical requirements:</w:t>
      </w:r>
      <w:r w:rsidRPr="009701E5">
        <w:rPr>
          <w:rFonts w:ascii="Times New Roman" w:hAnsi="Times New Roman" w:cs="Times New Roman"/>
          <w:sz w:val="24"/>
        </w:rPr>
        <w:br/>
        <w:t>• Enforce unique game names within the application and unique team names within each game (and unique player names within each team).</w:t>
      </w:r>
      <w:r w:rsidRPr="009701E5">
        <w:rPr>
          <w:rFonts w:ascii="Times New Roman" w:hAnsi="Times New Roman" w:cs="Times New Roman"/>
          <w:sz w:val="24"/>
        </w:rPr>
        <w:br/>
        <w:t>• Maintain a single service instance in memory that manages the game registry (singleton).</w:t>
      </w:r>
      <w:r w:rsidRPr="009701E5">
        <w:rPr>
          <w:rFonts w:ascii="Times New Roman" w:hAnsi="Times New Roman" w:cs="Times New Roman"/>
          <w:sz w:val="24"/>
        </w:rPr>
        <w:br/>
        <w:t>• Assign unique identifiers to every Game, Team, and Player instance.</w:t>
      </w:r>
      <w:r w:rsidRPr="009701E5">
        <w:rPr>
          <w:rFonts w:ascii="Times New Roman" w:hAnsi="Times New Roman" w:cs="Times New Roman"/>
          <w:sz w:val="24"/>
        </w:rPr>
        <w:br/>
        <w:t>• Provide basic search/retrieval operations by name and id to support future user interfaces and web APIs.</w:t>
      </w:r>
    </w:p>
    <w:p w14:paraId="2FDA2302" w14:textId="77777777" w:rsidR="00A325D0" w:rsidRPr="009701E5" w:rsidRDefault="00A325D0" w:rsidP="006B4954">
      <w:pPr>
        <w:suppressAutoHyphens/>
        <w:contextualSpacing/>
        <w:rPr>
          <w:rFonts w:ascii="Times New Roman" w:hAnsi="Times New Roman" w:cs="Times New Roman"/>
          <w:sz w:val="24"/>
        </w:rPr>
      </w:pPr>
    </w:p>
    <w:p w14:paraId="5E7DBDCB" w14:textId="77777777" w:rsidR="00A325D0" w:rsidRPr="009701E5" w:rsidRDefault="00000000" w:rsidP="006B4954">
      <w:pPr>
        <w:pStyle w:val="Heading2"/>
        <w:suppressAutoHyphens/>
        <w:contextualSpacing/>
        <w:rPr>
          <w:rFonts w:ascii="Times New Roman" w:hAnsi="Times New Roman" w:cs="Times New Roman"/>
          <w:sz w:val="24"/>
          <w:szCs w:val="24"/>
        </w:rPr>
      </w:pPr>
      <w:hyperlink w:anchor="_2et92p0">
        <w:bookmarkStart w:id="9" w:name="_Toc115077322"/>
        <w:r w:rsidR="00730BFB" w:rsidRPr="009701E5">
          <w:rPr>
            <w:rFonts w:ascii="Times New Roman" w:hAnsi="Times New Roman" w:cs="Times New Roman"/>
            <w:sz w:val="24"/>
            <w:szCs w:val="24"/>
            <w:u w:val="single"/>
          </w:rPr>
          <w:t>Design Constraints</w:t>
        </w:r>
        <w:bookmarkEnd w:id="9"/>
      </w:hyperlink>
    </w:p>
    <w:p w14:paraId="18E70C2F" w14:textId="77777777" w:rsidR="00A325D0" w:rsidRPr="009701E5" w:rsidRDefault="00A325D0" w:rsidP="006B4954">
      <w:pPr>
        <w:suppressAutoHyphens/>
        <w:contextualSpacing/>
        <w:rPr>
          <w:rFonts w:ascii="Times New Roman" w:hAnsi="Times New Roman" w:cs="Times New Roman"/>
          <w:sz w:val="24"/>
        </w:rPr>
      </w:pPr>
    </w:p>
    <w:p w14:paraId="72CB2F14" w14:textId="77777777" w:rsidR="00A325D0" w:rsidRPr="009701E5" w:rsidRDefault="00730BFB" w:rsidP="006B4954">
      <w:pPr>
        <w:suppressAutoHyphens/>
        <w:contextualSpacing/>
        <w:rPr>
          <w:rFonts w:ascii="Times New Roman" w:hAnsi="Times New Roman" w:cs="Times New Roman"/>
          <w:sz w:val="24"/>
        </w:rPr>
      </w:pPr>
      <w:r w:rsidRPr="009701E5">
        <w:rPr>
          <w:rFonts w:ascii="Times New Roman" w:hAnsi="Times New Roman" w:cs="Times New Roman"/>
          <w:sz w:val="24"/>
        </w:rPr>
        <w:t>Developing Draw It or Lose It as a web-based, distributed application introduces constraints beyond a single-device mobile app. Multiple users may access the system concurrently, so uniqueness checks (game/team/player names) and unique identifier generation must be reliable under concurrent requests and, in a production deployment, backed by a shared data store rather than a single local list.</w:t>
      </w:r>
      <w:r w:rsidRPr="009701E5">
        <w:rPr>
          <w:rFonts w:ascii="Times New Roman" w:hAnsi="Times New Roman" w:cs="Times New Roman"/>
          <w:sz w:val="24"/>
        </w:rPr>
        <w:br/>
      </w:r>
      <w:r w:rsidRPr="009701E5">
        <w:rPr>
          <w:rFonts w:ascii="Times New Roman" w:hAnsi="Times New Roman" w:cs="Times New Roman"/>
          <w:sz w:val="24"/>
        </w:rPr>
        <w:br/>
        <w:t>The solution must also be platform-agnostic at the client layer. A standards-based web client (HTML/CSS/JavaScript) reduces dependency on any single operating system, but it requires consistent browser support, responsive layouts for mobile devices, and an API layer that is stable across versions. Network latency, outages, and variable bandwidth must be considered because game interactions and image rendering occur over the network.</w:t>
      </w:r>
      <w:r w:rsidRPr="009701E5">
        <w:rPr>
          <w:rFonts w:ascii="Times New Roman" w:hAnsi="Times New Roman" w:cs="Times New Roman"/>
          <w:sz w:val="24"/>
        </w:rPr>
        <w:br/>
      </w:r>
      <w:r w:rsidRPr="009701E5">
        <w:rPr>
          <w:rFonts w:ascii="Times New Roman" w:hAnsi="Times New Roman" w:cs="Times New Roman"/>
          <w:sz w:val="24"/>
        </w:rPr>
        <w:br/>
        <w:t>Finally, a web-based deployment must address security and operational constraints: authentication/authorization, TLS for data in transit, secure storage of user data, server hardening, and routine patching. The architecture should be able to scale (horizontal scaling and load balancing) while preserving the single-source-of-truth behavior for naming and ID assignment through centralized services and storage.</w:t>
      </w:r>
    </w:p>
    <w:p w14:paraId="77DA0175" w14:textId="77777777" w:rsidR="00A325D0" w:rsidRPr="009701E5" w:rsidRDefault="00A325D0" w:rsidP="006B4954">
      <w:pPr>
        <w:suppressAutoHyphens/>
        <w:contextualSpacing/>
        <w:rPr>
          <w:rFonts w:ascii="Times New Roman" w:hAnsi="Times New Roman" w:cs="Times New Roman"/>
          <w:sz w:val="24"/>
        </w:rPr>
      </w:pPr>
    </w:p>
    <w:p w14:paraId="0176D4A0" w14:textId="77777777" w:rsidR="00A325D0" w:rsidRPr="009701E5" w:rsidRDefault="00000000" w:rsidP="006B4954">
      <w:pPr>
        <w:pStyle w:val="Heading2"/>
        <w:suppressAutoHyphens/>
        <w:contextualSpacing/>
        <w:rPr>
          <w:rFonts w:ascii="Times New Roman" w:hAnsi="Times New Roman" w:cs="Times New Roman"/>
          <w:sz w:val="24"/>
          <w:szCs w:val="24"/>
        </w:rPr>
      </w:pPr>
      <w:hyperlink w:anchor="_ilbxbyevv6b6">
        <w:bookmarkStart w:id="10" w:name="_Toc115077323"/>
        <w:r w:rsidR="00730BFB" w:rsidRPr="009701E5">
          <w:rPr>
            <w:rFonts w:ascii="Times New Roman" w:hAnsi="Times New Roman" w:cs="Times New Roman"/>
            <w:sz w:val="24"/>
            <w:szCs w:val="24"/>
            <w:u w:val="single"/>
          </w:rPr>
          <w:t>System Architecture View</w:t>
        </w:r>
        <w:bookmarkEnd w:id="10"/>
      </w:hyperlink>
    </w:p>
    <w:p w14:paraId="46C7BFFD" w14:textId="77777777" w:rsidR="00A325D0" w:rsidRPr="009701E5" w:rsidRDefault="00A325D0" w:rsidP="006B4954">
      <w:pPr>
        <w:suppressAutoHyphens/>
        <w:contextualSpacing/>
        <w:rPr>
          <w:rFonts w:ascii="Times New Roman" w:hAnsi="Times New Roman" w:cs="Times New Roman"/>
          <w:sz w:val="24"/>
        </w:rPr>
      </w:pPr>
    </w:p>
    <w:p w14:paraId="0F732743" w14:textId="07BEDDAE" w:rsidR="006B4954" w:rsidRPr="009701E5" w:rsidRDefault="005C11AD" w:rsidP="006B4954">
      <w:pPr>
        <w:suppressAutoHyphens/>
        <w:contextualSpacing/>
        <w:rPr>
          <w:rFonts w:ascii="Times New Roman" w:hAnsi="Times New Roman" w:cs="Times New Roman"/>
          <w:sz w:val="24"/>
        </w:rPr>
      </w:pPr>
      <w:r w:rsidRPr="009701E5">
        <w:rPr>
          <w:rFonts w:ascii="Times New Roman" w:hAnsi="Times New Roman" w:cs="Times New Roman"/>
          <w:sz w:val="24"/>
        </w:rPr>
        <w:t>At this stage, the system architecture is limited to a standalone Java prototype focusing on the domain and service layers. Future versions will introduce a web application tier and persistent storage.</w:t>
      </w:r>
    </w:p>
    <w:p w14:paraId="404B1E86" w14:textId="77777777" w:rsidR="005C11AD" w:rsidRPr="009701E5" w:rsidRDefault="005C11AD" w:rsidP="006B4954">
      <w:pPr>
        <w:suppressAutoHyphens/>
        <w:contextualSpacing/>
        <w:rPr>
          <w:rFonts w:ascii="Times New Roman" w:hAnsi="Times New Roman" w:cs="Times New Roman"/>
          <w:sz w:val="24"/>
        </w:rPr>
      </w:pPr>
    </w:p>
    <w:bookmarkStart w:id="11" w:name="_102g653q3xph" w:colFirst="0" w:colLast="0"/>
    <w:bookmarkEnd w:id="11"/>
    <w:p w14:paraId="4FB5F6E7" w14:textId="77777777" w:rsidR="00A325D0" w:rsidRPr="009701E5" w:rsidRDefault="00730BFB" w:rsidP="006B4954">
      <w:pPr>
        <w:pStyle w:val="Heading2"/>
        <w:suppressAutoHyphens/>
        <w:contextualSpacing/>
        <w:rPr>
          <w:rFonts w:ascii="Times New Roman" w:hAnsi="Times New Roman" w:cs="Times New Roman"/>
          <w:sz w:val="24"/>
          <w:szCs w:val="24"/>
        </w:rPr>
      </w:pPr>
      <w:r w:rsidRPr="009701E5">
        <w:rPr>
          <w:rFonts w:ascii="Times New Roman" w:hAnsi="Times New Roman" w:cs="Times New Roman"/>
          <w:sz w:val="24"/>
          <w:szCs w:val="24"/>
        </w:rPr>
        <w:fldChar w:fldCharType="begin"/>
      </w:r>
      <w:r w:rsidRPr="009701E5">
        <w:rPr>
          <w:rFonts w:ascii="Times New Roman" w:hAnsi="Times New Roman" w:cs="Times New Roman"/>
          <w:sz w:val="24"/>
          <w:szCs w:val="24"/>
        </w:rPr>
        <w:instrText xml:space="preserve"> HYPERLINK \l "_8h2ehzxfam4o" \h </w:instrText>
      </w:r>
      <w:r w:rsidRPr="009701E5">
        <w:rPr>
          <w:rFonts w:ascii="Times New Roman" w:hAnsi="Times New Roman" w:cs="Times New Roman"/>
          <w:sz w:val="24"/>
          <w:szCs w:val="24"/>
        </w:rPr>
      </w:r>
      <w:r w:rsidRPr="009701E5">
        <w:rPr>
          <w:rFonts w:ascii="Times New Roman" w:hAnsi="Times New Roman" w:cs="Times New Roman"/>
          <w:sz w:val="24"/>
          <w:szCs w:val="24"/>
        </w:rPr>
        <w:fldChar w:fldCharType="separate"/>
      </w:r>
      <w:bookmarkStart w:id="12" w:name="_Toc115077324"/>
      <w:r w:rsidRPr="009701E5">
        <w:rPr>
          <w:rFonts w:ascii="Times New Roman" w:hAnsi="Times New Roman" w:cs="Times New Roman"/>
          <w:sz w:val="24"/>
          <w:szCs w:val="24"/>
          <w:u w:val="single"/>
        </w:rPr>
        <w:t>Domain Model</w:t>
      </w:r>
      <w:bookmarkEnd w:id="12"/>
      <w:r w:rsidRPr="009701E5">
        <w:rPr>
          <w:rFonts w:ascii="Times New Roman" w:hAnsi="Times New Roman" w:cs="Times New Roman"/>
          <w:sz w:val="24"/>
          <w:szCs w:val="24"/>
          <w:u w:val="single"/>
        </w:rPr>
        <w:fldChar w:fldCharType="end"/>
      </w:r>
    </w:p>
    <w:p w14:paraId="12CDD34A" w14:textId="77777777" w:rsidR="00A325D0" w:rsidRPr="009701E5" w:rsidRDefault="00A325D0" w:rsidP="006B4954">
      <w:pPr>
        <w:suppressAutoHyphens/>
        <w:contextualSpacing/>
        <w:rPr>
          <w:rFonts w:ascii="Times New Roman" w:hAnsi="Times New Roman" w:cs="Times New Roman"/>
          <w:b/>
          <w:sz w:val="24"/>
          <w:shd w:val="clear" w:color="auto" w:fill="CFE2F3"/>
        </w:rPr>
      </w:pPr>
    </w:p>
    <w:p w14:paraId="7D2F696A" w14:textId="77777777" w:rsidR="00A325D0" w:rsidRPr="009701E5" w:rsidRDefault="00730BFB" w:rsidP="006B4954">
      <w:pPr>
        <w:suppressAutoHyphens/>
        <w:contextualSpacing/>
        <w:rPr>
          <w:rFonts w:ascii="Times New Roman" w:hAnsi="Times New Roman" w:cs="Times New Roman"/>
          <w:sz w:val="24"/>
        </w:rPr>
      </w:pPr>
      <w:r w:rsidRPr="009701E5">
        <w:rPr>
          <w:rFonts w:ascii="Times New Roman" w:hAnsi="Times New Roman" w:cs="Times New Roman"/>
          <w:sz w:val="24"/>
        </w:rPr>
        <w:t>The UML class diagram models the core objects required to run Draw It or Lose It and demonstrates clear relationships between the service layer and the domain entities. Entity is a base class that stores the common attributes id and name. Game, Team, and Player inherit from Entity (inheritance), which reduces duplicated code and ensures each entity has a consistent identifier and naming interface.</w:t>
      </w:r>
      <w:r w:rsidRPr="009701E5">
        <w:rPr>
          <w:rFonts w:ascii="Times New Roman" w:hAnsi="Times New Roman" w:cs="Times New Roman"/>
          <w:sz w:val="24"/>
        </w:rPr>
        <w:br/>
      </w:r>
      <w:r w:rsidRPr="009701E5">
        <w:rPr>
          <w:rFonts w:ascii="Times New Roman" w:hAnsi="Times New Roman" w:cs="Times New Roman"/>
          <w:sz w:val="24"/>
        </w:rPr>
        <w:br/>
        <w:t xml:space="preserve">GameService maintains a collection of Game objects and provides methods to add and retrieve games by name or id. It is implemented using the singleton pattern, ensuring only one GameService instance exists in memory. This supports the requirement that the game registry be centrally managed and enables consistent assignment of unique identifiers for games, teams, and players. The iterator pattern is used within </w:t>
      </w:r>
      <w:proofErr w:type="gramStart"/>
      <w:r w:rsidRPr="009701E5">
        <w:rPr>
          <w:rFonts w:ascii="Times New Roman" w:hAnsi="Times New Roman" w:cs="Times New Roman"/>
          <w:sz w:val="24"/>
        </w:rPr>
        <w:t>addGame(</w:t>
      </w:r>
      <w:proofErr w:type="gramEnd"/>
      <w:r w:rsidRPr="009701E5">
        <w:rPr>
          <w:rFonts w:ascii="Times New Roman" w:hAnsi="Times New Roman" w:cs="Times New Roman"/>
          <w:sz w:val="24"/>
        </w:rPr>
        <w:t>) and getGame() methods to search the games list without exposing the underlying collection.</w:t>
      </w:r>
      <w:r w:rsidRPr="009701E5">
        <w:rPr>
          <w:rFonts w:ascii="Times New Roman" w:hAnsi="Times New Roman" w:cs="Times New Roman"/>
          <w:sz w:val="24"/>
        </w:rPr>
        <w:br/>
      </w:r>
      <w:r w:rsidRPr="009701E5">
        <w:rPr>
          <w:rFonts w:ascii="Times New Roman" w:hAnsi="Times New Roman" w:cs="Times New Roman"/>
          <w:sz w:val="24"/>
        </w:rPr>
        <w:br/>
        <w:t>Each Game contains a list of Team objects (composition). Games can have one or more teams, and teams are created through Game.addTeam(), which uses an iterator to enforce unique team names within a game. Each Team contains a list of Player objects (composition) and uses Team.addPlayer() to enforce unique player names within a team. Encapsulation is used through private fields and public accessors, allowing objects to protect their internal state while providing controlled operations for creation and lookup. Together, these object-oriented principles and patterns meet the software requirements efficiently by promoting reuse, clarity, and controlled access to shared resources.</w:t>
      </w:r>
    </w:p>
    <w:p w14:paraId="1EEBF5CE" w14:textId="77777777" w:rsidR="00A325D0" w:rsidRPr="009701E5" w:rsidRDefault="00A325D0" w:rsidP="006B4954">
      <w:pPr>
        <w:suppressAutoHyphens/>
        <w:contextualSpacing/>
        <w:rPr>
          <w:rFonts w:ascii="Times New Roman" w:hAnsi="Times New Roman" w:cs="Times New Roman"/>
          <w:b/>
          <w:sz w:val="24"/>
        </w:rPr>
      </w:pPr>
    </w:p>
    <w:p w14:paraId="5D41A1B2" w14:textId="77777777" w:rsidR="000F5165" w:rsidRPr="009701E5" w:rsidRDefault="000F5165" w:rsidP="006B4954">
      <w:pPr>
        <w:suppressAutoHyphens/>
        <w:contextualSpacing/>
        <w:rPr>
          <w:rFonts w:ascii="Times New Roman" w:hAnsi="Times New Roman" w:cs="Times New Roman"/>
          <w:b/>
          <w:sz w:val="24"/>
        </w:rPr>
      </w:pPr>
      <w:r w:rsidRPr="009701E5">
        <w:rPr>
          <w:rFonts w:ascii="Times New Roman" w:hAnsi="Times New Roman" w:cs="Times New Roman"/>
          <w:b/>
          <w:noProof/>
          <w:sz w:val="24"/>
          <w:lang w:bidi="ta-IN"/>
        </w:rPr>
        <w:drawing>
          <wp:inline distT="0" distB="0" distL="0" distR="0" wp14:anchorId="3EA3003F" wp14:editId="0E4D3766">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39E51CE8" w14:textId="77777777" w:rsidR="00A325D0" w:rsidRPr="009701E5" w:rsidRDefault="00A325D0" w:rsidP="006B4954">
      <w:pPr>
        <w:suppressAutoHyphens/>
        <w:contextualSpacing/>
        <w:rPr>
          <w:rFonts w:ascii="Times New Roman" w:hAnsi="Times New Roman" w:cs="Times New Roman"/>
          <w:b/>
          <w:sz w:val="24"/>
        </w:rPr>
      </w:pPr>
    </w:p>
    <w:bookmarkStart w:id="13" w:name="_frmyd3uzg9e2" w:colFirst="0" w:colLast="0"/>
    <w:bookmarkEnd w:id="13"/>
    <w:p w14:paraId="2592B1B2" w14:textId="77777777" w:rsidR="00A325D0" w:rsidRPr="009701E5" w:rsidRDefault="00730BFB" w:rsidP="006B4954">
      <w:pPr>
        <w:pStyle w:val="Heading2"/>
        <w:suppressAutoHyphens/>
        <w:contextualSpacing/>
        <w:rPr>
          <w:rFonts w:ascii="Times New Roman" w:hAnsi="Times New Roman" w:cs="Times New Roman"/>
          <w:sz w:val="24"/>
          <w:szCs w:val="24"/>
          <w:u w:val="single"/>
        </w:rPr>
      </w:pPr>
      <w:r w:rsidRPr="009701E5">
        <w:rPr>
          <w:rFonts w:ascii="Times New Roman" w:hAnsi="Times New Roman" w:cs="Times New Roman"/>
          <w:sz w:val="24"/>
          <w:szCs w:val="24"/>
        </w:rPr>
        <w:fldChar w:fldCharType="begin"/>
      </w:r>
      <w:r w:rsidRPr="009701E5">
        <w:rPr>
          <w:rFonts w:ascii="Times New Roman" w:hAnsi="Times New Roman" w:cs="Times New Roman"/>
          <w:sz w:val="24"/>
          <w:szCs w:val="24"/>
        </w:rPr>
        <w:instrText xml:space="preserve"> HYPERLINK \l "_2o15spng8stw" \h </w:instrText>
      </w:r>
      <w:r w:rsidRPr="009701E5">
        <w:rPr>
          <w:rFonts w:ascii="Times New Roman" w:hAnsi="Times New Roman" w:cs="Times New Roman"/>
          <w:sz w:val="24"/>
          <w:szCs w:val="24"/>
        </w:rPr>
      </w:r>
      <w:r w:rsidRPr="009701E5">
        <w:rPr>
          <w:rFonts w:ascii="Times New Roman" w:hAnsi="Times New Roman" w:cs="Times New Roman"/>
          <w:sz w:val="24"/>
          <w:szCs w:val="24"/>
        </w:rPr>
        <w:fldChar w:fldCharType="separate"/>
      </w:r>
      <w:bookmarkStart w:id="14" w:name="_Toc115077325"/>
      <w:r w:rsidRPr="009701E5">
        <w:rPr>
          <w:rFonts w:ascii="Times New Roman" w:hAnsi="Times New Roman" w:cs="Times New Roman"/>
          <w:sz w:val="24"/>
          <w:szCs w:val="24"/>
          <w:u w:val="single"/>
        </w:rPr>
        <w:t>Evaluation</w:t>
      </w:r>
      <w:bookmarkEnd w:id="14"/>
      <w:r w:rsidRPr="009701E5">
        <w:rPr>
          <w:rFonts w:ascii="Times New Roman" w:hAnsi="Times New Roman" w:cs="Times New Roman"/>
          <w:sz w:val="24"/>
          <w:szCs w:val="24"/>
          <w:u w:val="single"/>
        </w:rPr>
        <w:fldChar w:fldCharType="end"/>
      </w:r>
    </w:p>
    <w:p w14:paraId="07B7C319" w14:textId="77777777" w:rsidR="00F53DDC" w:rsidRPr="009701E5" w:rsidRDefault="00F53DDC" w:rsidP="00F53DDC">
      <w:pPr>
        <w:rPr>
          <w:rFonts w:ascii="Times New Roman" w:hAnsi="Times New Roman" w:cs="Times New Roman"/>
          <w:sz w:val="24"/>
        </w:rPr>
      </w:pPr>
    </w:p>
    <w:p w14:paraId="0088A435" w14:textId="77777777" w:rsidR="00A325D0" w:rsidRPr="009701E5" w:rsidRDefault="00A325D0" w:rsidP="006B4954">
      <w:pPr>
        <w:suppressAutoHyphens/>
        <w:contextualSpacing/>
        <w:rPr>
          <w:rFonts w:ascii="Times New Roman" w:hAnsi="Times New Roman" w:cs="Times New Roman"/>
          <w:sz w:val="24"/>
        </w:rPr>
      </w:pPr>
      <w:bookmarkStart w:id="15" w:name="_332preebysj3" w:colFirst="0" w:colLast="0"/>
      <w:bookmarkEnd w:id="15"/>
    </w:p>
    <w:tbl>
      <w:tblPr>
        <w:tblStyle w:val="a0"/>
        <w:tblW w:w="10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700"/>
        <w:gridCol w:w="2160"/>
        <w:gridCol w:w="2340"/>
        <w:gridCol w:w="2430"/>
        <w:gridCol w:w="2070"/>
      </w:tblGrid>
      <w:tr w:rsidR="00A325D0" w:rsidRPr="009701E5" w14:paraId="01B80098" w14:textId="77777777" w:rsidTr="006474B8">
        <w:trPr>
          <w:tblHeader/>
        </w:trPr>
        <w:tc>
          <w:tcPr>
            <w:tcW w:w="1700" w:type="dxa"/>
            <w:shd w:val="clear" w:color="auto" w:fill="auto"/>
            <w:tcMar>
              <w:top w:w="0" w:type="dxa"/>
              <w:left w:w="115" w:type="dxa"/>
              <w:bottom w:w="0" w:type="dxa"/>
              <w:right w:w="115" w:type="dxa"/>
            </w:tcMar>
          </w:tcPr>
          <w:p w14:paraId="151042EC" w14:textId="77777777" w:rsidR="00A325D0" w:rsidRPr="009701E5" w:rsidRDefault="00730BFB" w:rsidP="006B4954">
            <w:pPr>
              <w:suppressAutoHyphens/>
              <w:contextualSpacing/>
              <w:rPr>
                <w:rFonts w:ascii="Times New Roman" w:hAnsi="Times New Roman" w:cs="Times New Roman"/>
                <w:b/>
                <w:sz w:val="24"/>
              </w:rPr>
            </w:pPr>
            <w:r w:rsidRPr="009701E5">
              <w:rPr>
                <w:rFonts w:ascii="Times New Roman" w:hAnsi="Times New Roman" w:cs="Times New Roman"/>
                <w:b/>
                <w:sz w:val="24"/>
              </w:rPr>
              <w:lastRenderedPageBreak/>
              <w:t>Development Requirements</w:t>
            </w:r>
          </w:p>
        </w:tc>
        <w:tc>
          <w:tcPr>
            <w:tcW w:w="2160" w:type="dxa"/>
            <w:shd w:val="clear" w:color="auto" w:fill="auto"/>
            <w:tcMar>
              <w:top w:w="0" w:type="dxa"/>
              <w:left w:w="115" w:type="dxa"/>
              <w:bottom w:w="0" w:type="dxa"/>
              <w:right w:w="115" w:type="dxa"/>
            </w:tcMar>
          </w:tcPr>
          <w:p w14:paraId="2BE41E05" w14:textId="77777777" w:rsidR="00A325D0" w:rsidRPr="009701E5" w:rsidRDefault="00730BFB" w:rsidP="006B4954">
            <w:pPr>
              <w:suppressAutoHyphens/>
              <w:contextualSpacing/>
              <w:rPr>
                <w:rFonts w:ascii="Times New Roman" w:hAnsi="Times New Roman" w:cs="Times New Roman"/>
                <w:b/>
                <w:sz w:val="24"/>
              </w:rPr>
            </w:pPr>
            <w:r w:rsidRPr="009701E5">
              <w:rPr>
                <w:rFonts w:ascii="Times New Roman" w:hAnsi="Times New Roman" w:cs="Times New Roman"/>
                <w:b/>
                <w:sz w:val="24"/>
              </w:rPr>
              <w:t>Mac</w:t>
            </w:r>
          </w:p>
        </w:tc>
        <w:tc>
          <w:tcPr>
            <w:tcW w:w="2340" w:type="dxa"/>
            <w:shd w:val="clear" w:color="auto" w:fill="auto"/>
            <w:tcMar>
              <w:top w:w="0" w:type="dxa"/>
              <w:left w:w="115" w:type="dxa"/>
              <w:bottom w:w="0" w:type="dxa"/>
              <w:right w:w="115" w:type="dxa"/>
            </w:tcMar>
          </w:tcPr>
          <w:p w14:paraId="69607354" w14:textId="77777777" w:rsidR="00A325D0" w:rsidRPr="009701E5" w:rsidRDefault="00730BFB" w:rsidP="006B4954">
            <w:pPr>
              <w:suppressAutoHyphens/>
              <w:contextualSpacing/>
              <w:rPr>
                <w:rFonts w:ascii="Times New Roman" w:hAnsi="Times New Roman" w:cs="Times New Roman"/>
                <w:b/>
                <w:sz w:val="24"/>
              </w:rPr>
            </w:pPr>
            <w:r w:rsidRPr="009701E5">
              <w:rPr>
                <w:rFonts w:ascii="Times New Roman" w:hAnsi="Times New Roman" w:cs="Times New Roman"/>
                <w:b/>
                <w:sz w:val="24"/>
              </w:rPr>
              <w:t>Linux</w:t>
            </w:r>
          </w:p>
        </w:tc>
        <w:tc>
          <w:tcPr>
            <w:tcW w:w="2430" w:type="dxa"/>
            <w:shd w:val="clear" w:color="auto" w:fill="auto"/>
            <w:tcMar>
              <w:top w:w="0" w:type="dxa"/>
              <w:left w:w="115" w:type="dxa"/>
              <w:bottom w:w="0" w:type="dxa"/>
              <w:right w:w="115" w:type="dxa"/>
            </w:tcMar>
          </w:tcPr>
          <w:p w14:paraId="343546FA" w14:textId="77777777" w:rsidR="00A325D0" w:rsidRPr="009701E5" w:rsidRDefault="00730BFB" w:rsidP="006B4954">
            <w:pPr>
              <w:suppressAutoHyphens/>
              <w:contextualSpacing/>
              <w:rPr>
                <w:rFonts w:ascii="Times New Roman" w:hAnsi="Times New Roman" w:cs="Times New Roman"/>
                <w:b/>
                <w:sz w:val="24"/>
              </w:rPr>
            </w:pPr>
            <w:r w:rsidRPr="009701E5">
              <w:rPr>
                <w:rFonts w:ascii="Times New Roman" w:hAnsi="Times New Roman" w:cs="Times New Roman"/>
                <w:b/>
                <w:sz w:val="24"/>
              </w:rPr>
              <w:t>Windows</w:t>
            </w:r>
          </w:p>
        </w:tc>
        <w:tc>
          <w:tcPr>
            <w:tcW w:w="2070" w:type="dxa"/>
            <w:shd w:val="clear" w:color="auto" w:fill="auto"/>
            <w:tcMar>
              <w:top w:w="0" w:type="dxa"/>
              <w:left w:w="115" w:type="dxa"/>
              <w:bottom w:w="0" w:type="dxa"/>
              <w:right w:w="115" w:type="dxa"/>
            </w:tcMar>
          </w:tcPr>
          <w:p w14:paraId="7AF0C4BA" w14:textId="77777777" w:rsidR="00A325D0" w:rsidRPr="009701E5" w:rsidRDefault="00730BFB" w:rsidP="006B4954">
            <w:pPr>
              <w:suppressAutoHyphens/>
              <w:contextualSpacing/>
              <w:rPr>
                <w:rFonts w:ascii="Times New Roman" w:hAnsi="Times New Roman" w:cs="Times New Roman"/>
                <w:b/>
                <w:sz w:val="24"/>
              </w:rPr>
            </w:pPr>
            <w:r w:rsidRPr="009701E5">
              <w:rPr>
                <w:rFonts w:ascii="Times New Roman" w:hAnsi="Times New Roman" w:cs="Times New Roman"/>
                <w:b/>
                <w:sz w:val="24"/>
              </w:rPr>
              <w:t>Mobile Devices</w:t>
            </w:r>
          </w:p>
        </w:tc>
      </w:tr>
      <w:tr w:rsidR="00A325D0" w:rsidRPr="009701E5" w14:paraId="7FAF023D" w14:textId="77777777" w:rsidTr="006474B8">
        <w:trPr>
          <w:tblHeader/>
        </w:trPr>
        <w:tc>
          <w:tcPr>
            <w:tcW w:w="1700" w:type="dxa"/>
            <w:shd w:val="clear" w:color="auto" w:fill="auto"/>
            <w:tcMar>
              <w:top w:w="0" w:type="dxa"/>
              <w:left w:w="115" w:type="dxa"/>
              <w:bottom w:w="0" w:type="dxa"/>
              <w:right w:w="115" w:type="dxa"/>
            </w:tcMar>
          </w:tcPr>
          <w:p w14:paraId="0AFB85CA" w14:textId="77777777" w:rsidR="00A325D0" w:rsidRPr="009701E5" w:rsidRDefault="00730BFB" w:rsidP="006B4954">
            <w:pPr>
              <w:suppressAutoHyphens/>
              <w:contextualSpacing/>
              <w:rPr>
                <w:rFonts w:ascii="Times New Roman" w:hAnsi="Times New Roman" w:cs="Times New Roman"/>
                <w:b/>
                <w:sz w:val="24"/>
              </w:rPr>
            </w:pPr>
            <w:r w:rsidRPr="009701E5">
              <w:rPr>
                <w:rFonts w:ascii="Times New Roman" w:hAnsi="Times New Roman" w:cs="Times New Roman"/>
                <w:b/>
                <w:sz w:val="24"/>
              </w:rPr>
              <w:t>Server Side</w:t>
            </w:r>
          </w:p>
        </w:tc>
        <w:tc>
          <w:tcPr>
            <w:tcW w:w="2160" w:type="dxa"/>
            <w:shd w:val="clear" w:color="auto" w:fill="auto"/>
            <w:tcMar>
              <w:top w:w="0" w:type="dxa"/>
              <w:left w:w="115" w:type="dxa"/>
              <w:bottom w:w="0" w:type="dxa"/>
              <w:right w:w="115" w:type="dxa"/>
            </w:tcMar>
          </w:tcPr>
          <w:p w14:paraId="6E483D32" w14:textId="148B07FF" w:rsidR="00AB1535" w:rsidRPr="009701E5" w:rsidRDefault="009701E5">
            <w:pPr>
              <w:rPr>
                <w:rFonts w:ascii="Times New Roman" w:hAnsi="Times New Roman" w:cs="Times New Roman"/>
                <w:sz w:val="24"/>
              </w:rPr>
            </w:pPr>
            <w:r w:rsidRPr="009701E5">
              <w:rPr>
                <w:rFonts w:ascii="Times New Roman" w:hAnsi="Times New Roman" w:cs="Times New Roman"/>
                <w:sz w:val="24"/>
              </w:rPr>
              <w:t>macOS can technically host a Java-based web application using Apache or Nginx; however, it is rarely used for large-scale production hosting. Apple licensing restricts macOS to Apple hardware, which significantly increases infrastructure cost. Cloud hosting options are limited compared to Linux. While suitable for development and small-scale deployments, macOS is not ideal for scaling economically to thousands of concurrent players.</w:t>
            </w:r>
          </w:p>
        </w:tc>
        <w:tc>
          <w:tcPr>
            <w:tcW w:w="2340" w:type="dxa"/>
            <w:shd w:val="clear" w:color="auto" w:fill="auto"/>
            <w:tcMar>
              <w:top w:w="0" w:type="dxa"/>
              <w:left w:w="115" w:type="dxa"/>
              <w:bottom w:w="0" w:type="dxa"/>
              <w:right w:w="115" w:type="dxa"/>
            </w:tcMar>
          </w:tcPr>
          <w:p w14:paraId="64609B71" w14:textId="34ADD9E8" w:rsidR="00AB1535" w:rsidRPr="009701E5" w:rsidRDefault="009701E5">
            <w:pPr>
              <w:rPr>
                <w:rFonts w:ascii="Times New Roman" w:hAnsi="Times New Roman" w:cs="Times New Roman"/>
                <w:sz w:val="24"/>
              </w:rPr>
            </w:pPr>
            <w:r w:rsidRPr="009701E5">
              <w:rPr>
                <w:rFonts w:ascii="Times New Roman" w:hAnsi="Times New Roman" w:cs="Times New Roman"/>
                <w:sz w:val="24"/>
              </w:rPr>
              <w:t>Linux is the industry standard for web server deployment and cloud hosting. It supports Apache, Nginx, Java application servers, containerization (Docker/Kubernetes), and horizontal scaling through load balancing. Most Linux distributions are open-source and do not require OS licensing fees, making them cost-effective at scale. Linux offers the strongest balance of performance, scalability, and cost efficiency for supporting thousands of players, though it requires administrative expertise.</w:t>
            </w:r>
          </w:p>
        </w:tc>
        <w:tc>
          <w:tcPr>
            <w:tcW w:w="2430" w:type="dxa"/>
            <w:shd w:val="clear" w:color="auto" w:fill="auto"/>
            <w:tcMar>
              <w:top w:w="0" w:type="dxa"/>
              <w:left w:w="115" w:type="dxa"/>
              <w:bottom w:w="0" w:type="dxa"/>
              <w:right w:w="115" w:type="dxa"/>
            </w:tcMar>
          </w:tcPr>
          <w:p w14:paraId="69382B85" w14:textId="646E5FB3" w:rsidR="00AB1535" w:rsidRPr="009701E5" w:rsidRDefault="009701E5">
            <w:pPr>
              <w:rPr>
                <w:rFonts w:ascii="Times New Roman" w:hAnsi="Times New Roman" w:cs="Times New Roman"/>
                <w:sz w:val="24"/>
              </w:rPr>
            </w:pPr>
            <w:r w:rsidRPr="009701E5">
              <w:rPr>
                <w:rFonts w:ascii="Times New Roman" w:hAnsi="Times New Roman" w:cs="Times New Roman"/>
                <w:sz w:val="24"/>
              </w:rPr>
              <w:t>Windows Server supports web hosting via IIS and Java application servers and integrates well with enterprise environments. It is capable of scaling; however, Windows Server licensing (often per-core and potentially CAL-based depending on deployment) increases long-term operational cost. While it offers strong enterprise management tools, it is generally more expensive to scale compared to Linux-based solutions.</w:t>
            </w:r>
          </w:p>
        </w:tc>
        <w:tc>
          <w:tcPr>
            <w:tcW w:w="2070" w:type="dxa"/>
            <w:shd w:val="clear" w:color="auto" w:fill="auto"/>
            <w:tcMar>
              <w:top w:w="0" w:type="dxa"/>
              <w:left w:w="115" w:type="dxa"/>
              <w:bottom w:w="0" w:type="dxa"/>
              <w:right w:w="115" w:type="dxa"/>
            </w:tcMar>
          </w:tcPr>
          <w:p w14:paraId="2AEA759E" w14:textId="1669D87D" w:rsidR="00AB1535" w:rsidRPr="009701E5" w:rsidRDefault="009701E5">
            <w:pPr>
              <w:rPr>
                <w:rFonts w:ascii="Times New Roman" w:hAnsi="Times New Roman" w:cs="Times New Roman"/>
                <w:sz w:val="24"/>
              </w:rPr>
            </w:pPr>
            <w:r w:rsidRPr="009701E5">
              <w:rPr>
                <w:rFonts w:ascii="Times New Roman" w:hAnsi="Times New Roman" w:cs="Times New Roman"/>
                <w:sz w:val="24"/>
              </w:rPr>
              <w:t>Mobile operating systems (iOS and Android) are not suitable for hosting server infrastructure. They function solely as client endpoints connecting securely to the backend over HTTPS. Server deployment must occur on a traditional server platform such as Linux or Windows in a cloud or data center environment.</w:t>
            </w:r>
          </w:p>
        </w:tc>
      </w:tr>
      <w:tr w:rsidR="00A325D0" w:rsidRPr="009701E5" w14:paraId="585F58DC" w14:textId="77777777" w:rsidTr="006474B8">
        <w:trPr>
          <w:tblHeader/>
        </w:trPr>
        <w:tc>
          <w:tcPr>
            <w:tcW w:w="1700" w:type="dxa"/>
            <w:shd w:val="clear" w:color="auto" w:fill="auto"/>
            <w:tcMar>
              <w:top w:w="0" w:type="dxa"/>
              <w:left w:w="115" w:type="dxa"/>
              <w:bottom w:w="0" w:type="dxa"/>
              <w:right w:w="115" w:type="dxa"/>
            </w:tcMar>
          </w:tcPr>
          <w:p w14:paraId="77F5E82D" w14:textId="77777777" w:rsidR="00A325D0" w:rsidRPr="009701E5" w:rsidRDefault="00730BFB" w:rsidP="006B4954">
            <w:pPr>
              <w:suppressAutoHyphens/>
              <w:contextualSpacing/>
              <w:rPr>
                <w:rFonts w:ascii="Times New Roman" w:hAnsi="Times New Roman" w:cs="Times New Roman"/>
                <w:b/>
                <w:sz w:val="24"/>
              </w:rPr>
            </w:pPr>
            <w:r w:rsidRPr="009701E5">
              <w:rPr>
                <w:rFonts w:ascii="Times New Roman" w:hAnsi="Times New Roman" w:cs="Times New Roman"/>
                <w:b/>
                <w:sz w:val="24"/>
              </w:rPr>
              <w:lastRenderedPageBreak/>
              <w:t>Client Side</w:t>
            </w:r>
          </w:p>
        </w:tc>
        <w:tc>
          <w:tcPr>
            <w:tcW w:w="2160" w:type="dxa"/>
            <w:shd w:val="clear" w:color="auto" w:fill="auto"/>
            <w:tcMar>
              <w:top w:w="0" w:type="dxa"/>
              <w:left w:w="115" w:type="dxa"/>
              <w:bottom w:w="0" w:type="dxa"/>
              <w:right w:w="115" w:type="dxa"/>
            </w:tcMar>
          </w:tcPr>
          <w:p w14:paraId="2FD8F6AB" w14:textId="1EF7F90B" w:rsidR="00AB1535" w:rsidRPr="009701E5" w:rsidRDefault="009701E5">
            <w:pPr>
              <w:rPr>
                <w:rFonts w:ascii="Times New Roman" w:hAnsi="Times New Roman" w:cs="Times New Roman"/>
                <w:sz w:val="24"/>
              </w:rPr>
            </w:pPr>
            <w:r w:rsidRPr="009701E5">
              <w:rPr>
                <w:rFonts w:ascii="Times New Roman" w:hAnsi="Times New Roman" w:cs="Times New Roman"/>
                <w:sz w:val="24"/>
              </w:rPr>
              <w:t>Mac clients primarily use Safari and Chrome browsers. The application must follow web standards (HTML5, CSS3, JavaScript) and be tested specifically for Safari rendering differences. Development effort increases due to cross-browser testing requirements but does not introduce additional client licensing costs. Responsive design ensures compatibility across screen sizes.</w:t>
            </w:r>
          </w:p>
        </w:tc>
        <w:tc>
          <w:tcPr>
            <w:tcW w:w="2340" w:type="dxa"/>
            <w:shd w:val="clear" w:color="auto" w:fill="auto"/>
            <w:tcMar>
              <w:top w:w="0" w:type="dxa"/>
              <w:left w:w="115" w:type="dxa"/>
              <w:bottom w:w="0" w:type="dxa"/>
              <w:right w:w="115" w:type="dxa"/>
            </w:tcMar>
          </w:tcPr>
          <w:p w14:paraId="2D734AB2" w14:textId="77777777" w:rsidR="009701E5" w:rsidRPr="009701E5" w:rsidRDefault="009701E5" w:rsidP="009701E5">
            <w:pPr>
              <w:spacing w:before="100" w:beforeAutospacing="1" w:after="100" w:afterAutospacing="1"/>
              <w:rPr>
                <w:rFonts w:ascii="Times New Roman" w:eastAsia="Times New Roman" w:hAnsi="Times New Roman" w:cs="Times New Roman"/>
                <w:sz w:val="24"/>
              </w:rPr>
            </w:pPr>
            <w:r w:rsidRPr="009701E5">
              <w:rPr>
                <w:rFonts w:ascii="Times New Roman" w:eastAsia="Times New Roman" w:hAnsi="Times New Roman" w:cs="Times New Roman"/>
                <w:sz w:val="24"/>
              </w:rPr>
              <w:t>Linux clients commonly use Firefox or Chromium-based browsers. Standards-compliant responsive web design ensures compatibility across distributions. Development cost primarily involves browser testing and quality assurance rather than OS-specific changes. No client operating system licensing costs apply.</w:t>
            </w:r>
          </w:p>
          <w:p w14:paraId="317BBC63" w14:textId="0392AA36" w:rsidR="00AB1535" w:rsidRPr="009701E5" w:rsidRDefault="00AB1535">
            <w:pPr>
              <w:rPr>
                <w:rFonts w:ascii="Times New Roman" w:hAnsi="Times New Roman" w:cs="Times New Roman"/>
                <w:sz w:val="24"/>
              </w:rPr>
            </w:pPr>
          </w:p>
        </w:tc>
        <w:tc>
          <w:tcPr>
            <w:tcW w:w="2430" w:type="dxa"/>
            <w:shd w:val="clear" w:color="auto" w:fill="auto"/>
            <w:tcMar>
              <w:top w:w="0" w:type="dxa"/>
              <w:left w:w="115" w:type="dxa"/>
              <w:bottom w:w="0" w:type="dxa"/>
              <w:right w:w="115" w:type="dxa"/>
            </w:tcMar>
          </w:tcPr>
          <w:p w14:paraId="1DAC1F01" w14:textId="77777777" w:rsidR="009701E5" w:rsidRPr="009701E5" w:rsidRDefault="009701E5" w:rsidP="009701E5">
            <w:pPr>
              <w:spacing w:before="100" w:beforeAutospacing="1" w:after="100" w:afterAutospacing="1"/>
              <w:rPr>
                <w:rFonts w:ascii="Times New Roman" w:eastAsia="Times New Roman" w:hAnsi="Times New Roman" w:cs="Times New Roman"/>
                <w:sz w:val="24"/>
              </w:rPr>
            </w:pPr>
            <w:r w:rsidRPr="009701E5">
              <w:rPr>
                <w:rFonts w:ascii="Times New Roman" w:eastAsia="Times New Roman" w:hAnsi="Times New Roman" w:cs="Times New Roman"/>
                <w:sz w:val="24"/>
              </w:rPr>
              <w:t>Windows represents a large portion of desktop users and requires support for Edge, Chrome, and Firefox. Broader user diversity increases testing effort and quality assurance time. Development must ensure consistent behavior across browsers while maintaining responsive layout standards.</w:t>
            </w:r>
          </w:p>
          <w:p w14:paraId="72F6F9A1" w14:textId="286AA0EB" w:rsidR="00AB1535" w:rsidRPr="009701E5" w:rsidRDefault="00AB1535">
            <w:pPr>
              <w:rPr>
                <w:rFonts w:ascii="Times New Roman" w:hAnsi="Times New Roman" w:cs="Times New Roman"/>
                <w:sz w:val="24"/>
              </w:rPr>
            </w:pPr>
          </w:p>
        </w:tc>
        <w:tc>
          <w:tcPr>
            <w:tcW w:w="2070" w:type="dxa"/>
            <w:shd w:val="clear" w:color="auto" w:fill="auto"/>
            <w:tcMar>
              <w:top w:w="0" w:type="dxa"/>
              <w:left w:w="115" w:type="dxa"/>
              <w:bottom w:w="0" w:type="dxa"/>
              <w:right w:w="115" w:type="dxa"/>
            </w:tcMar>
          </w:tcPr>
          <w:p w14:paraId="4F7C0207" w14:textId="77777777" w:rsidR="009701E5" w:rsidRPr="009701E5" w:rsidRDefault="009701E5" w:rsidP="009701E5">
            <w:pPr>
              <w:spacing w:before="100" w:beforeAutospacing="1" w:after="100" w:afterAutospacing="1"/>
              <w:rPr>
                <w:rFonts w:ascii="Times New Roman" w:eastAsia="Times New Roman" w:hAnsi="Times New Roman" w:cs="Times New Roman"/>
                <w:sz w:val="24"/>
              </w:rPr>
            </w:pPr>
            <w:r w:rsidRPr="009701E5">
              <w:rPr>
                <w:rFonts w:ascii="Times New Roman" w:eastAsia="Times New Roman" w:hAnsi="Times New Roman" w:cs="Times New Roman"/>
                <w:sz w:val="24"/>
              </w:rPr>
              <w:t>Mobile platforms require support for iOS Safari and Android Chrome. Development must include responsive layouts, touch interface optimization, and performance tuning for variable mobile networks. Device fragmentation (screen sizes, OS versions, hardware differences) significantly increases testing time and quality assurance effort, raising development cost compared to supporting desktop browsers alone.</w:t>
            </w:r>
          </w:p>
          <w:p w14:paraId="07D38343" w14:textId="469EA711" w:rsidR="00AB1535" w:rsidRPr="009701E5" w:rsidRDefault="00AB1535">
            <w:pPr>
              <w:rPr>
                <w:rFonts w:ascii="Times New Roman" w:hAnsi="Times New Roman" w:cs="Times New Roman"/>
                <w:sz w:val="24"/>
              </w:rPr>
            </w:pPr>
          </w:p>
        </w:tc>
      </w:tr>
      <w:tr w:rsidR="00A325D0" w:rsidRPr="009701E5" w14:paraId="550488DE" w14:textId="77777777" w:rsidTr="006474B8">
        <w:trPr>
          <w:tblHeader/>
        </w:trPr>
        <w:tc>
          <w:tcPr>
            <w:tcW w:w="1700" w:type="dxa"/>
            <w:shd w:val="clear" w:color="auto" w:fill="auto"/>
            <w:tcMar>
              <w:top w:w="0" w:type="dxa"/>
              <w:left w:w="115" w:type="dxa"/>
              <w:bottom w:w="0" w:type="dxa"/>
              <w:right w:w="115" w:type="dxa"/>
            </w:tcMar>
          </w:tcPr>
          <w:p w14:paraId="5CE0E09D" w14:textId="77777777" w:rsidR="00A325D0" w:rsidRPr="009701E5" w:rsidRDefault="00730BFB" w:rsidP="006B4954">
            <w:pPr>
              <w:suppressAutoHyphens/>
              <w:contextualSpacing/>
              <w:rPr>
                <w:rFonts w:ascii="Times New Roman" w:hAnsi="Times New Roman" w:cs="Times New Roman"/>
                <w:b/>
                <w:sz w:val="24"/>
              </w:rPr>
            </w:pPr>
            <w:r w:rsidRPr="009701E5">
              <w:rPr>
                <w:rFonts w:ascii="Times New Roman" w:hAnsi="Times New Roman" w:cs="Times New Roman"/>
                <w:b/>
                <w:sz w:val="24"/>
              </w:rPr>
              <w:lastRenderedPageBreak/>
              <w:t>Development Tools</w:t>
            </w:r>
          </w:p>
        </w:tc>
        <w:tc>
          <w:tcPr>
            <w:tcW w:w="2160" w:type="dxa"/>
            <w:shd w:val="clear" w:color="auto" w:fill="auto"/>
            <w:tcMar>
              <w:top w:w="0" w:type="dxa"/>
              <w:left w:w="115" w:type="dxa"/>
              <w:bottom w:w="0" w:type="dxa"/>
              <w:right w:w="115" w:type="dxa"/>
            </w:tcMar>
          </w:tcPr>
          <w:p w14:paraId="69E68C83" w14:textId="77777777" w:rsidR="009701E5" w:rsidRPr="009701E5" w:rsidRDefault="009701E5" w:rsidP="009701E5">
            <w:pPr>
              <w:spacing w:before="100" w:beforeAutospacing="1" w:after="100" w:afterAutospacing="1"/>
              <w:rPr>
                <w:rFonts w:ascii="Times New Roman" w:eastAsia="Times New Roman" w:hAnsi="Times New Roman" w:cs="Times New Roman"/>
                <w:sz w:val="24"/>
              </w:rPr>
            </w:pPr>
            <w:r w:rsidRPr="009701E5">
              <w:rPr>
                <w:rFonts w:ascii="Times New Roman" w:eastAsia="Times New Roman" w:hAnsi="Times New Roman" w:cs="Times New Roman"/>
                <w:sz w:val="24"/>
              </w:rPr>
              <w:t>Development can use Java JDK, IntelliJ/Eclipse/VS Code, Git, Maven/Gradle, and Docker. macOS provides strong development support and allows local Safari testing. Some IDEs (e.g., IntelliJ Ultimate) may require licensing fees, and Apple hardware increases team equipment costs.</w:t>
            </w:r>
          </w:p>
          <w:p w14:paraId="3A15C811" w14:textId="4FC594B4" w:rsidR="00AB1535" w:rsidRPr="009701E5" w:rsidRDefault="00AB1535">
            <w:pPr>
              <w:rPr>
                <w:rFonts w:ascii="Times New Roman" w:hAnsi="Times New Roman" w:cs="Times New Roman"/>
                <w:sz w:val="24"/>
              </w:rPr>
            </w:pPr>
          </w:p>
        </w:tc>
        <w:tc>
          <w:tcPr>
            <w:tcW w:w="2340" w:type="dxa"/>
            <w:shd w:val="clear" w:color="auto" w:fill="auto"/>
            <w:tcMar>
              <w:top w:w="0" w:type="dxa"/>
              <w:left w:w="115" w:type="dxa"/>
              <w:bottom w:w="0" w:type="dxa"/>
              <w:right w:w="115" w:type="dxa"/>
            </w:tcMar>
          </w:tcPr>
          <w:p w14:paraId="2FCCC25A" w14:textId="77777777" w:rsidR="009701E5" w:rsidRPr="009701E5" w:rsidRDefault="009701E5" w:rsidP="009701E5">
            <w:pPr>
              <w:spacing w:before="100" w:beforeAutospacing="1" w:after="100" w:afterAutospacing="1"/>
              <w:rPr>
                <w:rFonts w:ascii="Times New Roman" w:eastAsia="Times New Roman" w:hAnsi="Times New Roman" w:cs="Times New Roman"/>
                <w:sz w:val="24"/>
              </w:rPr>
            </w:pPr>
            <w:r w:rsidRPr="009701E5">
              <w:rPr>
                <w:rFonts w:ascii="Times New Roman" w:eastAsia="Times New Roman" w:hAnsi="Times New Roman" w:cs="Times New Roman"/>
                <w:sz w:val="24"/>
              </w:rPr>
              <w:t>Linux supports Java development using JDK, VS Code/IntelliJ, Git, Maven/Gradle, Docker/</w:t>
            </w:r>
            <w:proofErr w:type="spellStart"/>
            <w:r w:rsidRPr="009701E5">
              <w:rPr>
                <w:rFonts w:ascii="Times New Roman" w:eastAsia="Times New Roman" w:hAnsi="Times New Roman" w:cs="Times New Roman"/>
                <w:sz w:val="24"/>
              </w:rPr>
              <w:t>Podman</w:t>
            </w:r>
            <w:proofErr w:type="spellEnd"/>
            <w:r w:rsidRPr="009701E5">
              <w:rPr>
                <w:rFonts w:ascii="Times New Roman" w:eastAsia="Times New Roman" w:hAnsi="Times New Roman" w:cs="Times New Roman"/>
                <w:sz w:val="24"/>
              </w:rPr>
              <w:t xml:space="preserve">, and CI/CD pipelines. Many tools are </w:t>
            </w:r>
            <w:proofErr w:type="gramStart"/>
            <w:r w:rsidRPr="009701E5">
              <w:rPr>
                <w:rFonts w:ascii="Times New Roman" w:eastAsia="Times New Roman" w:hAnsi="Times New Roman" w:cs="Times New Roman"/>
                <w:sz w:val="24"/>
              </w:rPr>
              <w:t>open-source</w:t>
            </w:r>
            <w:proofErr w:type="gramEnd"/>
            <w:r w:rsidRPr="009701E5">
              <w:rPr>
                <w:rFonts w:ascii="Times New Roman" w:eastAsia="Times New Roman" w:hAnsi="Times New Roman" w:cs="Times New Roman"/>
                <w:sz w:val="24"/>
              </w:rPr>
              <w:t xml:space="preserve"> with minimal licensing cost. Using Linux for development closely mirrors Linux production environments, reducing deployment inconsistencies. Team members must have Linux and DevOps expertise.</w:t>
            </w:r>
          </w:p>
          <w:p w14:paraId="70A916A1" w14:textId="085B40AC" w:rsidR="00AB1535" w:rsidRPr="009701E5" w:rsidRDefault="00AB1535">
            <w:pPr>
              <w:rPr>
                <w:rFonts w:ascii="Times New Roman" w:hAnsi="Times New Roman" w:cs="Times New Roman"/>
                <w:sz w:val="24"/>
              </w:rPr>
            </w:pPr>
          </w:p>
        </w:tc>
        <w:tc>
          <w:tcPr>
            <w:tcW w:w="2430" w:type="dxa"/>
            <w:shd w:val="clear" w:color="auto" w:fill="auto"/>
            <w:tcMar>
              <w:top w:w="0" w:type="dxa"/>
              <w:left w:w="115" w:type="dxa"/>
              <w:bottom w:w="0" w:type="dxa"/>
              <w:right w:w="115" w:type="dxa"/>
            </w:tcMar>
          </w:tcPr>
          <w:p w14:paraId="2A830BCA" w14:textId="77777777" w:rsidR="009701E5" w:rsidRPr="009701E5" w:rsidRDefault="009701E5" w:rsidP="009701E5">
            <w:pPr>
              <w:spacing w:before="100" w:beforeAutospacing="1" w:after="100" w:afterAutospacing="1"/>
              <w:rPr>
                <w:rFonts w:ascii="Times New Roman" w:eastAsia="Times New Roman" w:hAnsi="Times New Roman" w:cs="Times New Roman"/>
                <w:sz w:val="24"/>
              </w:rPr>
            </w:pPr>
            <w:r w:rsidRPr="009701E5">
              <w:rPr>
                <w:rFonts w:ascii="Times New Roman" w:eastAsia="Times New Roman" w:hAnsi="Times New Roman" w:cs="Times New Roman"/>
                <w:sz w:val="24"/>
              </w:rPr>
              <w:t>Windows supports Java development using JDK, IntelliJ/Eclipse/VS Code, Git, Maven/Gradle, and Docker Desktop/WSL. Strong enterprise integration is available. Windows and certain professional development tools may require licensing fees. Additional configuration (such as WSL) may be needed to align development with Linux production servers.</w:t>
            </w:r>
          </w:p>
          <w:p w14:paraId="21D61241" w14:textId="18CA78A5" w:rsidR="00AB1535" w:rsidRPr="009701E5" w:rsidRDefault="00AB1535">
            <w:pPr>
              <w:rPr>
                <w:rFonts w:ascii="Times New Roman" w:hAnsi="Times New Roman" w:cs="Times New Roman"/>
                <w:sz w:val="24"/>
              </w:rPr>
            </w:pPr>
          </w:p>
        </w:tc>
        <w:tc>
          <w:tcPr>
            <w:tcW w:w="2070" w:type="dxa"/>
            <w:shd w:val="clear" w:color="auto" w:fill="auto"/>
            <w:tcMar>
              <w:top w:w="0" w:type="dxa"/>
              <w:left w:w="115" w:type="dxa"/>
              <w:bottom w:w="0" w:type="dxa"/>
              <w:right w:w="115" w:type="dxa"/>
            </w:tcMar>
          </w:tcPr>
          <w:p w14:paraId="16D33246" w14:textId="77777777" w:rsidR="009701E5" w:rsidRPr="009701E5" w:rsidRDefault="009701E5" w:rsidP="009701E5">
            <w:pPr>
              <w:spacing w:before="100" w:beforeAutospacing="1" w:after="100" w:afterAutospacing="1"/>
              <w:rPr>
                <w:rFonts w:ascii="Times New Roman" w:eastAsia="Times New Roman" w:hAnsi="Times New Roman" w:cs="Times New Roman"/>
                <w:sz w:val="24"/>
              </w:rPr>
            </w:pPr>
            <w:r w:rsidRPr="009701E5">
              <w:rPr>
                <w:rFonts w:ascii="Times New Roman" w:eastAsia="Times New Roman" w:hAnsi="Times New Roman" w:cs="Times New Roman"/>
                <w:sz w:val="24"/>
              </w:rPr>
              <w:t>Development for mobile clients relies on responsive web technologies rather than native app development. Tools include browser developer tools, device emulators, and real-device testing platforms. Increased QA resources may be required to test across multiple devices and OS versions. No mobile OS licensing fees apply for browser-based applications, though third-party testing services may incur cost.</w:t>
            </w:r>
          </w:p>
          <w:p w14:paraId="2C871384" w14:textId="445F4B29" w:rsidR="00AB1535" w:rsidRPr="009701E5" w:rsidRDefault="00AB1535">
            <w:pPr>
              <w:rPr>
                <w:rFonts w:ascii="Times New Roman" w:hAnsi="Times New Roman" w:cs="Times New Roman"/>
                <w:sz w:val="24"/>
              </w:rPr>
            </w:pPr>
          </w:p>
        </w:tc>
      </w:tr>
    </w:tbl>
    <w:p w14:paraId="2A03854A" w14:textId="77777777" w:rsidR="006B4954" w:rsidRPr="009701E5" w:rsidRDefault="006B4954" w:rsidP="006B4954">
      <w:pPr>
        <w:suppressAutoHyphens/>
        <w:contextualSpacing/>
        <w:rPr>
          <w:rFonts w:ascii="Times New Roman" w:hAnsi="Times New Roman" w:cs="Times New Roman"/>
          <w:b/>
          <w:sz w:val="24"/>
        </w:rPr>
      </w:pPr>
    </w:p>
    <w:p w14:paraId="641D3D26" w14:textId="77777777" w:rsidR="006B4954" w:rsidRPr="009701E5" w:rsidRDefault="006B4954">
      <w:pPr>
        <w:rPr>
          <w:rFonts w:ascii="Times New Roman" w:hAnsi="Times New Roman" w:cs="Times New Roman"/>
          <w:b/>
          <w:sz w:val="24"/>
        </w:rPr>
      </w:pPr>
      <w:r w:rsidRPr="009701E5">
        <w:rPr>
          <w:rFonts w:ascii="Times New Roman" w:hAnsi="Times New Roman" w:cs="Times New Roman"/>
          <w:b/>
          <w:sz w:val="24"/>
        </w:rPr>
        <w:br w:type="page"/>
      </w:r>
    </w:p>
    <w:p w14:paraId="71810F93" w14:textId="77777777" w:rsidR="005734B5" w:rsidRDefault="005734B5" w:rsidP="005734B5">
      <w:pPr>
        <w:pStyle w:val="Heading2"/>
        <w:jc w:val="center"/>
        <w:rPr>
          <w:sz w:val="36"/>
        </w:rPr>
      </w:pPr>
      <w:r>
        <w:lastRenderedPageBreak/>
        <w:t>Recommendations</w:t>
      </w:r>
    </w:p>
    <w:p w14:paraId="23F7045A" w14:textId="77777777" w:rsidR="005734B5" w:rsidRDefault="005734B5" w:rsidP="005734B5">
      <w:pPr>
        <w:pStyle w:val="Heading3"/>
      </w:pPr>
    </w:p>
    <w:p w14:paraId="7F3F622D" w14:textId="2409B87B" w:rsidR="005734B5" w:rsidRDefault="005734B5" w:rsidP="005734B5">
      <w:pPr>
        <w:pStyle w:val="Heading3"/>
      </w:pPr>
      <w:r>
        <w:t>Operating Platform</w:t>
      </w:r>
    </w:p>
    <w:p w14:paraId="01F4DF6A"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For this project, a 64-bit Linux server hosted in a cloud environment makes the most sense for Draw It or Lose It. Linux is the standard platform for modern web applications because it’s stable, scalable, and doesn’t require expensive licensing like Windows Server. Since the goal is to support players on Windows, macOS, Linux, and mobile devices, keeping the server centralized on Linux while using browser-based clients gives the widest compatibility with the least complexity.</w:t>
      </w:r>
    </w:p>
    <w:p w14:paraId="2A2BA9D8"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Another major advantage is scalability. If the game grows and thousands of players are online at once, Linux servers in the cloud can scale horizontally by adding more instances behind a load balancer. That flexibility is important for a multiplayer game where usage may spike unpredictably.</w:t>
      </w:r>
    </w:p>
    <w:p w14:paraId="2C70C32B" w14:textId="77777777" w:rsidR="005734B5" w:rsidRDefault="00000000" w:rsidP="005734B5">
      <w:r>
        <w:pict w14:anchorId="11520AC4">
          <v:rect id="_x0000_i1025" style="width:0;height:1.5pt" o:hralign="center" o:hrstd="t" o:hr="t" fillcolor="#a0a0a0" stroked="f"/>
        </w:pict>
      </w:r>
    </w:p>
    <w:p w14:paraId="68047DFE" w14:textId="77777777" w:rsidR="005734B5" w:rsidRDefault="005734B5" w:rsidP="005734B5">
      <w:pPr>
        <w:pStyle w:val="Heading3"/>
      </w:pPr>
    </w:p>
    <w:p w14:paraId="7CFC2155" w14:textId="0819FCD0" w:rsidR="005734B5" w:rsidRDefault="005734B5" w:rsidP="005734B5">
      <w:pPr>
        <w:pStyle w:val="Heading3"/>
      </w:pPr>
      <w:r>
        <w:t>Operating System Architectures</w:t>
      </w:r>
    </w:p>
    <w:p w14:paraId="1426FC3A"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The recommended setup would use a 64-bit Linux distribution running on x86_64 (or ARM64 in cloud environments). Linux uses a monolithic kernel architecture, meaning core services like process scheduling, networking, and memory management are handled directly within the kernel. This improves performance because system calls are efficient and tightly integrated.</w:t>
      </w:r>
    </w:p>
    <w:p w14:paraId="36A7065A"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For Draw It or Lose It, several OS architecture features are especially important:</w:t>
      </w:r>
    </w:p>
    <w:p w14:paraId="40AB76E6" w14:textId="77777777" w:rsidR="00C82002" w:rsidRPr="00C82002" w:rsidRDefault="00C82002" w:rsidP="00C82002">
      <w:pPr>
        <w:numPr>
          <w:ilvl w:val="0"/>
          <w:numId w:val="18"/>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b/>
          <w:bCs/>
          <w:sz w:val="24"/>
        </w:rPr>
        <w:t>Process isolation:</w:t>
      </w:r>
      <w:r w:rsidRPr="00C82002">
        <w:rPr>
          <w:rFonts w:ascii="Times New Roman" w:eastAsia="Times New Roman" w:hAnsi="Times New Roman" w:cs="Times New Roman"/>
          <w:sz w:val="24"/>
        </w:rPr>
        <w:t xml:space="preserve"> Each running service operates in its own protected memory space, preventing one failure from crashing the entire system.</w:t>
      </w:r>
    </w:p>
    <w:p w14:paraId="0CFD24FB" w14:textId="77777777" w:rsidR="00C82002" w:rsidRPr="00C82002" w:rsidRDefault="00C82002" w:rsidP="00C82002">
      <w:pPr>
        <w:numPr>
          <w:ilvl w:val="0"/>
          <w:numId w:val="18"/>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b/>
          <w:bCs/>
          <w:sz w:val="24"/>
        </w:rPr>
        <w:t>Preemptive multitasking:</w:t>
      </w:r>
      <w:r w:rsidRPr="00C82002">
        <w:rPr>
          <w:rFonts w:ascii="Times New Roman" w:eastAsia="Times New Roman" w:hAnsi="Times New Roman" w:cs="Times New Roman"/>
          <w:sz w:val="24"/>
        </w:rPr>
        <w:t xml:space="preserve"> The Linux scheduler distributes CPU time across threads and processes, which supports many players interacting at the same time.</w:t>
      </w:r>
    </w:p>
    <w:p w14:paraId="66807956" w14:textId="77777777" w:rsidR="00C82002" w:rsidRPr="00C82002" w:rsidRDefault="00C82002" w:rsidP="00C82002">
      <w:pPr>
        <w:numPr>
          <w:ilvl w:val="0"/>
          <w:numId w:val="18"/>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b/>
          <w:bCs/>
          <w:sz w:val="24"/>
        </w:rPr>
        <w:t>Virtual memory:</w:t>
      </w:r>
      <w:r w:rsidRPr="00C82002">
        <w:rPr>
          <w:rFonts w:ascii="Times New Roman" w:eastAsia="Times New Roman" w:hAnsi="Times New Roman" w:cs="Times New Roman"/>
          <w:sz w:val="24"/>
        </w:rPr>
        <w:t xml:space="preserve"> Each process has its own address space, increasing both stability and security.</w:t>
      </w:r>
    </w:p>
    <w:p w14:paraId="69BBD55F" w14:textId="77777777" w:rsidR="00C82002" w:rsidRPr="00C82002" w:rsidRDefault="00C82002" w:rsidP="00C82002">
      <w:pPr>
        <w:numPr>
          <w:ilvl w:val="0"/>
          <w:numId w:val="18"/>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b/>
          <w:bCs/>
          <w:sz w:val="24"/>
        </w:rPr>
        <w:t>Container support:</w:t>
      </w:r>
      <w:r w:rsidRPr="00C82002">
        <w:rPr>
          <w:rFonts w:ascii="Times New Roman" w:eastAsia="Times New Roman" w:hAnsi="Times New Roman" w:cs="Times New Roman"/>
          <w:sz w:val="24"/>
        </w:rPr>
        <w:t xml:space="preserve"> Linux supports Docker and Kubernetes, which allow the application to run in isolated containers. This makes deployment easier and improves resource control.</w:t>
      </w:r>
    </w:p>
    <w:p w14:paraId="65F58463"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A three-tier architecture would be used:</w:t>
      </w:r>
    </w:p>
    <w:p w14:paraId="16E4B2DE" w14:textId="77777777" w:rsidR="00C82002" w:rsidRPr="00C82002" w:rsidRDefault="00C82002" w:rsidP="00C82002">
      <w:pPr>
        <w:numPr>
          <w:ilvl w:val="0"/>
          <w:numId w:val="19"/>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Client layer (web browsers on various devices)</w:t>
      </w:r>
    </w:p>
    <w:p w14:paraId="5EAEAD83" w14:textId="77777777" w:rsidR="00C82002" w:rsidRPr="00C82002" w:rsidRDefault="00C82002" w:rsidP="00C82002">
      <w:pPr>
        <w:numPr>
          <w:ilvl w:val="0"/>
          <w:numId w:val="19"/>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Application layer (Java-based web service)</w:t>
      </w:r>
    </w:p>
    <w:p w14:paraId="6E4363A3" w14:textId="77777777" w:rsidR="00C82002" w:rsidRPr="00C82002" w:rsidRDefault="00C82002" w:rsidP="00C82002">
      <w:pPr>
        <w:numPr>
          <w:ilvl w:val="0"/>
          <w:numId w:val="19"/>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Data layer (relational database server)</w:t>
      </w:r>
    </w:p>
    <w:p w14:paraId="2A525762"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Separating these layers improves maintainability and makes scaling much easier over time.</w:t>
      </w:r>
    </w:p>
    <w:p w14:paraId="78BB7780" w14:textId="331F05D1" w:rsidR="005734B5" w:rsidRDefault="00000000" w:rsidP="005734B5">
      <w:r>
        <w:pict w14:anchorId="1373B236">
          <v:rect id="_x0000_i1026" style="width:0;height:1.5pt" o:hralign="center" o:hrstd="t" o:hr="t" fillcolor="#a0a0a0" stroked="f"/>
        </w:pict>
      </w:r>
    </w:p>
    <w:p w14:paraId="4E5FA010" w14:textId="77777777" w:rsidR="005734B5" w:rsidRDefault="005734B5" w:rsidP="005734B5">
      <w:pPr>
        <w:pStyle w:val="Heading3"/>
      </w:pPr>
    </w:p>
    <w:p w14:paraId="22ED834D" w14:textId="77777777" w:rsidR="005734B5" w:rsidRDefault="005734B5" w:rsidP="005734B5">
      <w:pPr>
        <w:pStyle w:val="Heading3"/>
      </w:pPr>
    </w:p>
    <w:p w14:paraId="5FA14E6B" w14:textId="77777777" w:rsidR="00C82002" w:rsidRDefault="00C82002">
      <w:pPr>
        <w:rPr>
          <w:b/>
          <w:szCs w:val="22"/>
        </w:rPr>
      </w:pPr>
      <w:r>
        <w:br w:type="page"/>
      </w:r>
    </w:p>
    <w:p w14:paraId="4AE4644F" w14:textId="778C623A" w:rsidR="005734B5" w:rsidRDefault="005734B5" w:rsidP="005734B5">
      <w:pPr>
        <w:pStyle w:val="Heading3"/>
      </w:pPr>
      <w:r>
        <w:lastRenderedPageBreak/>
        <w:t>Storage Management</w:t>
      </w:r>
    </w:p>
    <w:p w14:paraId="7EF40CCF"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A relational database such as PostgreSQL would be appropriate for storing games, teams, and players. The relationships in this application are structured and hierarchical, which maps naturally to relational tables.</w:t>
      </w:r>
    </w:p>
    <w:p w14:paraId="739C582F"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PostgreSQL provides:</w:t>
      </w:r>
    </w:p>
    <w:p w14:paraId="4FEFEDFF" w14:textId="77777777" w:rsidR="00C82002" w:rsidRPr="00C82002" w:rsidRDefault="00C82002" w:rsidP="00C82002">
      <w:pPr>
        <w:numPr>
          <w:ilvl w:val="0"/>
          <w:numId w:val="20"/>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ACID-compliant transactions for data consistency</w:t>
      </w:r>
    </w:p>
    <w:p w14:paraId="428A3145" w14:textId="77777777" w:rsidR="00C82002" w:rsidRPr="00C82002" w:rsidRDefault="00C82002" w:rsidP="00C82002">
      <w:pPr>
        <w:numPr>
          <w:ilvl w:val="0"/>
          <w:numId w:val="20"/>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Unique constraints to enforce name </w:t>
      </w:r>
      <w:proofErr w:type="gramStart"/>
      <w:r w:rsidRPr="00C82002">
        <w:rPr>
          <w:rFonts w:ascii="Times New Roman" w:eastAsia="Times New Roman" w:hAnsi="Times New Roman" w:cs="Times New Roman"/>
          <w:sz w:val="24"/>
        </w:rPr>
        <w:t>uniqueness</w:t>
      </w:r>
      <w:proofErr w:type="gramEnd"/>
    </w:p>
    <w:p w14:paraId="4A90F18B" w14:textId="77777777" w:rsidR="00C82002" w:rsidRPr="00C82002" w:rsidRDefault="00C82002" w:rsidP="00C82002">
      <w:pPr>
        <w:numPr>
          <w:ilvl w:val="0"/>
          <w:numId w:val="20"/>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Indexing for fast lookups</w:t>
      </w:r>
    </w:p>
    <w:p w14:paraId="358F344B" w14:textId="77777777" w:rsidR="00C82002" w:rsidRPr="00C82002" w:rsidRDefault="00C82002" w:rsidP="00C82002">
      <w:pPr>
        <w:numPr>
          <w:ilvl w:val="0"/>
          <w:numId w:val="20"/>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Write-ahead logging for </w:t>
      </w:r>
      <w:proofErr w:type="gramStart"/>
      <w:r w:rsidRPr="00C82002">
        <w:rPr>
          <w:rFonts w:ascii="Times New Roman" w:eastAsia="Times New Roman" w:hAnsi="Times New Roman" w:cs="Times New Roman"/>
          <w:sz w:val="24"/>
        </w:rPr>
        <w:t>durability</w:t>
      </w:r>
      <w:proofErr w:type="gramEnd"/>
    </w:p>
    <w:p w14:paraId="51D5F012"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This matters because name uniqueness cannot rely only on in-memory checks once the system becomes distributed. The database must enforce constraints at the storage level to prevent duplicate game or team names under concurrent requests.</w:t>
      </w:r>
    </w:p>
    <w:p w14:paraId="1767BFAD"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From an operating system perspective, Linux uses buffered I/O and page caching to optimize disk access. File systems like ext4 use journaling, which helps protect against data corruption if the system crashes.</w:t>
      </w:r>
    </w:p>
    <w:p w14:paraId="02312139"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Separating the database from the application server also reduces resource contention and improves overall reliability.</w:t>
      </w:r>
    </w:p>
    <w:p w14:paraId="225F3377" w14:textId="77777777" w:rsidR="005734B5" w:rsidRDefault="00000000" w:rsidP="005734B5">
      <w:r>
        <w:pict w14:anchorId="58886D26">
          <v:rect id="_x0000_i1027" style="width:0;height:1.5pt" o:hralign="center" o:hrstd="t" o:hr="t" fillcolor="#a0a0a0" stroked="f"/>
        </w:pict>
      </w:r>
    </w:p>
    <w:p w14:paraId="136BA091" w14:textId="77777777" w:rsidR="005734B5" w:rsidRDefault="005734B5" w:rsidP="005734B5">
      <w:pPr>
        <w:pStyle w:val="Heading3"/>
      </w:pPr>
    </w:p>
    <w:p w14:paraId="3946158D" w14:textId="0CD2F0C6" w:rsidR="005734B5" w:rsidRDefault="005734B5" w:rsidP="005734B5">
      <w:pPr>
        <w:pStyle w:val="Heading3"/>
      </w:pPr>
      <w:r>
        <w:t>Memory Management</w:t>
      </w:r>
    </w:p>
    <w:p w14:paraId="56FBE87A"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The Java application runs inside the JVM, which automatically manages memory using heap allocation and garbage collection. The heap is divided into different regions (young generation, old generation), and unused objects are reclaimed automatically.</w:t>
      </w:r>
    </w:p>
    <w:p w14:paraId="19126C43"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Key memory management techniques involved include:</w:t>
      </w:r>
    </w:p>
    <w:p w14:paraId="72CFF4F1" w14:textId="77777777" w:rsidR="00C82002" w:rsidRPr="00C82002" w:rsidRDefault="00C82002" w:rsidP="00C82002">
      <w:pPr>
        <w:numPr>
          <w:ilvl w:val="0"/>
          <w:numId w:val="21"/>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Heap segmentation within the JVM</w:t>
      </w:r>
    </w:p>
    <w:p w14:paraId="2EF4C101" w14:textId="77777777" w:rsidR="00C82002" w:rsidRPr="00C82002" w:rsidRDefault="00C82002" w:rsidP="00C82002">
      <w:pPr>
        <w:numPr>
          <w:ilvl w:val="0"/>
          <w:numId w:val="21"/>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Garbage collection to prevent memory </w:t>
      </w:r>
      <w:proofErr w:type="gramStart"/>
      <w:r w:rsidRPr="00C82002">
        <w:rPr>
          <w:rFonts w:ascii="Times New Roman" w:eastAsia="Times New Roman" w:hAnsi="Times New Roman" w:cs="Times New Roman"/>
          <w:sz w:val="24"/>
        </w:rPr>
        <w:t>leaks</w:t>
      </w:r>
      <w:proofErr w:type="gramEnd"/>
    </w:p>
    <w:p w14:paraId="7E9D1C26" w14:textId="77777777" w:rsidR="00C82002" w:rsidRPr="00C82002" w:rsidRDefault="00C82002" w:rsidP="00C82002">
      <w:pPr>
        <w:numPr>
          <w:ilvl w:val="0"/>
          <w:numId w:val="21"/>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Thread stack allocation for request handling</w:t>
      </w:r>
    </w:p>
    <w:p w14:paraId="6C4DE75F" w14:textId="77777777" w:rsidR="00C82002" w:rsidRPr="00C82002" w:rsidRDefault="00C82002" w:rsidP="00C82002">
      <w:pPr>
        <w:numPr>
          <w:ilvl w:val="0"/>
          <w:numId w:val="21"/>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Virtual memory and paging managed by </w:t>
      </w:r>
      <w:proofErr w:type="gramStart"/>
      <w:r w:rsidRPr="00C82002">
        <w:rPr>
          <w:rFonts w:ascii="Times New Roman" w:eastAsia="Times New Roman" w:hAnsi="Times New Roman" w:cs="Times New Roman"/>
          <w:sz w:val="24"/>
        </w:rPr>
        <w:t>Linux</w:t>
      </w:r>
      <w:proofErr w:type="gramEnd"/>
    </w:p>
    <w:p w14:paraId="03B2143D"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Linux isolates process memory using virtual addressing and page tables. This prevents one process from accessing another’s memory space and increases overall system stability.</w:t>
      </w:r>
    </w:p>
    <w:p w14:paraId="61BF0ADA"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For a scalable deployment, application servers should remain stateless. Long-lived data (such as game records or user accounts) should be stored in the database rather than in memory. If the game experiences high traffic, additional instances can be launched to distribute memory usage across multiple servers.</w:t>
      </w:r>
    </w:p>
    <w:p w14:paraId="29F0E56A" w14:textId="4BF1B067" w:rsidR="005734B5" w:rsidRDefault="00000000" w:rsidP="005734B5">
      <w:r>
        <w:pict w14:anchorId="04D0391A">
          <v:rect id="_x0000_i1028" style="width:0;height:1.5pt" o:hralign="center" o:hrstd="t" o:hr="t" fillcolor="#a0a0a0" stroked="f"/>
        </w:pict>
      </w:r>
    </w:p>
    <w:p w14:paraId="10B7E21B" w14:textId="77777777" w:rsidR="005734B5" w:rsidRDefault="005734B5" w:rsidP="005734B5">
      <w:pPr>
        <w:pStyle w:val="Heading3"/>
      </w:pPr>
    </w:p>
    <w:p w14:paraId="65D0DD6C" w14:textId="77777777" w:rsidR="00C82002" w:rsidRDefault="00C82002">
      <w:pPr>
        <w:rPr>
          <w:b/>
          <w:szCs w:val="22"/>
        </w:rPr>
      </w:pPr>
      <w:r>
        <w:br w:type="page"/>
      </w:r>
    </w:p>
    <w:p w14:paraId="199DED93" w14:textId="7749D081" w:rsidR="005734B5" w:rsidRDefault="005734B5" w:rsidP="005734B5">
      <w:pPr>
        <w:pStyle w:val="Heading3"/>
      </w:pPr>
      <w:r>
        <w:lastRenderedPageBreak/>
        <w:t>Distributed Systems and Networks</w:t>
      </w:r>
    </w:p>
    <w:p w14:paraId="6DC6E88A"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Since Draw It or Lose It must work across multiple platforms, it will operate as a distributed system. Clients (browsers) communicate with the server over HTTPS using REST APIs. For real-time features, secure </w:t>
      </w:r>
      <w:proofErr w:type="spellStart"/>
      <w:r w:rsidRPr="00C82002">
        <w:rPr>
          <w:rFonts w:ascii="Times New Roman" w:eastAsia="Times New Roman" w:hAnsi="Times New Roman" w:cs="Times New Roman"/>
          <w:sz w:val="24"/>
        </w:rPr>
        <w:t>WebSockets</w:t>
      </w:r>
      <w:proofErr w:type="spellEnd"/>
      <w:r w:rsidRPr="00C82002">
        <w:rPr>
          <w:rFonts w:ascii="Times New Roman" w:eastAsia="Times New Roman" w:hAnsi="Times New Roman" w:cs="Times New Roman"/>
          <w:sz w:val="24"/>
        </w:rPr>
        <w:t xml:space="preserve"> (WSS) can be used to push updates instantly.</w:t>
      </w:r>
    </w:p>
    <w:p w14:paraId="02D3EAF3"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A load balancer distributes incoming traffic across multiple application instances. If one instance fails, traffic can be redirected automatically. This improves availability and fault tolerance.</w:t>
      </w:r>
    </w:p>
    <w:p w14:paraId="16E926A6"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Important distributed system considerations include:</w:t>
      </w:r>
    </w:p>
    <w:p w14:paraId="097C74E5" w14:textId="77777777" w:rsidR="00C82002" w:rsidRPr="00C82002" w:rsidRDefault="00C82002" w:rsidP="00C82002">
      <w:pPr>
        <w:numPr>
          <w:ilvl w:val="0"/>
          <w:numId w:val="22"/>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Network latency affecting real-time </w:t>
      </w:r>
      <w:proofErr w:type="gramStart"/>
      <w:r w:rsidRPr="00C82002">
        <w:rPr>
          <w:rFonts w:ascii="Times New Roman" w:eastAsia="Times New Roman" w:hAnsi="Times New Roman" w:cs="Times New Roman"/>
          <w:sz w:val="24"/>
        </w:rPr>
        <w:t>gameplay</w:t>
      </w:r>
      <w:proofErr w:type="gramEnd"/>
    </w:p>
    <w:p w14:paraId="069D1D5B" w14:textId="77777777" w:rsidR="00C82002" w:rsidRPr="00C82002" w:rsidRDefault="00C82002" w:rsidP="00C82002">
      <w:pPr>
        <w:numPr>
          <w:ilvl w:val="0"/>
          <w:numId w:val="22"/>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Temporary outages or dropped </w:t>
      </w:r>
      <w:proofErr w:type="gramStart"/>
      <w:r w:rsidRPr="00C82002">
        <w:rPr>
          <w:rFonts w:ascii="Times New Roman" w:eastAsia="Times New Roman" w:hAnsi="Times New Roman" w:cs="Times New Roman"/>
          <w:sz w:val="24"/>
        </w:rPr>
        <w:t>connections</w:t>
      </w:r>
      <w:proofErr w:type="gramEnd"/>
    </w:p>
    <w:p w14:paraId="547BED52" w14:textId="77777777" w:rsidR="00C82002" w:rsidRPr="00C82002" w:rsidRDefault="00C82002" w:rsidP="00C82002">
      <w:pPr>
        <w:numPr>
          <w:ilvl w:val="0"/>
          <w:numId w:val="22"/>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The need for retries and graceful error </w:t>
      </w:r>
      <w:proofErr w:type="gramStart"/>
      <w:r w:rsidRPr="00C82002">
        <w:rPr>
          <w:rFonts w:ascii="Times New Roman" w:eastAsia="Times New Roman" w:hAnsi="Times New Roman" w:cs="Times New Roman"/>
          <w:sz w:val="24"/>
        </w:rPr>
        <w:t>handling</w:t>
      </w:r>
      <w:proofErr w:type="gramEnd"/>
    </w:p>
    <w:p w14:paraId="314C44A6" w14:textId="77777777" w:rsidR="00C82002" w:rsidRPr="00C82002" w:rsidRDefault="00C82002" w:rsidP="00C82002">
      <w:pPr>
        <w:numPr>
          <w:ilvl w:val="0"/>
          <w:numId w:val="22"/>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Maintaining consistency when multiple users update data </w:t>
      </w:r>
      <w:proofErr w:type="gramStart"/>
      <w:r w:rsidRPr="00C82002">
        <w:rPr>
          <w:rFonts w:ascii="Times New Roman" w:eastAsia="Times New Roman" w:hAnsi="Times New Roman" w:cs="Times New Roman"/>
          <w:sz w:val="24"/>
        </w:rPr>
        <w:t>simultaneously</w:t>
      </w:r>
      <w:proofErr w:type="gramEnd"/>
    </w:p>
    <w:p w14:paraId="55F25052"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The database acts as the single source of truth, ensuring that even if multiple servers are running, game state remains consistent.</w:t>
      </w:r>
    </w:p>
    <w:p w14:paraId="548D3636" w14:textId="77777777" w:rsidR="005734B5" w:rsidRDefault="00000000" w:rsidP="005734B5">
      <w:r>
        <w:pict w14:anchorId="432B5C4F">
          <v:rect id="_x0000_i1029" style="width:0;height:1.5pt" o:hralign="center" o:hrstd="t" o:hr="t" fillcolor="#a0a0a0" stroked="f"/>
        </w:pict>
      </w:r>
    </w:p>
    <w:p w14:paraId="29BCA67E" w14:textId="77777777" w:rsidR="005734B5" w:rsidRDefault="005734B5" w:rsidP="005734B5">
      <w:pPr>
        <w:pStyle w:val="Heading3"/>
      </w:pPr>
    </w:p>
    <w:p w14:paraId="486593A7" w14:textId="22FB9CD7" w:rsidR="005734B5" w:rsidRDefault="005734B5" w:rsidP="005734B5">
      <w:pPr>
        <w:pStyle w:val="Heading3"/>
      </w:pPr>
      <w:r>
        <w:t>Security</w:t>
      </w:r>
    </w:p>
    <w:p w14:paraId="70ADE67B"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Security is critical because user accounts and game data must be protected.</w:t>
      </w:r>
    </w:p>
    <w:p w14:paraId="5A7002CE"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The following measures should be implemented:</w:t>
      </w:r>
    </w:p>
    <w:p w14:paraId="16287813" w14:textId="77777777" w:rsidR="00C82002" w:rsidRPr="00C82002" w:rsidRDefault="00C82002" w:rsidP="00C82002">
      <w:pPr>
        <w:numPr>
          <w:ilvl w:val="0"/>
          <w:numId w:val="23"/>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TLS encryption (HTTPS and WSS) for all communications</w:t>
      </w:r>
    </w:p>
    <w:p w14:paraId="29931F36" w14:textId="77777777" w:rsidR="00C82002" w:rsidRPr="00C82002" w:rsidRDefault="00C82002" w:rsidP="00C82002">
      <w:pPr>
        <w:numPr>
          <w:ilvl w:val="0"/>
          <w:numId w:val="23"/>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Salted and hashed password storage</w:t>
      </w:r>
    </w:p>
    <w:p w14:paraId="0C2117D6" w14:textId="77777777" w:rsidR="00C82002" w:rsidRPr="00C82002" w:rsidRDefault="00C82002" w:rsidP="00C82002">
      <w:pPr>
        <w:numPr>
          <w:ilvl w:val="0"/>
          <w:numId w:val="23"/>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Role-based access control for administrative functions</w:t>
      </w:r>
    </w:p>
    <w:p w14:paraId="6C9C2F93" w14:textId="77777777" w:rsidR="00C82002" w:rsidRPr="00C82002" w:rsidRDefault="00C82002" w:rsidP="00C82002">
      <w:pPr>
        <w:numPr>
          <w:ilvl w:val="0"/>
          <w:numId w:val="23"/>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Input validation to prevent injection </w:t>
      </w:r>
      <w:proofErr w:type="gramStart"/>
      <w:r w:rsidRPr="00C82002">
        <w:rPr>
          <w:rFonts w:ascii="Times New Roman" w:eastAsia="Times New Roman" w:hAnsi="Times New Roman" w:cs="Times New Roman"/>
          <w:sz w:val="24"/>
        </w:rPr>
        <w:t>attacks</w:t>
      </w:r>
      <w:proofErr w:type="gramEnd"/>
    </w:p>
    <w:p w14:paraId="3EDA1B81" w14:textId="77777777" w:rsidR="00C82002" w:rsidRPr="00C82002" w:rsidRDefault="00C82002" w:rsidP="00C82002">
      <w:pPr>
        <w:numPr>
          <w:ilvl w:val="0"/>
          <w:numId w:val="23"/>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 xml:space="preserve">Firewall and security group configuration to restrict </w:t>
      </w:r>
      <w:proofErr w:type="gramStart"/>
      <w:r w:rsidRPr="00C82002">
        <w:rPr>
          <w:rFonts w:ascii="Times New Roman" w:eastAsia="Times New Roman" w:hAnsi="Times New Roman" w:cs="Times New Roman"/>
          <w:sz w:val="24"/>
        </w:rPr>
        <w:t>access</w:t>
      </w:r>
      <w:proofErr w:type="gramEnd"/>
    </w:p>
    <w:p w14:paraId="505DFC81" w14:textId="77777777" w:rsidR="00C82002" w:rsidRPr="00C82002" w:rsidRDefault="00C82002" w:rsidP="00C82002">
      <w:pPr>
        <w:numPr>
          <w:ilvl w:val="0"/>
          <w:numId w:val="23"/>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Encryption at rest for database storage</w:t>
      </w:r>
    </w:p>
    <w:p w14:paraId="40ACB622" w14:textId="77777777" w:rsidR="00C82002" w:rsidRPr="00C82002" w:rsidRDefault="00C82002" w:rsidP="00C82002">
      <w:pPr>
        <w:numPr>
          <w:ilvl w:val="0"/>
          <w:numId w:val="23"/>
        </w:num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Regular OS patching and updates</w:t>
      </w:r>
    </w:p>
    <w:p w14:paraId="3CD404F4"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Linux strengthens security through its permission model and process isolation. Running services under least-privilege user accounts further reduces risk.</w:t>
      </w:r>
    </w:p>
    <w:p w14:paraId="2CCECCDF" w14:textId="77777777" w:rsidR="00C82002" w:rsidRPr="00C82002" w:rsidRDefault="00C82002" w:rsidP="00C82002">
      <w:pPr>
        <w:spacing w:before="100" w:beforeAutospacing="1" w:after="100" w:afterAutospacing="1"/>
        <w:rPr>
          <w:rFonts w:ascii="Times New Roman" w:eastAsia="Times New Roman" w:hAnsi="Times New Roman" w:cs="Times New Roman"/>
          <w:sz w:val="24"/>
        </w:rPr>
      </w:pPr>
      <w:r w:rsidRPr="00C82002">
        <w:rPr>
          <w:rFonts w:ascii="Times New Roman" w:eastAsia="Times New Roman" w:hAnsi="Times New Roman" w:cs="Times New Roman"/>
          <w:sz w:val="24"/>
        </w:rPr>
        <w:t>By combining OS-level protections, secure communication protocols, and proper database controls, user information can be protected both on the server and during transmission between platforms.</w:t>
      </w:r>
    </w:p>
    <w:p w14:paraId="1BA4CE39" w14:textId="77777777" w:rsidR="00B20A2D" w:rsidRPr="009701E5" w:rsidRDefault="00B20A2D" w:rsidP="006B4954">
      <w:pPr>
        <w:suppressAutoHyphens/>
        <w:contextualSpacing/>
        <w:rPr>
          <w:rFonts w:ascii="Times New Roman" w:hAnsi="Times New Roman" w:cs="Times New Roman"/>
          <w:sz w:val="24"/>
        </w:rPr>
      </w:pPr>
    </w:p>
    <w:sectPr w:rsidR="00B20A2D" w:rsidRPr="009701E5" w:rsidSect="006474B8">
      <w:footerReference w:type="even" r:id="rId12"/>
      <w:footerReference w:type="default" r:id="rId13"/>
      <w:pgSz w:w="12240" w:h="15840"/>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839BB" w14:textId="77777777" w:rsidR="001C243D" w:rsidRDefault="001C243D">
      <w:r>
        <w:separator/>
      </w:r>
    </w:p>
  </w:endnote>
  <w:endnote w:type="continuationSeparator" w:id="0">
    <w:p w14:paraId="40FB0B94" w14:textId="77777777" w:rsidR="001C243D" w:rsidRDefault="001C2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50636" w14:textId="77777777" w:rsidR="00A325D0" w:rsidRDefault="00A325D0">
    <w:pPr>
      <w:pBdr>
        <w:top w:val="nil"/>
        <w:left w:val="nil"/>
        <w:bottom w:val="nil"/>
        <w:right w:val="nil"/>
        <w:between w:val="nil"/>
      </w:pBdr>
      <w:tabs>
        <w:tab w:val="center" w:pos="4680"/>
        <w:tab w:val="right" w:pos="9360"/>
      </w:tabs>
      <w:jc w:val="right"/>
      <w:rPr>
        <w:color w:val="000000"/>
      </w:rPr>
    </w:pPr>
  </w:p>
  <w:p w14:paraId="335C0E73"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DBB8F"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4C512302"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85733" w14:textId="77777777" w:rsidR="001C243D" w:rsidRDefault="001C243D">
      <w:r>
        <w:separator/>
      </w:r>
    </w:p>
  </w:footnote>
  <w:footnote w:type="continuationSeparator" w:id="0">
    <w:p w14:paraId="20C2E939" w14:textId="77777777" w:rsidR="001C243D" w:rsidRDefault="001C2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9F4DBA"/>
    <w:multiLevelType w:val="multilevel"/>
    <w:tmpl w:val="5FE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90EF6"/>
    <w:multiLevelType w:val="multilevel"/>
    <w:tmpl w:val="695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A1B0A"/>
    <w:multiLevelType w:val="multilevel"/>
    <w:tmpl w:val="F42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C3EA7"/>
    <w:multiLevelType w:val="multilevel"/>
    <w:tmpl w:val="77D2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53D58D4"/>
    <w:multiLevelType w:val="multilevel"/>
    <w:tmpl w:val="EDF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F591A"/>
    <w:multiLevelType w:val="multilevel"/>
    <w:tmpl w:val="FA3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C75CC"/>
    <w:multiLevelType w:val="multilevel"/>
    <w:tmpl w:val="B898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211E8"/>
    <w:multiLevelType w:val="multilevel"/>
    <w:tmpl w:val="2BE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76DDE"/>
    <w:multiLevelType w:val="multilevel"/>
    <w:tmpl w:val="70D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769B5"/>
    <w:multiLevelType w:val="multilevel"/>
    <w:tmpl w:val="2548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D31A7"/>
    <w:multiLevelType w:val="multilevel"/>
    <w:tmpl w:val="442A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20714C"/>
    <w:multiLevelType w:val="multilevel"/>
    <w:tmpl w:val="766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02526"/>
    <w:multiLevelType w:val="multilevel"/>
    <w:tmpl w:val="B6A0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662BA"/>
    <w:multiLevelType w:val="multilevel"/>
    <w:tmpl w:val="A1A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87F7E"/>
    <w:multiLevelType w:val="multilevel"/>
    <w:tmpl w:val="B75A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04365"/>
    <w:multiLevelType w:val="multilevel"/>
    <w:tmpl w:val="68F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10"/>
  </w:num>
  <w:num w:numId="2" w16cid:durableId="1920433643">
    <w:abstractNumId w:val="7"/>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75985571">
    <w:abstractNumId w:val="14"/>
  </w:num>
  <w:num w:numId="9" w16cid:durableId="224144155">
    <w:abstractNumId w:val="16"/>
  </w:num>
  <w:num w:numId="10" w16cid:durableId="1890917905">
    <w:abstractNumId w:val="17"/>
  </w:num>
  <w:num w:numId="11" w16cid:durableId="456070821">
    <w:abstractNumId w:val="21"/>
  </w:num>
  <w:num w:numId="12" w16cid:durableId="2115322238">
    <w:abstractNumId w:val="22"/>
  </w:num>
  <w:num w:numId="13" w16cid:durableId="1245650145">
    <w:abstractNumId w:val="20"/>
  </w:num>
  <w:num w:numId="14" w16cid:durableId="341975318">
    <w:abstractNumId w:val="19"/>
  </w:num>
  <w:num w:numId="15" w16cid:durableId="1663965">
    <w:abstractNumId w:val="6"/>
  </w:num>
  <w:num w:numId="16" w16cid:durableId="1503812198">
    <w:abstractNumId w:val="11"/>
  </w:num>
  <w:num w:numId="17" w16cid:durableId="1398285903">
    <w:abstractNumId w:val="13"/>
  </w:num>
  <w:num w:numId="18" w16cid:durableId="1570992047">
    <w:abstractNumId w:val="12"/>
  </w:num>
  <w:num w:numId="19" w16cid:durableId="1684748352">
    <w:abstractNumId w:val="9"/>
  </w:num>
  <w:num w:numId="20" w16cid:durableId="1387870919">
    <w:abstractNumId w:val="8"/>
  </w:num>
  <w:num w:numId="21" w16cid:durableId="679939306">
    <w:abstractNumId w:val="5"/>
  </w:num>
  <w:num w:numId="22" w16cid:durableId="1825704054">
    <w:abstractNumId w:val="15"/>
  </w:num>
  <w:num w:numId="23" w16cid:durableId="827999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26B16"/>
    <w:rsid w:val="00163A96"/>
    <w:rsid w:val="001A5DD3"/>
    <w:rsid w:val="001B7DDA"/>
    <w:rsid w:val="001C243D"/>
    <w:rsid w:val="002C25EE"/>
    <w:rsid w:val="002D1B79"/>
    <w:rsid w:val="003723B7"/>
    <w:rsid w:val="004269FD"/>
    <w:rsid w:val="0043672B"/>
    <w:rsid w:val="004C5263"/>
    <w:rsid w:val="004D630E"/>
    <w:rsid w:val="005734B5"/>
    <w:rsid w:val="005A675E"/>
    <w:rsid w:val="005C11AD"/>
    <w:rsid w:val="005E3957"/>
    <w:rsid w:val="005F49E3"/>
    <w:rsid w:val="006474B8"/>
    <w:rsid w:val="00691EB9"/>
    <w:rsid w:val="006B4954"/>
    <w:rsid w:val="007135C9"/>
    <w:rsid w:val="00717FC1"/>
    <w:rsid w:val="00730BFB"/>
    <w:rsid w:val="007B28D2"/>
    <w:rsid w:val="007F2867"/>
    <w:rsid w:val="007F3EC1"/>
    <w:rsid w:val="008A485F"/>
    <w:rsid w:val="009649F5"/>
    <w:rsid w:val="009701E5"/>
    <w:rsid w:val="00987146"/>
    <w:rsid w:val="009C2374"/>
    <w:rsid w:val="00A325D0"/>
    <w:rsid w:val="00AB1535"/>
    <w:rsid w:val="00B20A2D"/>
    <w:rsid w:val="00B902AF"/>
    <w:rsid w:val="00BB4494"/>
    <w:rsid w:val="00C82002"/>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F3632"/>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Strong">
    <w:name w:val="Strong"/>
    <w:basedOn w:val="DefaultParagraphFont"/>
    <w:uiPriority w:val="22"/>
    <w:qFormat/>
    <w:rsid w:val="005734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7444">
      <w:bodyDiv w:val="1"/>
      <w:marLeft w:val="0"/>
      <w:marRight w:val="0"/>
      <w:marTop w:val="0"/>
      <w:marBottom w:val="0"/>
      <w:divBdr>
        <w:top w:val="none" w:sz="0" w:space="0" w:color="auto"/>
        <w:left w:val="none" w:sz="0" w:space="0" w:color="auto"/>
        <w:bottom w:val="none" w:sz="0" w:space="0" w:color="auto"/>
        <w:right w:val="none" w:sz="0" w:space="0" w:color="auto"/>
      </w:divBdr>
    </w:div>
    <w:div w:id="88698668">
      <w:bodyDiv w:val="1"/>
      <w:marLeft w:val="0"/>
      <w:marRight w:val="0"/>
      <w:marTop w:val="0"/>
      <w:marBottom w:val="0"/>
      <w:divBdr>
        <w:top w:val="none" w:sz="0" w:space="0" w:color="auto"/>
        <w:left w:val="none" w:sz="0" w:space="0" w:color="auto"/>
        <w:bottom w:val="none" w:sz="0" w:space="0" w:color="auto"/>
        <w:right w:val="none" w:sz="0" w:space="0" w:color="auto"/>
      </w:divBdr>
    </w:div>
    <w:div w:id="120002086">
      <w:bodyDiv w:val="1"/>
      <w:marLeft w:val="0"/>
      <w:marRight w:val="0"/>
      <w:marTop w:val="0"/>
      <w:marBottom w:val="0"/>
      <w:divBdr>
        <w:top w:val="none" w:sz="0" w:space="0" w:color="auto"/>
        <w:left w:val="none" w:sz="0" w:space="0" w:color="auto"/>
        <w:bottom w:val="none" w:sz="0" w:space="0" w:color="auto"/>
        <w:right w:val="none" w:sz="0" w:space="0" w:color="auto"/>
      </w:divBdr>
    </w:div>
    <w:div w:id="197162021">
      <w:bodyDiv w:val="1"/>
      <w:marLeft w:val="0"/>
      <w:marRight w:val="0"/>
      <w:marTop w:val="0"/>
      <w:marBottom w:val="0"/>
      <w:divBdr>
        <w:top w:val="none" w:sz="0" w:space="0" w:color="auto"/>
        <w:left w:val="none" w:sz="0" w:space="0" w:color="auto"/>
        <w:bottom w:val="none" w:sz="0" w:space="0" w:color="auto"/>
        <w:right w:val="none" w:sz="0" w:space="0" w:color="auto"/>
      </w:divBdr>
    </w:div>
    <w:div w:id="207032465">
      <w:bodyDiv w:val="1"/>
      <w:marLeft w:val="0"/>
      <w:marRight w:val="0"/>
      <w:marTop w:val="0"/>
      <w:marBottom w:val="0"/>
      <w:divBdr>
        <w:top w:val="none" w:sz="0" w:space="0" w:color="auto"/>
        <w:left w:val="none" w:sz="0" w:space="0" w:color="auto"/>
        <w:bottom w:val="none" w:sz="0" w:space="0" w:color="auto"/>
        <w:right w:val="none" w:sz="0" w:space="0" w:color="auto"/>
      </w:divBdr>
    </w:div>
    <w:div w:id="219244149">
      <w:bodyDiv w:val="1"/>
      <w:marLeft w:val="0"/>
      <w:marRight w:val="0"/>
      <w:marTop w:val="0"/>
      <w:marBottom w:val="0"/>
      <w:divBdr>
        <w:top w:val="none" w:sz="0" w:space="0" w:color="auto"/>
        <w:left w:val="none" w:sz="0" w:space="0" w:color="auto"/>
        <w:bottom w:val="none" w:sz="0" w:space="0" w:color="auto"/>
        <w:right w:val="none" w:sz="0" w:space="0" w:color="auto"/>
      </w:divBdr>
    </w:div>
    <w:div w:id="488638162">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551381552">
      <w:bodyDiv w:val="1"/>
      <w:marLeft w:val="0"/>
      <w:marRight w:val="0"/>
      <w:marTop w:val="0"/>
      <w:marBottom w:val="0"/>
      <w:divBdr>
        <w:top w:val="none" w:sz="0" w:space="0" w:color="auto"/>
        <w:left w:val="none" w:sz="0" w:space="0" w:color="auto"/>
        <w:bottom w:val="none" w:sz="0" w:space="0" w:color="auto"/>
        <w:right w:val="none" w:sz="0" w:space="0" w:color="auto"/>
      </w:divBdr>
    </w:div>
    <w:div w:id="630549499">
      <w:bodyDiv w:val="1"/>
      <w:marLeft w:val="0"/>
      <w:marRight w:val="0"/>
      <w:marTop w:val="0"/>
      <w:marBottom w:val="0"/>
      <w:divBdr>
        <w:top w:val="none" w:sz="0" w:space="0" w:color="auto"/>
        <w:left w:val="none" w:sz="0" w:space="0" w:color="auto"/>
        <w:bottom w:val="none" w:sz="0" w:space="0" w:color="auto"/>
        <w:right w:val="none" w:sz="0" w:space="0" w:color="auto"/>
      </w:divBdr>
    </w:div>
    <w:div w:id="729156867">
      <w:bodyDiv w:val="1"/>
      <w:marLeft w:val="0"/>
      <w:marRight w:val="0"/>
      <w:marTop w:val="0"/>
      <w:marBottom w:val="0"/>
      <w:divBdr>
        <w:top w:val="none" w:sz="0" w:space="0" w:color="auto"/>
        <w:left w:val="none" w:sz="0" w:space="0" w:color="auto"/>
        <w:bottom w:val="none" w:sz="0" w:space="0" w:color="auto"/>
        <w:right w:val="none" w:sz="0" w:space="0" w:color="auto"/>
      </w:divBdr>
    </w:div>
    <w:div w:id="749739491">
      <w:bodyDiv w:val="1"/>
      <w:marLeft w:val="0"/>
      <w:marRight w:val="0"/>
      <w:marTop w:val="0"/>
      <w:marBottom w:val="0"/>
      <w:divBdr>
        <w:top w:val="none" w:sz="0" w:space="0" w:color="auto"/>
        <w:left w:val="none" w:sz="0" w:space="0" w:color="auto"/>
        <w:bottom w:val="none" w:sz="0" w:space="0" w:color="auto"/>
        <w:right w:val="none" w:sz="0" w:space="0" w:color="auto"/>
      </w:divBdr>
    </w:div>
    <w:div w:id="1400782045">
      <w:bodyDiv w:val="1"/>
      <w:marLeft w:val="0"/>
      <w:marRight w:val="0"/>
      <w:marTop w:val="0"/>
      <w:marBottom w:val="0"/>
      <w:divBdr>
        <w:top w:val="none" w:sz="0" w:space="0" w:color="auto"/>
        <w:left w:val="none" w:sz="0" w:space="0" w:color="auto"/>
        <w:bottom w:val="none" w:sz="0" w:space="0" w:color="auto"/>
        <w:right w:val="none" w:sz="0" w:space="0" w:color="auto"/>
      </w:divBdr>
    </w:div>
    <w:div w:id="1510559110">
      <w:bodyDiv w:val="1"/>
      <w:marLeft w:val="0"/>
      <w:marRight w:val="0"/>
      <w:marTop w:val="0"/>
      <w:marBottom w:val="0"/>
      <w:divBdr>
        <w:top w:val="none" w:sz="0" w:space="0" w:color="auto"/>
        <w:left w:val="none" w:sz="0" w:space="0" w:color="auto"/>
        <w:bottom w:val="none" w:sz="0" w:space="0" w:color="auto"/>
        <w:right w:val="none" w:sz="0" w:space="0" w:color="auto"/>
      </w:divBdr>
    </w:div>
    <w:div w:id="1662586589">
      <w:bodyDiv w:val="1"/>
      <w:marLeft w:val="0"/>
      <w:marRight w:val="0"/>
      <w:marTop w:val="0"/>
      <w:marBottom w:val="0"/>
      <w:divBdr>
        <w:top w:val="none" w:sz="0" w:space="0" w:color="auto"/>
        <w:left w:val="none" w:sz="0" w:space="0" w:color="auto"/>
        <w:bottom w:val="none" w:sz="0" w:space="0" w:color="auto"/>
        <w:right w:val="none" w:sz="0" w:space="0" w:color="auto"/>
      </w:divBdr>
    </w:div>
    <w:div w:id="1783836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2479</Words>
  <Characters>14133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Patrick B</cp:lastModifiedBy>
  <cp:revision>3</cp:revision>
  <dcterms:created xsi:type="dcterms:W3CDTF">2026-02-22T20:29:00Z</dcterms:created>
  <dcterms:modified xsi:type="dcterms:W3CDTF">2026-03-02T04:17:00Z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