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E47DF" w14:textId="28F02F13" w:rsidR="00DE73A8" w:rsidRPr="00DE73A8" w:rsidRDefault="00DE73A8" w:rsidP="001949EB">
      <w:pPr>
        <w:pStyle w:val="Titel"/>
        <w:rPr>
          <w:lang w:val="nl-NL"/>
        </w:rPr>
      </w:pPr>
      <w:r>
        <w:rPr>
          <w:lang w:val="nl-NL"/>
        </w:rPr>
        <w:t xml:space="preserve">Meetrapport </w:t>
      </w:r>
      <w:r w:rsidR="001949EB">
        <w:rPr>
          <w:lang w:val="nl-NL"/>
        </w:rPr>
        <w:t xml:space="preserve">Container grootte en snelheid </w:t>
      </w:r>
    </w:p>
    <w:p w14:paraId="6D9F5DEB" w14:textId="77777777" w:rsidR="001949EB" w:rsidRDefault="001949EB" w:rsidP="001949EB">
      <w:pPr>
        <w:pStyle w:val="Geenafstand"/>
        <w:rPr>
          <w:lang w:val="nl-NL"/>
        </w:rPr>
      </w:pPr>
      <w:r>
        <w:rPr>
          <w:lang w:val="nl-NL"/>
        </w:rPr>
        <w:t>Patrick Dekker</w:t>
      </w:r>
    </w:p>
    <w:p w14:paraId="43DB7C77" w14:textId="77777777" w:rsidR="001949EB" w:rsidRDefault="001949EB" w:rsidP="001949EB">
      <w:pPr>
        <w:pStyle w:val="Geenafstand"/>
        <w:rPr>
          <w:lang w:val="nl-NL"/>
        </w:rPr>
      </w:pPr>
      <w:r>
        <w:rPr>
          <w:lang w:val="nl-NL"/>
        </w:rPr>
        <w:t xml:space="preserve">Mark </w:t>
      </w:r>
      <w:proofErr w:type="spellStart"/>
      <w:r>
        <w:rPr>
          <w:lang w:val="nl-NL"/>
        </w:rPr>
        <w:t>Gasse</w:t>
      </w:r>
      <w:proofErr w:type="spellEnd"/>
    </w:p>
    <w:p w14:paraId="4927EA16" w14:textId="48B0C704" w:rsidR="00DE73A8" w:rsidRPr="00DE73A8" w:rsidRDefault="001949EB" w:rsidP="001949EB">
      <w:pPr>
        <w:pStyle w:val="Geenafstand"/>
        <w:rPr>
          <w:lang w:val="nl-NL"/>
        </w:rPr>
      </w:pPr>
      <w:r>
        <w:rPr>
          <w:lang w:val="nl-NL"/>
        </w:rPr>
        <w:t>14 april 2019</w:t>
      </w:r>
    </w:p>
    <w:p w14:paraId="1B4C310D" w14:textId="77777777" w:rsidR="00DE73A8" w:rsidRPr="00DE73A8" w:rsidRDefault="00DE73A8" w:rsidP="00DE73A8">
      <w:pPr>
        <w:rPr>
          <w:lang w:val="nl-NL"/>
        </w:rPr>
      </w:pPr>
    </w:p>
    <w:p w14:paraId="7E790142" w14:textId="4D7559A6" w:rsidR="001949EB" w:rsidRDefault="00DE73A8" w:rsidP="00DE73A8">
      <w:pPr>
        <w:pStyle w:val="Kop2"/>
        <w:rPr>
          <w:lang w:val="nl-NL"/>
        </w:rPr>
      </w:pPr>
      <w:r w:rsidRPr="00DE73A8">
        <w:rPr>
          <w:lang w:val="nl-NL"/>
        </w:rPr>
        <w:t>Doel</w:t>
      </w:r>
    </w:p>
    <w:p w14:paraId="29FD13DE" w14:textId="77777777" w:rsidR="001949EB" w:rsidRPr="001949EB" w:rsidRDefault="001949EB" w:rsidP="001949EB">
      <w:pPr>
        <w:rPr>
          <w:lang w:val="nl-NL"/>
        </w:rPr>
      </w:pPr>
    </w:p>
    <w:p w14:paraId="06C16D8D" w14:textId="5B28F615" w:rsidR="001949EB" w:rsidRPr="001949EB" w:rsidRDefault="001949EB" w:rsidP="001949EB">
      <w:pPr>
        <w:rPr>
          <w:lang w:val="nl-NL"/>
        </w:rPr>
      </w:pPr>
      <w:r>
        <w:rPr>
          <w:lang w:val="nl-NL"/>
        </w:rPr>
        <w:t xml:space="preserve">Het doel van het experiment is het meten hoe onze student implementatie van een RGB container en </w:t>
      </w:r>
      <w:proofErr w:type="spellStart"/>
      <w:r>
        <w:rPr>
          <w:lang w:val="nl-NL"/>
        </w:rPr>
        <w:t>intensity</w:t>
      </w:r>
      <w:proofErr w:type="spellEnd"/>
      <w:r>
        <w:rPr>
          <w:lang w:val="nl-NL"/>
        </w:rPr>
        <w:t xml:space="preserve"> container. </w:t>
      </w:r>
    </w:p>
    <w:p w14:paraId="4401F3B3" w14:textId="6CEFE7F7" w:rsidR="00DE73A8" w:rsidRDefault="00DE73A8" w:rsidP="00DE73A8">
      <w:pPr>
        <w:pStyle w:val="Kop2"/>
        <w:rPr>
          <w:lang w:val="nl-NL"/>
        </w:rPr>
      </w:pPr>
      <w:r w:rsidRPr="00DE73A8">
        <w:rPr>
          <w:lang w:val="nl-NL"/>
        </w:rPr>
        <w:t>Hypothese</w:t>
      </w:r>
    </w:p>
    <w:p w14:paraId="4AA2D109" w14:textId="77777777" w:rsidR="001949EB" w:rsidRPr="001949EB" w:rsidRDefault="001949EB" w:rsidP="001949EB">
      <w:pPr>
        <w:rPr>
          <w:lang w:val="nl-NL"/>
        </w:rPr>
      </w:pPr>
    </w:p>
    <w:p w14:paraId="19EF00FB" w14:textId="2F0942CF" w:rsidR="00DE73A8" w:rsidRPr="00DE73A8" w:rsidRDefault="001949EB" w:rsidP="00DE73A8">
      <w:pPr>
        <w:rPr>
          <w:lang w:val="nl-NL"/>
        </w:rPr>
      </w:pPr>
      <w:r>
        <w:rPr>
          <w:lang w:val="nl-NL"/>
        </w:rPr>
        <w:t xml:space="preserve">De studentimplementatie zal iets minder goed presteren tegenover de default implementatie. Dit is omdat onze implementatie een vector gebruikt wat voor een beetje overhead zorgt.  </w:t>
      </w:r>
    </w:p>
    <w:p w14:paraId="010566B1" w14:textId="7D6A7F7D" w:rsidR="00DE73A8" w:rsidRDefault="00DE73A8" w:rsidP="00DE73A8">
      <w:pPr>
        <w:pStyle w:val="Kop2"/>
        <w:rPr>
          <w:lang w:val="nl-NL"/>
        </w:rPr>
      </w:pPr>
      <w:r w:rsidRPr="00DE73A8">
        <w:rPr>
          <w:lang w:val="nl-NL"/>
        </w:rPr>
        <w:t>Werkwijze</w:t>
      </w:r>
    </w:p>
    <w:p w14:paraId="32755940" w14:textId="5AEDB8AD" w:rsidR="00DB0E01" w:rsidRDefault="00DB0E01" w:rsidP="00DB0E01">
      <w:pPr>
        <w:rPr>
          <w:lang w:val="nl-NL"/>
        </w:rPr>
      </w:pPr>
    </w:p>
    <w:p w14:paraId="6CD2A92D" w14:textId="6FBA15D6" w:rsidR="00DB0E01" w:rsidRDefault="00DB0E01" w:rsidP="00DB0E01">
      <w:pPr>
        <w:rPr>
          <w:lang w:val="nl-NL"/>
        </w:rPr>
      </w:pPr>
      <w:r>
        <w:rPr>
          <w:lang w:val="nl-NL"/>
        </w:rPr>
        <w:t xml:space="preserve">Om te meten hoeveel geheugen er in beslag wordt genomen gebruiken we </w:t>
      </w:r>
      <w:proofErr w:type="spellStart"/>
      <w:r>
        <w:rPr>
          <w:lang w:val="nl-NL"/>
        </w:rPr>
        <w:t>visual</w:t>
      </w:r>
      <w:proofErr w:type="spellEnd"/>
      <w:r>
        <w:rPr>
          <w:lang w:val="nl-NL"/>
        </w:rPr>
        <w:t xml:space="preserve"> studio memory </w:t>
      </w:r>
      <w:proofErr w:type="spellStart"/>
      <w:r>
        <w:rPr>
          <w:lang w:val="nl-NL"/>
        </w:rPr>
        <w:t>profiler</w:t>
      </w:r>
      <w:proofErr w:type="spellEnd"/>
      <w:r>
        <w:rPr>
          <w:lang w:val="nl-NL"/>
        </w:rPr>
        <w:t xml:space="preserve">. De </w:t>
      </w:r>
      <w:proofErr w:type="spellStart"/>
      <w:r>
        <w:rPr>
          <w:lang w:val="nl-NL"/>
        </w:rPr>
        <w:t>profiler</w:t>
      </w:r>
      <w:proofErr w:type="spellEnd"/>
      <w:r>
        <w:rPr>
          <w:lang w:val="nl-NL"/>
        </w:rPr>
        <w:t xml:space="preserve"> houd de </w:t>
      </w:r>
      <w:proofErr w:type="spellStart"/>
      <w:r>
        <w:rPr>
          <w:lang w:val="nl-NL"/>
        </w:rPr>
        <w:t>heap</w:t>
      </w:r>
      <w:proofErr w:type="spellEnd"/>
      <w:r>
        <w:rPr>
          <w:lang w:val="nl-NL"/>
        </w:rPr>
        <w:t xml:space="preserve"> </w:t>
      </w:r>
      <w:proofErr w:type="spellStart"/>
      <w:r>
        <w:rPr>
          <w:lang w:val="nl-NL"/>
        </w:rPr>
        <w:t>allocations</w:t>
      </w:r>
      <w:proofErr w:type="spellEnd"/>
      <w:r>
        <w:rPr>
          <w:lang w:val="nl-NL"/>
        </w:rPr>
        <w:t xml:space="preserve"> bij zolang het programma loopt. </w:t>
      </w:r>
      <w:r w:rsidR="003B3F89">
        <w:rPr>
          <w:lang w:val="nl-NL"/>
        </w:rPr>
        <w:t>We zullen kijken hoeveel memory een instantie van een default implementatie in beslag neemt tegenover onze implementatie.</w:t>
      </w:r>
    </w:p>
    <w:p w14:paraId="4F1A93D1" w14:textId="1431461F" w:rsidR="00DB0E01" w:rsidRPr="00DB0E01" w:rsidRDefault="00DB0E01" w:rsidP="00DB0E01">
      <w:pPr>
        <w:rPr>
          <w:lang w:val="nl-NL"/>
        </w:rPr>
      </w:pPr>
      <w:r>
        <w:rPr>
          <w:lang w:val="nl-NL"/>
        </w:rPr>
        <w:t xml:space="preserve">Voor de test </w:t>
      </w:r>
      <w:r w:rsidR="003B3F89">
        <w:rPr>
          <w:lang w:val="nl-NL"/>
        </w:rPr>
        <w:t xml:space="preserve">tweede test </w:t>
      </w:r>
      <w:r>
        <w:rPr>
          <w:lang w:val="nl-NL"/>
        </w:rPr>
        <w:t xml:space="preserve">word </w:t>
      </w:r>
      <w:r w:rsidR="006D5B7A">
        <w:rPr>
          <w:lang w:val="nl-NL"/>
        </w:rPr>
        <w:t xml:space="preserve">een plaatje meerdere keren ingeladen eerst met de default container en later weer met de student container. </w:t>
      </w:r>
      <w:r w:rsidR="003B3F89">
        <w:rPr>
          <w:lang w:val="nl-NL"/>
        </w:rPr>
        <w:t xml:space="preserve">Op deze manier krijgen we een beeld over hoe snel onze implementatie is tegenover de default implementatie. Bij deze test gebruiken we de default implementatie voor het </w:t>
      </w:r>
      <w:proofErr w:type="spellStart"/>
      <w:r w:rsidR="003B3F89">
        <w:rPr>
          <w:lang w:val="nl-NL"/>
        </w:rPr>
        <w:t>conferteren</w:t>
      </w:r>
      <w:proofErr w:type="spellEnd"/>
      <w:r w:rsidR="003B3F89">
        <w:rPr>
          <w:lang w:val="nl-NL"/>
        </w:rPr>
        <w:t xml:space="preserve"> naar een </w:t>
      </w:r>
      <w:proofErr w:type="spellStart"/>
      <w:r w:rsidR="003B3F89">
        <w:rPr>
          <w:lang w:val="nl-NL"/>
        </w:rPr>
        <w:t>Intensity</w:t>
      </w:r>
      <w:proofErr w:type="spellEnd"/>
      <w:r w:rsidR="003B3F89">
        <w:rPr>
          <w:lang w:val="nl-NL"/>
        </w:rPr>
        <w:t xml:space="preserve"> image.</w:t>
      </w:r>
    </w:p>
    <w:p w14:paraId="2F82426C" w14:textId="65EED2AD" w:rsidR="00DE73A8" w:rsidRDefault="00DE73A8" w:rsidP="00DE73A8">
      <w:pPr>
        <w:pStyle w:val="Kop2"/>
        <w:rPr>
          <w:lang w:val="nl-NL"/>
        </w:rPr>
      </w:pPr>
      <w:r w:rsidRPr="00DE73A8">
        <w:rPr>
          <w:lang w:val="nl-NL"/>
        </w:rPr>
        <w:t>Resultaten</w:t>
      </w:r>
    </w:p>
    <w:p w14:paraId="16151B1B" w14:textId="42BD8FA2" w:rsidR="003B3F89" w:rsidRDefault="003B3F89" w:rsidP="003B3F89">
      <w:pPr>
        <w:rPr>
          <w:lang w:val="nl-NL"/>
        </w:rPr>
      </w:pPr>
    </w:p>
    <w:p w14:paraId="7D3C15DC" w14:textId="73D11680" w:rsidR="003B3F89" w:rsidRPr="003B3F89" w:rsidRDefault="003B3F89" w:rsidP="003B3F89">
      <w:pPr>
        <w:rPr>
          <w:lang w:val="nl-NL"/>
        </w:rPr>
      </w:pPr>
      <w:r>
        <w:rPr>
          <w:lang w:val="nl-NL"/>
        </w:rPr>
        <w:t>Test 1</w:t>
      </w:r>
    </w:p>
    <w:tbl>
      <w:tblPr>
        <w:tblStyle w:val="Tabelraster"/>
        <w:tblW w:w="0" w:type="auto"/>
        <w:tblLook w:val="04A0" w:firstRow="1" w:lastRow="0" w:firstColumn="1" w:lastColumn="0" w:noHBand="0" w:noVBand="1"/>
      </w:tblPr>
      <w:tblGrid>
        <w:gridCol w:w="4750"/>
        <w:gridCol w:w="4750"/>
      </w:tblGrid>
      <w:tr w:rsidR="003B3F89" w14:paraId="0CBECBC6" w14:textId="77777777" w:rsidTr="003B3F89">
        <w:tc>
          <w:tcPr>
            <w:tcW w:w="4750" w:type="dxa"/>
          </w:tcPr>
          <w:p w14:paraId="2B9E4AAE" w14:textId="3C3B6CC8" w:rsidR="003B3F89" w:rsidRPr="003B3F89" w:rsidRDefault="003B3F89" w:rsidP="006D5B7A">
            <w:pPr>
              <w:rPr>
                <w:b/>
                <w:lang w:val="nl-NL"/>
              </w:rPr>
            </w:pPr>
            <w:r>
              <w:rPr>
                <w:b/>
                <w:lang w:val="nl-NL"/>
              </w:rPr>
              <w:t>Implementatie</w:t>
            </w:r>
          </w:p>
        </w:tc>
        <w:tc>
          <w:tcPr>
            <w:tcW w:w="4750" w:type="dxa"/>
          </w:tcPr>
          <w:p w14:paraId="72A3B0B4" w14:textId="373D10C1" w:rsidR="003B3F89" w:rsidRPr="003B3F89" w:rsidRDefault="003B3F89" w:rsidP="006D5B7A">
            <w:pPr>
              <w:rPr>
                <w:b/>
                <w:lang w:val="nl-NL"/>
              </w:rPr>
            </w:pPr>
            <w:proofErr w:type="spellStart"/>
            <w:r>
              <w:rPr>
                <w:b/>
                <w:lang w:val="nl-NL"/>
              </w:rPr>
              <w:t>Size</w:t>
            </w:r>
            <w:proofErr w:type="spellEnd"/>
            <w:r>
              <w:rPr>
                <w:b/>
                <w:lang w:val="nl-NL"/>
              </w:rPr>
              <w:t xml:space="preserve"> (in bytes)</w:t>
            </w:r>
          </w:p>
        </w:tc>
      </w:tr>
      <w:tr w:rsidR="003B3F89" w14:paraId="325044C2" w14:textId="77777777" w:rsidTr="003B3F89">
        <w:tc>
          <w:tcPr>
            <w:tcW w:w="4750" w:type="dxa"/>
          </w:tcPr>
          <w:p w14:paraId="0E9C3171" w14:textId="3694B5BC" w:rsidR="003B3F89" w:rsidRDefault="003B3F89" w:rsidP="006D5B7A">
            <w:pPr>
              <w:rPr>
                <w:lang w:val="nl-NL"/>
              </w:rPr>
            </w:pPr>
            <w:proofErr w:type="spellStart"/>
            <w:r>
              <w:rPr>
                <w:lang w:val="nl-NL"/>
              </w:rPr>
              <w:t>RGBImagePrivate</w:t>
            </w:r>
            <w:proofErr w:type="spellEnd"/>
          </w:p>
        </w:tc>
        <w:tc>
          <w:tcPr>
            <w:tcW w:w="4750" w:type="dxa"/>
          </w:tcPr>
          <w:p w14:paraId="19216C9B" w14:textId="0DDD52CE" w:rsidR="003B3F89" w:rsidRDefault="00374330" w:rsidP="006D5B7A">
            <w:pPr>
              <w:rPr>
                <w:lang w:val="nl-NL"/>
              </w:rPr>
            </w:pPr>
            <w:r>
              <w:rPr>
                <w:lang w:val="nl-NL"/>
              </w:rPr>
              <w:t>150754</w:t>
            </w:r>
          </w:p>
        </w:tc>
      </w:tr>
      <w:tr w:rsidR="003B3F89" w14:paraId="725EDD85" w14:textId="77777777" w:rsidTr="003B3F89">
        <w:tc>
          <w:tcPr>
            <w:tcW w:w="4750" w:type="dxa"/>
          </w:tcPr>
          <w:p w14:paraId="4C6AA722" w14:textId="16B5CBC3" w:rsidR="003B3F89" w:rsidRDefault="003B3F89" w:rsidP="006D5B7A">
            <w:pPr>
              <w:rPr>
                <w:lang w:val="nl-NL"/>
              </w:rPr>
            </w:pPr>
            <w:proofErr w:type="spellStart"/>
            <w:r>
              <w:rPr>
                <w:lang w:val="nl-NL"/>
              </w:rPr>
              <w:t>IntensityImagePrivate</w:t>
            </w:r>
            <w:proofErr w:type="spellEnd"/>
          </w:p>
        </w:tc>
        <w:tc>
          <w:tcPr>
            <w:tcW w:w="4750" w:type="dxa"/>
          </w:tcPr>
          <w:p w14:paraId="329AA955" w14:textId="2547BD8D" w:rsidR="003B3F89" w:rsidRDefault="00374330" w:rsidP="006D5B7A">
            <w:pPr>
              <w:rPr>
                <w:lang w:val="nl-NL"/>
              </w:rPr>
            </w:pPr>
            <w:r>
              <w:rPr>
                <w:lang w:val="nl-NL"/>
              </w:rPr>
              <w:t>50262</w:t>
            </w:r>
          </w:p>
        </w:tc>
      </w:tr>
      <w:tr w:rsidR="003B3F89" w14:paraId="2E38845A" w14:textId="77777777" w:rsidTr="003B3F89">
        <w:tc>
          <w:tcPr>
            <w:tcW w:w="4750" w:type="dxa"/>
          </w:tcPr>
          <w:p w14:paraId="3C6527A2" w14:textId="1BADAB5F" w:rsidR="003B3F89" w:rsidRDefault="003B3F89" w:rsidP="006D5B7A">
            <w:pPr>
              <w:rPr>
                <w:lang w:val="nl-NL"/>
              </w:rPr>
            </w:pPr>
            <w:proofErr w:type="spellStart"/>
            <w:r>
              <w:rPr>
                <w:lang w:val="nl-NL"/>
              </w:rPr>
              <w:t>RGBImageStudent</w:t>
            </w:r>
            <w:proofErr w:type="spellEnd"/>
          </w:p>
        </w:tc>
        <w:tc>
          <w:tcPr>
            <w:tcW w:w="4750" w:type="dxa"/>
          </w:tcPr>
          <w:p w14:paraId="0FAE567C" w14:textId="326CE31E" w:rsidR="003B3F89" w:rsidRDefault="00B21B68" w:rsidP="006D5B7A">
            <w:pPr>
              <w:rPr>
                <w:lang w:val="nl-NL"/>
              </w:rPr>
            </w:pPr>
            <w:r>
              <w:rPr>
                <w:lang w:val="nl-NL"/>
              </w:rPr>
              <w:t>167754</w:t>
            </w:r>
          </w:p>
        </w:tc>
      </w:tr>
      <w:tr w:rsidR="003B3F89" w14:paraId="6BF952C5" w14:textId="77777777" w:rsidTr="003B3F89">
        <w:tc>
          <w:tcPr>
            <w:tcW w:w="4750" w:type="dxa"/>
          </w:tcPr>
          <w:p w14:paraId="2F2D7657" w14:textId="64CB4A50" w:rsidR="003B3F89" w:rsidRDefault="003B3F89" w:rsidP="006D5B7A">
            <w:pPr>
              <w:rPr>
                <w:lang w:val="nl-NL"/>
              </w:rPr>
            </w:pPr>
            <w:proofErr w:type="spellStart"/>
            <w:r>
              <w:rPr>
                <w:lang w:val="nl-NL"/>
              </w:rPr>
              <w:t>IntensityImageStudent</w:t>
            </w:r>
            <w:proofErr w:type="spellEnd"/>
          </w:p>
        </w:tc>
        <w:tc>
          <w:tcPr>
            <w:tcW w:w="4750" w:type="dxa"/>
          </w:tcPr>
          <w:p w14:paraId="7E21A664" w14:textId="0E255B65" w:rsidR="003B3F89" w:rsidRDefault="00B21B68" w:rsidP="006D5B7A">
            <w:pPr>
              <w:rPr>
                <w:lang w:val="nl-NL"/>
              </w:rPr>
            </w:pPr>
            <w:r>
              <w:rPr>
                <w:lang w:val="nl-NL"/>
              </w:rPr>
              <w:t>50305</w:t>
            </w:r>
          </w:p>
        </w:tc>
      </w:tr>
    </w:tbl>
    <w:p w14:paraId="44F2701B" w14:textId="1651BA50" w:rsidR="006D5B7A" w:rsidRDefault="006D5B7A" w:rsidP="006D5B7A">
      <w:pPr>
        <w:rPr>
          <w:lang w:val="nl-NL"/>
        </w:rPr>
      </w:pPr>
    </w:p>
    <w:p w14:paraId="58653C51" w14:textId="543C7699" w:rsidR="00B21B68" w:rsidRDefault="00B21B68" w:rsidP="006D5B7A">
      <w:pPr>
        <w:rPr>
          <w:lang w:val="nl-NL"/>
        </w:rPr>
      </w:pPr>
      <w:r>
        <w:rPr>
          <w:lang w:val="nl-NL"/>
        </w:rPr>
        <w:t>Test 2</w:t>
      </w:r>
    </w:p>
    <w:tbl>
      <w:tblPr>
        <w:tblStyle w:val="Tabelraster"/>
        <w:tblW w:w="0" w:type="auto"/>
        <w:tblLook w:val="04A0" w:firstRow="1" w:lastRow="0" w:firstColumn="1" w:lastColumn="0" w:noHBand="0" w:noVBand="1"/>
      </w:tblPr>
      <w:tblGrid>
        <w:gridCol w:w="4750"/>
        <w:gridCol w:w="4750"/>
      </w:tblGrid>
      <w:tr w:rsidR="00B21B68" w14:paraId="589F95E5" w14:textId="77777777" w:rsidTr="00B21B68">
        <w:tc>
          <w:tcPr>
            <w:tcW w:w="4750" w:type="dxa"/>
          </w:tcPr>
          <w:p w14:paraId="18489DBB" w14:textId="13FCD8B3" w:rsidR="00B21B68" w:rsidRPr="00B21B68" w:rsidRDefault="00B21B68" w:rsidP="006D5B7A">
            <w:pPr>
              <w:rPr>
                <w:b/>
                <w:lang w:val="nl-NL"/>
              </w:rPr>
            </w:pPr>
            <w:r>
              <w:rPr>
                <w:b/>
                <w:lang w:val="nl-NL"/>
              </w:rPr>
              <w:t>Implementatie</w:t>
            </w:r>
          </w:p>
        </w:tc>
        <w:tc>
          <w:tcPr>
            <w:tcW w:w="4750" w:type="dxa"/>
          </w:tcPr>
          <w:p w14:paraId="34D7DF55" w14:textId="65016AFD" w:rsidR="00B21B68" w:rsidRPr="00B21B68" w:rsidRDefault="00B21B68" w:rsidP="006D5B7A">
            <w:pPr>
              <w:rPr>
                <w:b/>
                <w:lang w:val="nl-NL"/>
              </w:rPr>
            </w:pPr>
            <w:r>
              <w:rPr>
                <w:b/>
                <w:lang w:val="nl-NL"/>
              </w:rPr>
              <w:t xml:space="preserve">Snelheid (in </w:t>
            </w:r>
            <w:r w:rsidR="001D40C4">
              <w:rPr>
                <w:b/>
                <w:lang w:val="nl-NL"/>
              </w:rPr>
              <w:t>milliseconden</w:t>
            </w:r>
            <w:r>
              <w:rPr>
                <w:b/>
                <w:lang w:val="nl-NL"/>
              </w:rPr>
              <w:t>)</w:t>
            </w:r>
          </w:p>
        </w:tc>
      </w:tr>
      <w:tr w:rsidR="00B21B68" w14:paraId="6BD70200" w14:textId="77777777" w:rsidTr="00B21B68">
        <w:tc>
          <w:tcPr>
            <w:tcW w:w="4750" w:type="dxa"/>
          </w:tcPr>
          <w:p w14:paraId="7D46601C" w14:textId="31061C3D" w:rsidR="00B21B68" w:rsidRDefault="001D40C4" w:rsidP="006D5B7A">
            <w:pPr>
              <w:rPr>
                <w:lang w:val="nl-NL"/>
              </w:rPr>
            </w:pPr>
            <w:r>
              <w:rPr>
                <w:lang w:val="nl-NL"/>
              </w:rPr>
              <w:t>Default</w:t>
            </w:r>
          </w:p>
        </w:tc>
        <w:tc>
          <w:tcPr>
            <w:tcW w:w="4750" w:type="dxa"/>
          </w:tcPr>
          <w:p w14:paraId="0FE1FDEC" w14:textId="0EE50D1B" w:rsidR="00B21B68" w:rsidRDefault="001D40C4" w:rsidP="006D5B7A">
            <w:pPr>
              <w:rPr>
                <w:lang w:val="nl-NL"/>
              </w:rPr>
            </w:pPr>
            <w:r>
              <w:rPr>
                <w:lang w:val="nl-NL"/>
              </w:rPr>
              <w:t>247</w:t>
            </w:r>
          </w:p>
        </w:tc>
      </w:tr>
      <w:tr w:rsidR="00B21B68" w14:paraId="7E62A37B" w14:textId="77777777" w:rsidTr="00B21B68">
        <w:tc>
          <w:tcPr>
            <w:tcW w:w="4750" w:type="dxa"/>
          </w:tcPr>
          <w:p w14:paraId="3274ADD7" w14:textId="4BEBB02D" w:rsidR="00B21B68" w:rsidRDefault="00B21B68" w:rsidP="006D5B7A">
            <w:pPr>
              <w:rPr>
                <w:lang w:val="nl-NL"/>
              </w:rPr>
            </w:pPr>
            <w:r>
              <w:rPr>
                <w:lang w:val="nl-NL"/>
              </w:rPr>
              <w:t xml:space="preserve">Student </w:t>
            </w:r>
          </w:p>
        </w:tc>
        <w:tc>
          <w:tcPr>
            <w:tcW w:w="4750" w:type="dxa"/>
          </w:tcPr>
          <w:p w14:paraId="413DE40D" w14:textId="7E18C038" w:rsidR="00B21B68" w:rsidRDefault="001D40C4" w:rsidP="006D5B7A">
            <w:pPr>
              <w:rPr>
                <w:lang w:val="nl-NL"/>
              </w:rPr>
            </w:pPr>
            <w:r>
              <w:rPr>
                <w:lang w:val="nl-NL"/>
              </w:rPr>
              <w:t>239</w:t>
            </w:r>
          </w:p>
        </w:tc>
      </w:tr>
    </w:tbl>
    <w:p w14:paraId="2E9EB7EE" w14:textId="77777777" w:rsidR="00B21B68" w:rsidRDefault="00B21B68" w:rsidP="006D5B7A">
      <w:pPr>
        <w:rPr>
          <w:lang w:val="nl-NL"/>
        </w:rPr>
      </w:pPr>
    </w:p>
    <w:p w14:paraId="66629BA5" w14:textId="77777777" w:rsidR="003B3F89" w:rsidRPr="006D5B7A" w:rsidRDefault="003B3F89" w:rsidP="006D5B7A">
      <w:pPr>
        <w:rPr>
          <w:lang w:val="nl-NL"/>
        </w:rPr>
      </w:pPr>
    </w:p>
    <w:p w14:paraId="792E4A5D" w14:textId="480DDACD" w:rsidR="00DE73A8" w:rsidRDefault="00DE73A8" w:rsidP="00DE73A8">
      <w:pPr>
        <w:pStyle w:val="Kop2"/>
        <w:rPr>
          <w:lang w:val="nl-NL"/>
        </w:rPr>
      </w:pPr>
      <w:r>
        <w:rPr>
          <w:lang w:val="nl-NL"/>
        </w:rPr>
        <w:lastRenderedPageBreak/>
        <w:t>V</w:t>
      </w:r>
      <w:r w:rsidRPr="00DE73A8">
        <w:rPr>
          <w:lang w:val="nl-NL"/>
        </w:rPr>
        <w:t>erwerking</w:t>
      </w:r>
    </w:p>
    <w:p w14:paraId="568FD46C" w14:textId="66D506ED" w:rsidR="00B21B68" w:rsidRDefault="00B21B68" w:rsidP="00B21B68">
      <w:pPr>
        <w:rPr>
          <w:lang w:val="nl-NL"/>
        </w:rPr>
      </w:pPr>
    </w:p>
    <w:p w14:paraId="1577AE2F" w14:textId="38C10D12" w:rsidR="00B21B68" w:rsidRPr="00B21B68" w:rsidRDefault="00B21B68" w:rsidP="00B21B68">
      <w:pPr>
        <w:rPr>
          <w:lang w:val="nl-NL"/>
        </w:rPr>
      </w:pPr>
      <w:r>
        <w:rPr>
          <w:lang w:val="nl-NL"/>
        </w:rPr>
        <w:t xml:space="preserve">Uit de meetresultaten kunnen we zien hoe dat de default </w:t>
      </w:r>
      <w:r w:rsidR="001D40C4">
        <w:rPr>
          <w:lang w:val="nl-NL"/>
        </w:rPr>
        <w:t xml:space="preserve">beter </w:t>
      </w:r>
      <w:bookmarkStart w:id="0" w:name="_GoBack"/>
      <w:bookmarkEnd w:id="0"/>
      <w:r>
        <w:rPr>
          <w:lang w:val="nl-NL"/>
        </w:rPr>
        <w:t xml:space="preserve">is voor het geheugen is dan de student implementatie. Dit is waarschijnlijk omdat onze implementatie een vector gebruikt terwijl de </w:t>
      </w:r>
    </w:p>
    <w:p w14:paraId="7FE7DD39"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7D1ED541" w14:textId="77777777" w:rsidR="00DE73A8" w:rsidRPr="00DE73A8" w:rsidRDefault="00DE73A8" w:rsidP="00DE73A8">
      <w:pPr>
        <w:pStyle w:val="Kop2"/>
        <w:rPr>
          <w:lang w:val="nl-NL"/>
        </w:rPr>
      </w:pPr>
      <w:r>
        <w:rPr>
          <w:lang w:val="nl-NL"/>
        </w:rPr>
        <w:t>C</w:t>
      </w:r>
      <w:r w:rsidRPr="00DE73A8">
        <w:rPr>
          <w:lang w:val="nl-NL"/>
        </w:rPr>
        <w:t>onclusie</w:t>
      </w:r>
    </w:p>
    <w:p w14:paraId="22E82111" w14:textId="77777777" w:rsidR="00DE73A8" w:rsidRPr="00DE73A8" w:rsidRDefault="00DE73A8" w:rsidP="00DE73A8">
      <w:pPr>
        <w:rPr>
          <w:lang w:val="nl-NL"/>
        </w:rPr>
      </w:pPr>
      <w:r w:rsidRPr="00DE73A8">
        <w:rPr>
          <w:lang w:val="nl-NL"/>
        </w:rPr>
        <w:t>Geef aan welke conclusie kan worden getrokken uit de verwerking van de meetresultaten.</w:t>
      </w:r>
    </w:p>
    <w:p w14:paraId="3E4945CB" w14:textId="77777777" w:rsidR="00DE73A8" w:rsidRPr="00DE73A8" w:rsidRDefault="00DE73A8" w:rsidP="00DE73A8">
      <w:pPr>
        <w:pStyle w:val="Kop2"/>
        <w:rPr>
          <w:lang w:val="nl-NL"/>
        </w:rPr>
      </w:pPr>
      <w:r>
        <w:rPr>
          <w:lang w:val="nl-NL"/>
        </w:rPr>
        <w:t>E</w:t>
      </w:r>
      <w:r w:rsidRPr="00DE73A8">
        <w:rPr>
          <w:lang w:val="nl-NL"/>
        </w:rPr>
        <w:t>valuatie</w:t>
      </w:r>
    </w:p>
    <w:p w14:paraId="1C075491"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949EB"/>
    <w:rsid w:val="001D40C4"/>
    <w:rsid w:val="00374330"/>
    <w:rsid w:val="003B3F89"/>
    <w:rsid w:val="006D5B7A"/>
    <w:rsid w:val="008B2BA5"/>
    <w:rsid w:val="00B21B68"/>
    <w:rsid w:val="00DB0E0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1B9A"/>
  <w15:docId w15:val="{F194BCE5-14FF-4FE9-A856-F59BADFB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49EB"/>
  </w:style>
  <w:style w:type="paragraph" w:styleId="Kop1">
    <w:name w:val="heading 1"/>
    <w:basedOn w:val="Standaard"/>
    <w:next w:val="Standaard"/>
    <w:link w:val="Kop1Char"/>
    <w:uiPriority w:val="9"/>
    <w:qFormat/>
    <w:rsid w:val="001949EB"/>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1949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1949EB"/>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1949EB"/>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1949EB"/>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1949EB"/>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1949EB"/>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1949EB"/>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1949EB"/>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4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1949EB"/>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1949EB"/>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semiHidden/>
    <w:rsid w:val="001949EB"/>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1949EB"/>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1949EB"/>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1949EB"/>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1949EB"/>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1949EB"/>
    <w:rPr>
      <w:rFonts w:asciiTheme="majorHAnsi" w:eastAsiaTheme="majorEastAsia" w:hAnsiTheme="majorHAnsi" w:cstheme="majorBidi"/>
      <w:b/>
      <w:bCs/>
      <w:i/>
      <w:iCs/>
      <w:color w:val="1F497D" w:themeColor="text2"/>
    </w:rPr>
  </w:style>
  <w:style w:type="paragraph" w:styleId="Titel">
    <w:name w:val="Title"/>
    <w:basedOn w:val="Standaard"/>
    <w:next w:val="Standaard"/>
    <w:link w:val="TitelChar"/>
    <w:uiPriority w:val="10"/>
    <w:qFormat/>
    <w:rsid w:val="001949EB"/>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1949EB"/>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1949EB"/>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949EB"/>
    <w:rPr>
      <w:rFonts w:asciiTheme="majorHAnsi" w:eastAsiaTheme="majorEastAsia" w:hAnsiTheme="majorHAnsi" w:cstheme="majorBidi"/>
      <w:sz w:val="24"/>
      <w:szCs w:val="24"/>
    </w:rPr>
  </w:style>
  <w:style w:type="character" w:styleId="Zwaar">
    <w:name w:val="Strong"/>
    <w:basedOn w:val="Standaardalinea-lettertype"/>
    <w:uiPriority w:val="22"/>
    <w:qFormat/>
    <w:rsid w:val="001949EB"/>
    <w:rPr>
      <w:b/>
      <w:bCs/>
    </w:rPr>
  </w:style>
  <w:style w:type="character" w:styleId="Nadruk">
    <w:name w:val="Emphasis"/>
    <w:basedOn w:val="Standaardalinea-lettertype"/>
    <w:uiPriority w:val="20"/>
    <w:qFormat/>
    <w:rsid w:val="001949EB"/>
    <w:rPr>
      <w:i/>
      <w:iCs/>
    </w:rPr>
  </w:style>
  <w:style w:type="paragraph" w:styleId="Geenafstand">
    <w:name w:val="No Spacing"/>
    <w:uiPriority w:val="1"/>
    <w:qFormat/>
    <w:rsid w:val="001949EB"/>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1949EB"/>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1949EB"/>
    <w:rPr>
      <w:i/>
      <w:iCs/>
      <w:color w:val="404040" w:themeColor="text1" w:themeTint="BF"/>
    </w:rPr>
  </w:style>
  <w:style w:type="paragraph" w:styleId="Duidelijkcitaat">
    <w:name w:val="Intense Quote"/>
    <w:basedOn w:val="Standaard"/>
    <w:next w:val="Standaard"/>
    <w:link w:val="DuidelijkcitaatChar"/>
    <w:uiPriority w:val="30"/>
    <w:qFormat/>
    <w:rsid w:val="001949EB"/>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1949EB"/>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1949EB"/>
    <w:rPr>
      <w:i/>
      <w:iCs/>
      <w:color w:val="404040" w:themeColor="text1" w:themeTint="BF"/>
    </w:rPr>
  </w:style>
  <w:style w:type="character" w:styleId="Intensievebenadrukking">
    <w:name w:val="Intense Emphasis"/>
    <w:basedOn w:val="Standaardalinea-lettertype"/>
    <w:uiPriority w:val="21"/>
    <w:qFormat/>
    <w:rsid w:val="001949EB"/>
    <w:rPr>
      <w:b/>
      <w:bCs/>
      <w:i/>
      <w:iCs/>
    </w:rPr>
  </w:style>
  <w:style w:type="character" w:styleId="Subtieleverwijzing">
    <w:name w:val="Subtle Reference"/>
    <w:basedOn w:val="Standaardalinea-lettertype"/>
    <w:uiPriority w:val="31"/>
    <w:qFormat/>
    <w:rsid w:val="001949EB"/>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949EB"/>
    <w:rPr>
      <w:b/>
      <w:bCs/>
      <w:smallCaps/>
      <w:spacing w:val="5"/>
      <w:u w:val="single"/>
    </w:rPr>
  </w:style>
  <w:style w:type="character" w:styleId="Titelvanboek">
    <w:name w:val="Book Title"/>
    <w:basedOn w:val="Standaardalinea-lettertype"/>
    <w:uiPriority w:val="33"/>
    <w:qFormat/>
    <w:rsid w:val="001949EB"/>
    <w:rPr>
      <w:b/>
      <w:bCs/>
      <w:smallCaps/>
    </w:rPr>
  </w:style>
  <w:style w:type="paragraph" w:styleId="Kopvaninhoudsopgave">
    <w:name w:val="TOC Heading"/>
    <w:basedOn w:val="Kop1"/>
    <w:next w:val="Standaard"/>
    <w:uiPriority w:val="39"/>
    <w:semiHidden/>
    <w:unhideWhenUsed/>
    <w:qFormat/>
    <w:rsid w:val="001949EB"/>
    <w:pPr>
      <w:outlineLvl w:val="9"/>
    </w:pPr>
  </w:style>
  <w:style w:type="paragraph" w:styleId="Bijschrift">
    <w:name w:val="caption"/>
    <w:basedOn w:val="Standaard"/>
    <w:next w:val="Standaard"/>
    <w:uiPriority w:val="35"/>
    <w:semiHidden/>
    <w:unhideWhenUsed/>
    <w:qFormat/>
    <w:rsid w:val="001949EB"/>
    <w:pPr>
      <w:spacing w:line="240" w:lineRule="auto"/>
    </w:pPr>
    <w:rPr>
      <w:b/>
      <w:bCs/>
      <w:smallCaps/>
      <w:color w:val="595959" w:themeColor="text1" w:themeTint="A6"/>
      <w:spacing w:val="6"/>
    </w:rPr>
  </w:style>
  <w:style w:type="table" w:styleId="Tabelraster">
    <w:name w:val="Table Grid"/>
    <w:basedOn w:val="Standaardtabel"/>
    <w:uiPriority w:val="59"/>
    <w:unhideWhenUsed/>
    <w:rsid w:val="003B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325</Words>
  <Characters>1784</Characters>
  <Application>Microsoft Office Word</Application>
  <DocSecurity>0</DocSecurity>
  <Lines>52</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Patrick Dekker</cp:lastModifiedBy>
  <cp:revision>3</cp:revision>
  <dcterms:created xsi:type="dcterms:W3CDTF">2014-02-03T15:45:00Z</dcterms:created>
  <dcterms:modified xsi:type="dcterms:W3CDTF">2019-04-14T16:38:00Z</dcterms:modified>
</cp:coreProperties>
</file>