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FA" w:rsidRDefault="001114FA" w:rsidP="0092172F"/>
    <w:p w:rsidR="001114FA" w:rsidRDefault="001114FA" w:rsidP="0092172F"/>
    <w:p w:rsidR="001114FA" w:rsidRDefault="001114FA"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B8247D">
      <w:pPr>
        <w:jc w:val="center"/>
        <w:rPr>
          <w:b/>
          <w:sz w:val="40"/>
        </w:rPr>
      </w:pPr>
    </w:p>
    <w:p w:rsidR="00B8247D" w:rsidRDefault="00B8247D" w:rsidP="00B8247D">
      <w:pPr>
        <w:jc w:val="center"/>
        <w:rPr>
          <w:b/>
          <w:sz w:val="40"/>
        </w:rPr>
      </w:pPr>
      <w:r>
        <w:rPr>
          <w:b/>
          <w:sz w:val="40"/>
        </w:rPr>
        <w:t xml:space="preserve">Smarter Balanced Assessment Consortium </w:t>
      </w:r>
    </w:p>
    <w:p w:rsidR="00B8247D" w:rsidRDefault="00B8247D" w:rsidP="00B8247D">
      <w:pPr>
        <w:jc w:val="center"/>
        <w:rPr>
          <w:b/>
          <w:sz w:val="40"/>
        </w:rPr>
      </w:pPr>
      <w:r>
        <w:rPr>
          <w:b/>
          <w:sz w:val="40"/>
        </w:rPr>
        <w:t>Secure Browser</w:t>
      </w:r>
    </w:p>
    <w:p w:rsidR="00B8247D" w:rsidRDefault="00B8247D" w:rsidP="00B8247D">
      <w:pPr>
        <w:spacing w:line="240" w:lineRule="atLeast"/>
        <w:jc w:val="center"/>
        <w:rPr>
          <w:rStyle w:val="Emphasis"/>
          <w:rFonts w:ascii="Arial" w:hAnsi="Arial" w:cs="Arial"/>
          <w:b/>
          <w:bCs/>
          <w:i w:val="0"/>
          <w:iCs w:val="0"/>
          <w:color w:val="6A6A6A"/>
          <w:shd w:val="clear" w:color="auto" w:fill="FFFFFF"/>
        </w:rPr>
      </w:pPr>
    </w:p>
    <w:p w:rsidR="00B8247D" w:rsidRDefault="00B8247D" w:rsidP="00B8247D">
      <w:pPr>
        <w:spacing w:line="240" w:lineRule="atLeast"/>
        <w:jc w:val="center"/>
        <w:rPr>
          <w:sz w:val="52"/>
          <w:szCs w:val="52"/>
        </w:rPr>
      </w:pPr>
      <w:r>
        <w:rPr>
          <w:b/>
          <w:caps/>
          <w:sz w:val="52"/>
          <w:szCs w:val="52"/>
        </w:rPr>
        <w:t>TEST PLAN</w:t>
      </w:r>
    </w:p>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p w:rsidR="00B8247D" w:rsidRDefault="00B8247D" w:rsidP="0092172F"/>
    <w:sdt>
      <w:sdtPr>
        <w:rPr>
          <w:rFonts w:asciiTheme="minorHAnsi" w:eastAsiaTheme="minorHAnsi" w:hAnsiTheme="minorHAnsi" w:cstheme="minorBidi"/>
          <w:color w:val="auto"/>
          <w:sz w:val="22"/>
          <w:szCs w:val="22"/>
        </w:rPr>
        <w:id w:val="-1887254585"/>
        <w:docPartObj>
          <w:docPartGallery w:val="Table of Contents"/>
          <w:docPartUnique/>
        </w:docPartObj>
      </w:sdtPr>
      <w:sdtEndPr>
        <w:rPr>
          <w:b/>
          <w:bCs/>
          <w:noProof/>
        </w:rPr>
      </w:sdtEndPr>
      <w:sdtContent>
        <w:p w:rsidR="0092172F" w:rsidRDefault="0092172F">
          <w:pPr>
            <w:pStyle w:val="TOCHeading"/>
          </w:pPr>
          <w:r>
            <w:t>Contents</w:t>
          </w:r>
        </w:p>
        <w:p w:rsidR="00A237AB" w:rsidRDefault="0092172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8551256" w:history="1">
            <w:r w:rsidR="00A237AB" w:rsidRPr="00C6388C">
              <w:rPr>
                <w:rStyle w:val="Hyperlink"/>
                <w:rFonts w:ascii="Times New Roman" w:hAnsi="Times New Roman" w:cs="Times New Roman"/>
                <w:b/>
                <w:noProof/>
              </w:rPr>
              <w:t>1.</w:t>
            </w:r>
            <w:r w:rsidR="00A237AB">
              <w:rPr>
                <w:rFonts w:eastAsiaTheme="minorEastAsia"/>
                <w:noProof/>
              </w:rPr>
              <w:tab/>
            </w:r>
            <w:r w:rsidR="00A237AB" w:rsidRPr="00C6388C">
              <w:rPr>
                <w:rStyle w:val="Hyperlink"/>
                <w:rFonts w:ascii="Times New Roman" w:hAnsi="Times New Roman" w:cs="Times New Roman"/>
                <w:b/>
                <w:noProof/>
              </w:rPr>
              <w:t>Introduction</w:t>
            </w:r>
            <w:r w:rsidR="00A237AB">
              <w:rPr>
                <w:noProof/>
                <w:webHidden/>
              </w:rPr>
              <w:tab/>
            </w:r>
            <w:r w:rsidR="00A237AB">
              <w:rPr>
                <w:noProof/>
                <w:webHidden/>
              </w:rPr>
              <w:fldChar w:fldCharType="begin"/>
            </w:r>
            <w:r w:rsidR="00A237AB">
              <w:rPr>
                <w:noProof/>
                <w:webHidden/>
              </w:rPr>
              <w:instrText xml:space="preserve"> PAGEREF _Toc478551256 \h </w:instrText>
            </w:r>
            <w:r w:rsidR="00A237AB">
              <w:rPr>
                <w:noProof/>
                <w:webHidden/>
              </w:rPr>
            </w:r>
            <w:r w:rsidR="00A237AB">
              <w:rPr>
                <w:noProof/>
                <w:webHidden/>
              </w:rPr>
              <w:fldChar w:fldCharType="separate"/>
            </w:r>
            <w:r w:rsidR="00A237AB">
              <w:rPr>
                <w:noProof/>
                <w:webHidden/>
              </w:rPr>
              <w:t>3</w:t>
            </w:r>
            <w:r w:rsidR="00A237AB">
              <w:rPr>
                <w:noProof/>
                <w:webHidden/>
              </w:rPr>
              <w:fldChar w:fldCharType="end"/>
            </w:r>
          </w:hyperlink>
        </w:p>
        <w:p w:rsidR="00A237AB" w:rsidRDefault="00A237AB">
          <w:pPr>
            <w:pStyle w:val="TOC2"/>
            <w:tabs>
              <w:tab w:val="left" w:pos="880"/>
              <w:tab w:val="right" w:leader="dot" w:pos="9350"/>
            </w:tabs>
            <w:rPr>
              <w:rFonts w:eastAsiaTheme="minorEastAsia"/>
              <w:noProof/>
            </w:rPr>
          </w:pPr>
          <w:hyperlink w:anchor="_Toc478551257" w:history="1">
            <w:r w:rsidRPr="00C6388C">
              <w:rPr>
                <w:rStyle w:val="Hyperlink"/>
                <w:noProof/>
              </w:rPr>
              <w:t>1.1</w:t>
            </w:r>
            <w:r>
              <w:rPr>
                <w:rFonts w:eastAsiaTheme="minorEastAsia"/>
                <w:noProof/>
              </w:rPr>
              <w:tab/>
            </w:r>
            <w:r w:rsidRPr="00C6388C">
              <w:rPr>
                <w:rStyle w:val="Hyperlink"/>
                <w:noProof/>
              </w:rPr>
              <w:t>Objectives</w:t>
            </w:r>
            <w:r>
              <w:rPr>
                <w:noProof/>
                <w:webHidden/>
              </w:rPr>
              <w:tab/>
            </w:r>
            <w:r>
              <w:rPr>
                <w:noProof/>
                <w:webHidden/>
              </w:rPr>
              <w:fldChar w:fldCharType="begin"/>
            </w:r>
            <w:r>
              <w:rPr>
                <w:noProof/>
                <w:webHidden/>
              </w:rPr>
              <w:instrText xml:space="preserve"> PAGEREF _Toc478551257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2"/>
            <w:tabs>
              <w:tab w:val="left" w:pos="880"/>
              <w:tab w:val="right" w:leader="dot" w:pos="9350"/>
            </w:tabs>
            <w:rPr>
              <w:rFonts w:eastAsiaTheme="minorEastAsia"/>
              <w:noProof/>
            </w:rPr>
          </w:pPr>
          <w:hyperlink w:anchor="_Toc478551258" w:history="1">
            <w:r w:rsidRPr="00C6388C">
              <w:rPr>
                <w:rStyle w:val="Hyperlink"/>
                <w:noProof/>
              </w:rPr>
              <w:t>1.2</w:t>
            </w:r>
            <w:r>
              <w:rPr>
                <w:rFonts w:eastAsiaTheme="minorEastAsia"/>
                <w:noProof/>
              </w:rPr>
              <w:tab/>
            </w:r>
            <w:r w:rsidRPr="00C6388C">
              <w:rPr>
                <w:rStyle w:val="Hyperlink"/>
                <w:noProof/>
              </w:rPr>
              <w:t>Team Members</w:t>
            </w:r>
            <w:r>
              <w:rPr>
                <w:noProof/>
                <w:webHidden/>
              </w:rPr>
              <w:tab/>
            </w:r>
            <w:r>
              <w:rPr>
                <w:noProof/>
                <w:webHidden/>
              </w:rPr>
              <w:fldChar w:fldCharType="begin"/>
            </w:r>
            <w:r>
              <w:rPr>
                <w:noProof/>
                <w:webHidden/>
              </w:rPr>
              <w:instrText xml:space="preserve"> PAGEREF _Toc478551258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1"/>
            <w:tabs>
              <w:tab w:val="left" w:pos="440"/>
              <w:tab w:val="right" w:leader="dot" w:pos="9350"/>
            </w:tabs>
            <w:rPr>
              <w:rFonts w:eastAsiaTheme="minorEastAsia"/>
              <w:noProof/>
            </w:rPr>
          </w:pPr>
          <w:hyperlink w:anchor="_Toc478551259" w:history="1">
            <w:r w:rsidRPr="00C6388C">
              <w:rPr>
                <w:rStyle w:val="Hyperlink"/>
                <w:rFonts w:ascii="Times New Roman" w:hAnsi="Times New Roman" w:cs="Times New Roman"/>
                <w:b/>
                <w:noProof/>
              </w:rPr>
              <w:t>2.</w:t>
            </w:r>
            <w:r>
              <w:rPr>
                <w:rFonts w:eastAsiaTheme="minorEastAsia"/>
                <w:noProof/>
              </w:rPr>
              <w:tab/>
            </w:r>
            <w:r w:rsidRPr="00C6388C">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_Toc478551259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1"/>
            <w:tabs>
              <w:tab w:val="left" w:pos="440"/>
              <w:tab w:val="right" w:leader="dot" w:pos="9350"/>
            </w:tabs>
            <w:rPr>
              <w:rFonts w:eastAsiaTheme="minorEastAsia"/>
              <w:noProof/>
            </w:rPr>
          </w:pPr>
          <w:hyperlink w:anchor="_Toc478551260" w:history="1">
            <w:r w:rsidRPr="00C6388C">
              <w:rPr>
                <w:rStyle w:val="Hyperlink"/>
                <w:rFonts w:ascii="Times New Roman" w:hAnsi="Times New Roman" w:cs="Times New Roman"/>
                <w:b/>
                <w:noProof/>
              </w:rPr>
              <w:t>3.</w:t>
            </w:r>
            <w:r>
              <w:rPr>
                <w:rFonts w:eastAsiaTheme="minorEastAsia"/>
                <w:noProof/>
              </w:rPr>
              <w:tab/>
            </w:r>
            <w:r w:rsidRPr="00C6388C">
              <w:rPr>
                <w:rStyle w:val="Hyperlink"/>
                <w:rFonts w:ascii="Times New Roman" w:hAnsi="Times New Roman" w:cs="Times New Roman"/>
                <w:b/>
                <w:noProof/>
              </w:rPr>
              <w:t>Assumptions/ Risks</w:t>
            </w:r>
            <w:r>
              <w:rPr>
                <w:noProof/>
                <w:webHidden/>
              </w:rPr>
              <w:tab/>
            </w:r>
            <w:r>
              <w:rPr>
                <w:noProof/>
                <w:webHidden/>
              </w:rPr>
              <w:fldChar w:fldCharType="begin"/>
            </w:r>
            <w:r>
              <w:rPr>
                <w:noProof/>
                <w:webHidden/>
              </w:rPr>
              <w:instrText xml:space="preserve"> PAGEREF _Toc478551260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2"/>
            <w:tabs>
              <w:tab w:val="left" w:pos="880"/>
              <w:tab w:val="right" w:leader="dot" w:pos="9350"/>
            </w:tabs>
            <w:rPr>
              <w:rFonts w:eastAsiaTheme="minorEastAsia"/>
              <w:noProof/>
            </w:rPr>
          </w:pPr>
          <w:hyperlink w:anchor="_Toc478551261" w:history="1">
            <w:r w:rsidRPr="00C6388C">
              <w:rPr>
                <w:rStyle w:val="Hyperlink"/>
                <w:rFonts w:ascii="Times New Roman" w:hAnsi="Times New Roman" w:cs="Times New Roman"/>
                <w:noProof/>
              </w:rPr>
              <w:t>3.1</w:t>
            </w:r>
            <w:r>
              <w:rPr>
                <w:rFonts w:eastAsiaTheme="minorEastAsia"/>
                <w:noProof/>
              </w:rPr>
              <w:tab/>
            </w:r>
            <w:r w:rsidRPr="00C6388C">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_Toc478551261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2"/>
            <w:tabs>
              <w:tab w:val="left" w:pos="880"/>
              <w:tab w:val="right" w:leader="dot" w:pos="9350"/>
            </w:tabs>
            <w:rPr>
              <w:rFonts w:eastAsiaTheme="minorEastAsia"/>
              <w:noProof/>
            </w:rPr>
          </w:pPr>
          <w:hyperlink w:anchor="_Toc478551262" w:history="1">
            <w:r w:rsidRPr="00C6388C">
              <w:rPr>
                <w:rStyle w:val="Hyperlink"/>
                <w:rFonts w:ascii="Times New Roman" w:hAnsi="Times New Roman" w:cs="Times New Roman"/>
                <w:noProof/>
              </w:rPr>
              <w:t>3.2</w:t>
            </w:r>
            <w:r>
              <w:rPr>
                <w:rFonts w:eastAsiaTheme="minorEastAsia"/>
                <w:noProof/>
              </w:rPr>
              <w:tab/>
            </w:r>
            <w:r w:rsidRPr="00C6388C">
              <w:rPr>
                <w:rStyle w:val="Hyperlink"/>
                <w:rFonts w:ascii="Times New Roman" w:hAnsi="Times New Roman" w:cs="Times New Roman"/>
                <w:noProof/>
              </w:rPr>
              <w:t>Risks</w:t>
            </w:r>
            <w:r>
              <w:rPr>
                <w:noProof/>
                <w:webHidden/>
              </w:rPr>
              <w:tab/>
            </w:r>
            <w:r>
              <w:rPr>
                <w:noProof/>
                <w:webHidden/>
              </w:rPr>
              <w:fldChar w:fldCharType="begin"/>
            </w:r>
            <w:r>
              <w:rPr>
                <w:noProof/>
                <w:webHidden/>
              </w:rPr>
              <w:instrText xml:space="preserve"> PAGEREF _Toc478551262 \h </w:instrText>
            </w:r>
            <w:r>
              <w:rPr>
                <w:noProof/>
                <w:webHidden/>
              </w:rPr>
            </w:r>
            <w:r>
              <w:rPr>
                <w:noProof/>
                <w:webHidden/>
              </w:rPr>
              <w:fldChar w:fldCharType="separate"/>
            </w:r>
            <w:r>
              <w:rPr>
                <w:noProof/>
                <w:webHidden/>
              </w:rPr>
              <w:t>3</w:t>
            </w:r>
            <w:r>
              <w:rPr>
                <w:noProof/>
                <w:webHidden/>
              </w:rPr>
              <w:fldChar w:fldCharType="end"/>
            </w:r>
          </w:hyperlink>
        </w:p>
        <w:p w:rsidR="00A237AB" w:rsidRDefault="00A237AB">
          <w:pPr>
            <w:pStyle w:val="TOC1"/>
            <w:tabs>
              <w:tab w:val="left" w:pos="440"/>
              <w:tab w:val="right" w:leader="dot" w:pos="9350"/>
            </w:tabs>
            <w:rPr>
              <w:rFonts w:eastAsiaTheme="minorEastAsia"/>
              <w:noProof/>
            </w:rPr>
          </w:pPr>
          <w:hyperlink w:anchor="_Toc478551263" w:history="1">
            <w:r w:rsidRPr="00C6388C">
              <w:rPr>
                <w:rStyle w:val="Hyperlink"/>
                <w:rFonts w:ascii="Times New Roman" w:hAnsi="Times New Roman" w:cs="Times New Roman"/>
                <w:b/>
                <w:noProof/>
              </w:rPr>
              <w:t>4.</w:t>
            </w:r>
            <w:r>
              <w:rPr>
                <w:rFonts w:eastAsiaTheme="minorEastAsia"/>
                <w:noProof/>
              </w:rPr>
              <w:tab/>
            </w:r>
            <w:r w:rsidRPr="00C6388C">
              <w:rPr>
                <w:rStyle w:val="Hyperlink"/>
                <w:rFonts w:ascii="Times New Roman" w:hAnsi="Times New Roman" w:cs="Times New Roman"/>
                <w:b/>
                <w:noProof/>
              </w:rPr>
              <w:t>Test Approach</w:t>
            </w:r>
            <w:r>
              <w:rPr>
                <w:noProof/>
                <w:webHidden/>
              </w:rPr>
              <w:tab/>
            </w:r>
            <w:r>
              <w:rPr>
                <w:noProof/>
                <w:webHidden/>
              </w:rPr>
              <w:fldChar w:fldCharType="begin"/>
            </w:r>
            <w:r>
              <w:rPr>
                <w:noProof/>
                <w:webHidden/>
              </w:rPr>
              <w:instrText xml:space="preserve"> PAGEREF _Toc478551263 \h </w:instrText>
            </w:r>
            <w:r>
              <w:rPr>
                <w:noProof/>
                <w:webHidden/>
              </w:rPr>
            </w:r>
            <w:r>
              <w:rPr>
                <w:noProof/>
                <w:webHidden/>
              </w:rPr>
              <w:fldChar w:fldCharType="separate"/>
            </w:r>
            <w:r>
              <w:rPr>
                <w:noProof/>
                <w:webHidden/>
              </w:rPr>
              <w:t>4</w:t>
            </w:r>
            <w:r>
              <w:rPr>
                <w:noProof/>
                <w:webHidden/>
              </w:rPr>
              <w:fldChar w:fldCharType="end"/>
            </w:r>
          </w:hyperlink>
        </w:p>
        <w:p w:rsidR="00A237AB" w:rsidRDefault="00A237AB">
          <w:pPr>
            <w:pStyle w:val="TOC1"/>
            <w:tabs>
              <w:tab w:val="left" w:pos="440"/>
              <w:tab w:val="right" w:leader="dot" w:pos="9350"/>
            </w:tabs>
            <w:rPr>
              <w:rFonts w:eastAsiaTheme="minorEastAsia"/>
              <w:noProof/>
            </w:rPr>
          </w:pPr>
          <w:hyperlink w:anchor="_Toc478551264" w:history="1">
            <w:r w:rsidRPr="00C6388C">
              <w:rPr>
                <w:rStyle w:val="Hyperlink"/>
                <w:rFonts w:ascii="Times New Roman" w:hAnsi="Times New Roman" w:cs="Times New Roman"/>
                <w:b/>
                <w:noProof/>
              </w:rPr>
              <w:t>5.</w:t>
            </w:r>
            <w:r>
              <w:rPr>
                <w:rFonts w:eastAsiaTheme="minorEastAsia"/>
                <w:noProof/>
              </w:rPr>
              <w:tab/>
            </w:r>
            <w:r w:rsidRPr="00C6388C">
              <w:rPr>
                <w:rStyle w:val="Hyperlink"/>
                <w:rFonts w:ascii="Times New Roman" w:hAnsi="Times New Roman" w:cs="Times New Roman"/>
                <w:b/>
                <w:noProof/>
              </w:rPr>
              <w:t>Test Environment</w:t>
            </w:r>
            <w:r>
              <w:rPr>
                <w:noProof/>
                <w:webHidden/>
              </w:rPr>
              <w:tab/>
            </w:r>
            <w:r>
              <w:rPr>
                <w:noProof/>
                <w:webHidden/>
              </w:rPr>
              <w:fldChar w:fldCharType="begin"/>
            </w:r>
            <w:r>
              <w:rPr>
                <w:noProof/>
                <w:webHidden/>
              </w:rPr>
              <w:instrText xml:space="preserve"> PAGEREF _Toc478551264 \h </w:instrText>
            </w:r>
            <w:r>
              <w:rPr>
                <w:noProof/>
                <w:webHidden/>
              </w:rPr>
            </w:r>
            <w:r>
              <w:rPr>
                <w:noProof/>
                <w:webHidden/>
              </w:rPr>
              <w:fldChar w:fldCharType="separate"/>
            </w:r>
            <w:r>
              <w:rPr>
                <w:noProof/>
                <w:webHidden/>
              </w:rPr>
              <w:t>4</w:t>
            </w:r>
            <w:r>
              <w:rPr>
                <w:noProof/>
                <w:webHidden/>
              </w:rPr>
              <w:fldChar w:fldCharType="end"/>
            </w:r>
          </w:hyperlink>
        </w:p>
        <w:p w:rsidR="00A237AB" w:rsidRDefault="00A237AB">
          <w:pPr>
            <w:pStyle w:val="TOC1"/>
            <w:tabs>
              <w:tab w:val="left" w:pos="440"/>
              <w:tab w:val="right" w:leader="dot" w:pos="9350"/>
            </w:tabs>
            <w:rPr>
              <w:rFonts w:eastAsiaTheme="minorEastAsia"/>
              <w:noProof/>
            </w:rPr>
          </w:pPr>
          <w:hyperlink w:anchor="_Toc478551265" w:history="1">
            <w:r w:rsidRPr="00C6388C">
              <w:rPr>
                <w:rStyle w:val="Hyperlink"/>
                <w:rFonts w:ascii="Times New Roman" w:hAnsi="Times New Roman" w:cs="Times New Roman"/>
                <w:b/>
                <w:noProof/>
              </w:rPr>
              <w:t>6.</w:t>
            </w:r>
            <w:r>
              <w:rPr>
                <w:rFonts w:eastAsiaTheme="minorEastAsia"/>
                <w:noProof/>
              </w:rPr>
              <w:tab/>
            </w:r>
            <w:r w:rsidRPr="00C6388C">
              <w:rPr>
                <w:rStyle w:val="Hyperlink"/>
                <w:rFonts w:ascii="Times New Roman" w:hAnsi="Times New Roman" w:cs="Times New Roman"/>
                <w:b/>
                <w:noProof/>
              </w:rPr>
              <w:t>Milestone/Deliverables</w:t>
            </w:r>
            <w:r>
              <w:rPr>
                <w:noProof/>
                <w:webHidden/>
              </w:rPr>
              <w:tab/>
            </w:r>
            <w:r>
              <w:rPr>
                <w:noProof/>
                <w:webHidden/>
              </w:rPr>
              <w:fldChar w:fldCharType="begin"/>
            </w:r>
            <w:r>
              <w:rPr>
                <w:noProof/>
                <w:webHidden/>
              </w:rPr>
              <w:instrText xml:space="preserve"> PAGEREF _Toc478551265 \h </w:instrText>
            </w:r>
            <w:r>
              <w:rPr>
                <w:noProof/>
                <w:webHidden/>
              </w:rPr>
            </w:r>
            <w:r>
              <w:rPr>
                <w:noProof/>
                <w:webHidden/>
              </w:rPr>
              <w:fldChar w:fldCharType="separate"/>
            </w:r>
            <w:r>
              <w:rPr>
                <w:noProof/>
                <w:webHidden/>
              </w:rPr>
              <w:t>4</w:t>
            </w:r>
            <w:r>
              <w:rPr>
                <w:noProof/>
                <w:webHidden/>
              </w:rPr>
              <w:fldChar w:fldCharType="end"/>
            </w:r>
          </w:hyperlink>
        </w:p>
        <w:p w:rsidR="00A237AB" w:rsidRDefault="00A237AB">
          <w:pPr>
            <w:pStyle w:val="TOC1"/>
            <w:tabs>
              <w:tab w:val="left" w:pos="660"/>
              <w:tab w:val="right" w:leader="dot" w:pos="9350"/>
            </w:tabs>
            <w:rPr>
              <w:rFonts w:eastAsiaTheme="minorEastAsia"/>
              <w:noProof/>
            </w:rPr>
          </w:pPr>
          <w:hyperlink w:anchor="_Toc478551266" w:history="1">
            <w:r w:rsidRPr="00C6388C">
              <w:rPr>
                <w:rStyle w:val="Hyperlink"/>
                <w:rFonts w:ascii="Times New Roman" w:hAnsi="Times New Roman" w:cs="Times New Roman"/>
                <w:noProof/>
              </w:rPr>
              <w:t>6.1</w:t>
            </w:r>
            <w:r>
              <w:rPr>
                <w:rFonts w:eastAsiaTheme="minorEastAsia"/>
                <w:noProof/>
              </w:rPr>
              <w:tab/>
            </w:r>
            <w:r w:rsidRPr="00C6388C">
              <w:rPr>
                <w:rStyle w:val="Hyperlink"/>
                <w:rFonts w:ascii="Times New Roman" w:hAnsi="Times New Roman" w:cs="Times New Roman"/>
                <w:noProof/>
              </w:rPr>
              <w:t>Test Schedule</w:t>
            </w:r>
            <w:r>
              <w:rPr>
                <w:noProof/>
                <w:webHidden/>
              </w:rPr>
              <w:tab/>
            </w:r>
            <w:r>
              <w:rPr>
                <w:noProof/>
                <w:webHidden/>
              </w:rPr>
              <w:fldChar w:fldCharType="begin"/>
            </w:r>
            <w:r>
              <w:rPr>
                <w:noProof/>
                <w:webHidden/>
              </w:rPr>
              <w:instrText xml:space="preserve"> PAGEREF _Toc478551266 \h </w:instrText>
            </w:r>
            <w:r>
              <w:rPr>
                <w:noProof/>
                <w:webHidden/>
              </w:rPr>
            </w:r>
            <w:r>
              <w:rPr>
                <w:noProof/>
                <w:webHidden/>
              </w:rPr>
              <w:fldChar w:fldCharType="separate"/>
            </w:r>
            <w:r>
              <w:rPr>
                <w:noProof/>
                <w:webHidden/>
              </w:rPr>
              <w:t>4</w:t>
            </w:r>
            <w:r>
              <w:rPr>
                <w:noProof/>
                <w:webHidden/>
              </w:rPr>
              <w:fldChar w:fldCharType="end"/>
            </w:r>
          </w:hyperlink>
        </w:p>
        <w:p w:rsidR="00A237AB" w:rsidRDefault="00A237AB">
          <w:pPr>
            <w:pStyle w:val="TOC1"/>
            <w:tabs>
              <w:tab w:val="left" w:pos="660"/>
              <w:tab w:val="right" w:leader="dot" w:pos="9350"/>
            </w:tabs>
            <w:rPr>
              <w:rFonts w:eastAsiaTheme="minorEastAsia"/>
              <w:noProof/>
            </w:rPr>
          </w:pPr>
          <w:hyperlink w:anchor="_Toc478551267" w:history="1">
            <w:r w:rsidRPr="00C6388C">
              <w:rPr>
                <w:rStyle w:val="Hyperlink"/>
                <w:rFonts w:ascii="Times New Roman" w:hAnsi="Times New Roman" w:cs="Times New Roman"/>
                <w:noProof/>
              </w:rPr>
              <w:t>6.2</w:t>
            </w:r>
            <w:r>
              <w:rPr>
                <w:rFonts w:eastAsiaTheme="minorEastAsia"/>
                <w:noProof/>
              </w:rPr>
              <w:tab/>
            </w:r>
            <w:r w:rsidRPr="00C6388C">
              <w:rPr>
                <w:rStyle w:val="Hyperlink"/>
                <w:rFonts w:ascii="Times New Roman" w:hAnsi="Times New Roman" w:cs="Times New Roman"/>
                <w:noProof/>
              </w:rPr>
              <w:t>Deliverable</w:t>
            </w:r>
            <w:r>
              <w:rPr>
                <w:noProof/>
                <w:webHidden/>
              </w:rPr>
              <w:tab/>
            </w:r>
            <w:r>
              <w:rPr>
                <w:noProof/>
                <w:webHidden/>
              </w:rPr>
              <w:fldChar w:fldCharType="begin"/>
            </w:r>
            <w:r>
              <w:rPr>
                <w:noProof/>
                <w:webHidden/>
              </w:rPr>
              <w:instrText xml:space="preserve"> PAGEREF _Toc478551267 \h </w:instrText>
            </w:r>
            <w:r>
              <w:rPr>
                <w:noProof/>
                <w:webHidden/>
              </w:rPr>
            </w:r>
            <w:r>
              <w:rPr>
                <w:noProof/>
                <w:webHidden/>
              </w:rPr>
              <w:fldChar w:fldCharType="separate"/>
            </w:r>
            <w:r>
              <w:rPr>
                <w:noProof/>
                <w:webHidden/>
              </w:rPr>
              <w:t>7</w:t>
            </w:r>
            <w:r>
              <w:rPr>
                <w:noProof/>
                <w:webHidden/>
              </w:rPr>
              <w:fldChar w:fldCharType="end"/>
            </w:r>
          </w:hyperlink>
        </w:p>
        <w:p w:rsidR="00B8247D" w:rsidRDefault="0092172F" w:rsidP="0092172F">
          <w:r>
            <w:rPr>
              <w:b/>
              <w:bCs/>
              <w:noProof/>
            </w:rPr>
            <w:fldChar w:fldCharType="end"/>
          </w:r>
        </w:p>
        <w:p w:rsidR="001114FA" w:rsidRDefault="00B5537D" w:rsidP="0092172F"/>
      </w:sdtContent>
    </w:sdt>
    <w:p w:rsidR="001114FA" w:rsidRDefault="001114FA" w:rsidP="0092172F"/>
    <w:p w:rsidR="001114FA" w:rsidRDefault="001114FA" w:rsidP="0092172F"/>
    <w:p w:rsidR="001114FA" w:rsidRDefault="001114FA" w:rsidP="0092172F"/>
    <w:p w:rsidR="001114FA" w:rsidRDefault="001114FA" w:rsidP="0092172F"/>
    <w:p w:rsidR="001114FA" w:rsidRDefault="001114FA" w:rsidP="0092172F"/>
    <w:p w:rsidR="001114FA" w:rsidRDefault="001114FA" w:rsidP="0092172F"/>
    <w:p w:rsidR="0092172F" w:rsidRDefault="0092172F" w:rsidP="0092172F">
      <w:pPr>
        <w:rPr>
          <w:szCs w:val="32"/>
        </w:rPr>
      </w:pPr>
    </w:p>
    <w:p w:rsidR="0092172F" w:rsidRPr="0092172F" w:rsidRDefault="0092172F" w:rsidP="0092172F">
      <w:pPr>
        <w:pStyle w:val="ListParagraph"/>
        <w:numPr>
          <w:ilvl w:val="0"/>
          <w:numId w:val="6"/>
        </w:numPr>
        <w:outlineLvl w:val="0"/>
        <w:rPr>
          <w:rFonts w:ascii="Times New Roman" w:hAnsi="Times New Roman" w:cs="Times New Roman"/>
          <w:b/>
          <w:sz w:val="32"/>
          <w:szCs w:val="32"/>
        </w:rPr>
      </w:pPr>
      <w:bookmarkStart w:id="0" w:name="_Toc478551256"/>
      <w:r w:rsidRPr="0092172F">
        <w:rPr>
          <w:rFonts w:ascii="Times New Roman" w:hAnsi="Times New Roman" w:cs="Times New Roman"/>
          <w:b/>
          <w:sz w:val="32"/>
          <w:szCs w:val="32"/>
        </w:rPr>
        <w:t>Introduction</w:t>
      </w:r>
      <w:bookmarkEnd w:id="0"/>
      <w:r w:rsidRPr="0092172F">
        <w:rPr>
          <w:rFonts w:ascii="Times New Roman" w:hAnsi="Times New Roman" w:cs="Times New Roman"/>
          <w:b/>
          <w:sz w:val="32"/>
          <w:szCs w:val="32"/>
        </w:rPr>
        <w:t xml:space="preserve"> </w:t>
      </w:r>
    </w:p>
    <w:p w:rsidR="0092172F" w:rsidRDefault="0092172F" w:rsidP="0092172F">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92172F" w:rsidRDefault="0092172F" w:rsidP="0092172F">
      <w:pPr>
        <w:pStyle w:val="Heading2"/>
      </w:pPr>
      <w:bookmarkStart w:id="1" w:name="_Toc109387552"/>
      <w:r>
        <w:t xml:space="preserve">  </w:t>
      </w:r>
      <w:bookmarkStart w:id="2" w:name="_Toc478547164"/>
      <w:bookmarkStart w:id="3" w:name="_Toc478547282"/>
      <w:bookmarkStart w:id="4" w:name="_Toc478547293"/>
      <w:bookmarkStart w:id="5" w:name="_Toc478551257"/>
      <w:r>
        <w:t>Objectives</w:t>
      </w:r>
      <w:bookmarkEnd w:id="1"/>
      <w:bookmarkEnd w:id="2"/>
      <w:bookmarkEnd w:id="3"/>
      <w:bookmarkEnd w:id="4"/>
      <w:bookmarkEnd w:id="5"/>
    </w:p>
    <w:p w:rsidR="0092172F" w:rsidRDefault="0092172F" w:rsidP="0092172F">
      <w:pPr>
        <w:ind w:left="576"/>
      </w:pPr>
      <w:r>
        <w:t>Develop, host and maintain site for vendors using other browsers to evaluate the suitability of the browser for smart assessments. Test existing and new Secure-Browser-related APIs.</w:t>
      </w:r>
    </w:p>
    <w:p w:rsidR="0092172F" w:rsidRDefault="0092172F" w:rsidP="0092172F">
      <w:pPr>
        <w:ind w:left="576"/>
      </w:pPr>
      <w:r>
        <w:t>The testing team is responsible for testing the APIs and ensuring that they meet the expected results provided by the Development team. In sprint 1 security related APIs will be tested. Must have functionality is considered more important than the delivery date in this project.</w:t>
      </w:r>
    </w:p>
    <w:p w:rsidR="0092172F" w:rsidRDefault="0092172F" w:rsidP="0092172F">
      <w:pPr>
        <w:pStyle w:val="Heading2"/>
      </w:pPr>
      <w:bookmarkStart w:id="6" w:name="_Toc109387553"/>
      <w:r>
        <w:t xml:space="preserve">  </w:t>
      </w:r>
      <w:bookmarkStart w:id="7" w:name="_Toc478547165"/>
      <w:bookmarkStart w:id="8" w:name="_Toc478547283"/>
      <w:bookmarkStart w:id="9" w:name="_Toc478547294"/>
      <w:bookmarkStart w:id="10" w:name="_Toc478551258"/>
      <w:r>
        <w:t>Team Members</w:t>
      </w:r>
      <w:bookmarkEnd w:id="6"/>
      <w:bookmarkEnd w:id="7"/>
      <w:bookmarkEnd w:id="8"/>
      <w:bookmarkEnd w:id="9"/>
      <w:bookmarkEnd w:id="10"/>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2172F" w:rsidTr="00C57411">
        <w:tc>
          <w:tcPr>
            <w:tcW w:w="2700" w:type="dxa"/>
            <w:shd w:val="clear" w:color="auto" w:fill="D9D9D9"/>
          </w:tcPr>
          <w:p w:rsidR="0092172F" w:rsidRDefault="0092172F" w:rsidP="00C57411">
            <w:pPr>
              <w:pStyle w:val="Bullet"/>
              <w:numPr>
                <w:ilvl w:val="0"/>
                <w:numId w:val="0"/>
              </w:numPr>
              <w:rPr>
                <w:b/>
                <w:szCs w:val="22"/>
              </w:rPr>
            </w:pPr>
            <w:r>
              <w:rPr>
                <w:b/>
                <w:szCs w:val="22"/>
              </w:rPr>
              <w:t>Resource Name</w:t>
            </w:r>
          </w:p>
        </w:tc>
        <w:tc>
          <w:tcPr>
            <w:tcW w:w="3168" w:type="dxa"/>
            <w:shd w:val="clear" w:color="auto" w:fill="D9D9D9"/>
          </w:tcPr>
          <w:p w:rsidR="0092172F" w:rsidRDefault="0092172F" w:rsidP="00C57411">
            <w:pPr>
              <w:pStyle w:val="Bullet"/>
              <w:numPr>
                <w:ilvl w:val="0"/>
                <w:numId w:val="0"/>
              </w:numPr>
              <w:rPr>
                <w:b/>
                <w:szCs w:val="22"/>
              </w:rPr>
            </w:pPr>
            <w:r>
              <w:rPr>
                <w:b/>
                <w:szCs w:val="22"/>
              </w:rPr>
              <w:t>Role</w:t>
            </w:r>
          </w:p>
        </w:tc>
      </w:tr>
      <w:tr w:rsidR="0092172F" w:rsidTr="00C57411">
        <w:tc>
          <w:tcPr>
            <w:tcW w:w="2700" w:type="dxa"/>
          </w:tcPr>
          <w:p w:rsidR="0092172F" w:rsidRPr="00DB2ACA" w:rsidRDefault="0092172F" w:rsidP="00C57411">
            <w:pPr>
              <w:pStyle w:val="Bullet"/>
              <w:numPr>
                <w:ilvl w:val="0"/>
                <w:numId w:val="0"/>
              </w:numPr>
              <w:rPr>
                <w:sz w:val="20"/>
              </w:rPr>
            </w:pPr>
            <w:r w:rsidRPr="00DB2ACA">
              <w:rPr>
                <w:sz w:val="20"/>
              </w:rPr>
              <w:t>Dillom Bahta</w:t>
            </w:r>
          </w:p>
        </w:tc>
        <w:tc>
          <w:tcPr>
            <w:tcW w:w="3168" w:type="dxa"/>
          </w:tcPr>
          <w:p w:rsidR="0092172F" w:rsidRPr="00DB2ACA" w:rsidRDefault="0092172F" w:rsidP="00C57411">
            <w:pPr>
              <w:pStyle w:val="Bullet"/>
              <w:numPr>
                <w:ilvl w:val="0"/>
                <w:numId w:val="0"/>
              </w:numPr>
              <w:rPr>
                <w:sz w:val="20"/>
              </w:rPr>
            </w:pPr>
            <w:r w:rsidRPr="00DB2ACA">
              <w:rPr>
                <w:sz w:val="20"/>
              </w:rPr>
              <w:t xml:space="preserve">QA Analyst </w:t>
            </w:r>
          </w:p>
        </w:tc>
      </w:tr>
      <w:tr w:rsidR="0092172F" w:rsidTr="00C57411">
        <w:tc>
          <w:tcPr>
            <w:tcW w:w="2700" w:type="dxa"/>
          </w:tcPr>
          <w:p w:rsidR="0092172F" w:rsidRPr="00DB2ACA" w:rsidRDefault="0092172F" w:rsidP="00C57411">
            <w:pPr>
              <w:pStyle w:val="Bullet"/>
              <w:numPr>
                <w:ilvl w:val="0"/>
                <w:numId w:val="0"/>
              </w:numPr>
              <w:rPr>
                <w:sz w:val="20"/>
              </w:rPr>
            </w:pPr>
            <w:r w:rsidRPr="00DB2ACA">
              <w:rPr>
                <w:sz w:val="20"/>
              </w:rPr>
              <w:t xml:space="preserve">Ida Robert </w:t>
            </w:r>
          </w:p>
        </w:tc>
        <w:tc>
          <w:tcPr>
            <w:tcW w:w="3168" w:type="dxa"/>
          </w:tcPr>
          <w:p w:rsidR="0092172F" w:rsidRPr="00DB2ACA" w:rsidRDefault="0092172F" w:rsidP="00C57411">
            <w:pPr>
              <w:pStyle w:val="Bullet"/>
              <w:numPr>
                <w:ilvl w:val="0"/>
                <w:numId w:val="0"/>
              </w:numPr>
              <w:rPr>
                <w:sz w:val="20"/>
              </w:rPr>
            </w:pPr>
            <w:r w:rsidRPr="00DB2ACA">
              <w:rPr>
                <w:sz w:val="20"/>
              </w:rPr>
              <w:t xml:space="preserve">QA Analyst </w:t>
            </w:r>
          </w:p>
        </w:tc>
      </w:tr>
      <w:tr w:rsidR="0092172F" w:rsidTr="00C57411">
        <w:tc>
          <w:tcPr>
            <w:tcW w:w="2700" w:type="dxa"/>
          </w:tcPr>
          <w:p w:rsidR="0092172F" w:rsidRPr="00DB2ACA" w:rsidRDefault="0092172F" w:rsidP="00C57411">
            <w:pPr>
              <w:pStyle w:val="Bullet"/>
              <w:numPr>
                <w:ilvl w:val="0"/>
                <w:numId w:val="0"/>
              </w:numPr>
              <w:rPr>
                <w:sz w:val="20"/>
              </w:rPr>
            </w:pPr>
            <w:r w:rsidRPr="00DB2ACA">
              <w:rPr>
                <w:sz w:val="20"/>
              </w:rPr>
              <w:t>Sukhraj Singh</w:t>
            </w:r>
          </w:p>
        </w:tc>
        <w:tc>
          <w:tcPr>
            <w:tcW w:w="3168" w:type="dxa"/>
          </w:tcPr>
          <w:p w:rsidR="0092172F" w:rsidRPr="00DB2ACA" w:rsidRDefault="0092172F" w:rsidP="00C57411">
            <w:pPr>
              <w:pStyle w:val="Bullet"/>
              <w:numPr>
                <w:ilvl w:val="0"/>
                <w:numId w:val="0"/>
              </w:numPr>
              <w:rPr>
                <w:sz w:val="20"/>
              </w:rPr>
            </w:pPr>
            <w:r w:rsidRPr="00DB2ACA">
              <w:rPr>
                <w:sz w:val="20"/>
              </w:rPr>
              <w:t xml:space="preserve">QA Analyst </w:t>
            </w:r>
          </w:p>
        </w:tc>
      </w:tr>
      <w:tr w:rsidR="0092172F" w:rsidTr="00C57411">
        <w:tc>
          <w:tcPr>
            <w:tcW w:w="2700" w:type="dxa"/>
          </w:tcPr>
          <w:p w:rsidR="0092172F" w:rsidRPr="00DB2ACA" w:rsidRDefault="0092172F" w:rsidP="00C57411">
            <w:pPr>
              <w:pStyle w:val="Bullet"/>
              <w:numPr>
                <w:ilvl w:val="0"/>
                <w:numId w:val="0"/>
              </w:numPr>
              <w:rPr>
                <w:sz w:val="20"/>
              </w:rPr>
            </w:pPr>
            <w:r w:rsidRPr="00DB2ACA">
              <w:rPr>
                <w:sz w:val="20"/>
              </w:rPr>
              <w:t>Kanwardeep Singh</w:t>
            </w:r>
          </w:p>
        </w:tc>
        <w:tc>
          <w:tcPr>
            <w:tcW w:w="3168" w:type="dxa"/>
          </w:tcPr>
          <w:p w:rsidR="0092172F" w:rsidRPr="00DB2ACA" w:rsidRDefault="0092172F" w:rsidP="00C57411">
            <w:pPr>
              <w:pStyle w:val="Bullet"/>
              <w:numPr>
                <w:ilvl w:val="0"/>
                <w:numId w:val="0"/>
              </w:numPr>
              <w:rPr>
                <w:sz w:val="20"/>
              </w:rPr>
            </w:pPr>
            <w:r w:rsidRPr="00DB2ACA">
              <w:rPr>
                <w:sz w:val="20"/>
              </w:rPr>
              <w:t xml:space="preserve">QA Analyst </w:t>
            </w:r>
          </w:p>
        </w:tc>
      </w:tr>
    </w:tbl>
    <w:p w:rsidR="0092172F" w:rsidRPr="00231B08" w:rsidRDefault="0092172F" w:rsidP="0092172F">
      <w:pPr>
        <w:rPr>
          <w:rFonts w:ascii="Times New Roman" w:hAnsi="Times New Roman" w:cs="Times New Roman"/>
          <w:b/>
          <w:sz w:val="32"/>
          <w:szCs w:val="32"/>
        </w:rPr>
      </w:pPr>
    </w:p>
    <w:p w:rsidR="0092172F" w:rsidRPr="00231B08" w:rsidRDefault="0092172F" w:rsidP="0092172F">
      <w:pPr>
        <w:pStyle w:val="ListParagraph"/>
        <w:numPr>
          <w:ilvl w:val="0"/>
          <w:numId w:val="6"/>
        </w:numPr>
        <w:outlineLvl w:val="0"/>
        <w:rPr>
          <w:rFonts w:ascii="Times New Roman" w:hAnsi="Times New Roman" w:cs="Times New Roman"/>
          <w:b/>
          <w:sz w:val="32"/>
          <w:szCs w:val="32"/>
        </w:rPr>
      </w:pPr>
      <w:bookmarkStart w:id="11" w:name="_Toc478551259"/>
      <w:r w:rsidRPr="00231B08">
        <w:rPr>
          <w:rFonts w:ascii="Times New Roman" w:hAnsi="Times New Roman" w:cs="Times New Roman"/>
          <w:b/>
          <w:sz w:val="32"/>
          <w:szCs w:val="32"/>
        </w:rPr>
        <w:t>Scope</w:t>
      </w:r>
      <w:bookmarkEnd w:id="11"/>
    </w:p>
    <w:p w:rsidR="0092172F" w:rsidRDefault="0092172F" w:rsidP="0092172F">
      <w:pPr>
        <w:ind w:left="450"/>
      </w:pPr>
      <w:r>
        <w:t>The initial Sprint will include all ‘must have’ requirements. These and any other requirements that get included must all be tested.  At the end of Sprint 1, a tester must be able to:</w:t>
      </w:r>
    </w:p>
    <w:p w:rsidR="0092172F" w:rsidRDefault="0092172F" w:rsidP="0092172F">
      <w:pPr>
        <w:pStyle w:val="ListParagraph"/>
        <w:numPr>
          <w:ilvl w:val="0"/>
          <w:numId w:val="7"/>
        </w:numPr>
      </w:pPr>
      <w:r>
        <w:t>Test the automated API’s on all Open Source SB and non-SBs.</w:t>
      </w:r>
    </w:p>
    <w:p w:rsidR="0092172F" w:rsidRDefault="0092172F" w:rsidP="0092172F">
      <w:pPr>
        <w:pStyle w:val="ListParagraph"/>
        <w:numPr>
          <w:ilvl w:val="0"/>
          <w:numId w:val="7"/>
        </w:numPr>
      </w:pPr>
      <w:r w:rsidRPr="00231B08">
        <w:rPr>
          <w:bCs/>
        </w:rPr>
        <w:t>TTS manual API checks including volume, pitch, rate, voices (get voices and get current voice), status (play/pause), and speech</w:t>
      </w:r>
      <w:r>
        <w:t xml:space="preserve"> all OS SB and non-SBs.</w:t>
      </w:r>
    </w:p>
    <w:p w:rsidR="0092172F" w:rsidRDefault="0092172F" w:rsidP="0092172F">
      <w:pPr>
        <w:pStyle w:val="ListParagraph"/>
        <w:numPr>
          <w:ilvl w:val="0"/>
          <w:numId w:val="7"/>
        </w:numPr>
      </w:pPr>
      <w:r>
        <w:t xml:space="preserve">Test will return true/false values </w:t>
      </w:r>
    </w:p>
    <w:p w:rsidR="0092172F" w:rsidRPr="00231B08" w:rsidRDefault="0092172F" w:rsidP="0092172F">
      <w:pPr>
        <w:pStyle w:val="ListParagraph"/>
        <w:ind w:left="1170"/>
      </w:pPr>
    </w:p>
    <w:p w:rsidR="0092172F" w:rsidRDefault="0092172F" w:rsidP="0092172F">
      <w:pPr>
        <w:pStyle w:val="ListParagraph"/>
        <w:numPr>
          <w:ilvl w:val="0"/>
          <w:numId w:val="6"/>
        </w:numPr>
        <w:outlineLvl w:val="0"/>
        <w:rPr>
          <w:rFonts w:ascii="Times New Roman" w:hAnsi="Times New Roman" w:cs="Times New Roman"/>
          <w:b/>
          <w:sz w:val="32"/>
          <w:szCs w:val="32"/>
        </w:rPr>
      </w:pPr>
      <w:bookmarkStart w:id="12" w:name="_Toc478551260"/>
      <w:r w:rsidRPr="00231B08">
        <w:rPr>
          <w:rFonts w:ascii="Times New Roman" w:hAnsi="Times New Roman" w:cs="Times New Roman"/>
          <w:b/>
          <w:sz w:val="32"/>
          <w:szCs w:val="32"/>
        </w:rPr>
        <w:t>Assumptions/ Risks</w:t>
      </w:r>
      <w:bookmarkEnd w:id="12"/>
    </w:p>
    <w:p w:rsidR="0092172F" w:rsidRPr="00B8247D" w:rsidRDefault="0092172F" w:rsidP="0092172F">
      <w:pPr>
        <w:pStyle w:val="ListParagraph"/>
        <w:numPr>
          <w:ilvl w:val="1"/>
          <w:numId w:val="6"/>
        </w:numPr>
        <w:outlineLvl w:val="1"/>
        <w:rPr>
          <w:rFonts w:ascii="Times New Roman" w:hAnsi="Times New Roman" w:cs="Times New Roman"/>
          <w:sz w:val="32"/>
          <w:szCs w:val="32"/>
        </w:rPr>
      </w:pPr>
      <w:bookmarkStart w:id="13" w:name="_Toc478551261"/>
      <w:r w:rsidRPr="00B8247D">
        <w:rPr>
          <w:rFonts w:ascii="Times New Roman" w:hAnsi="Times New Roman" w:cs="Times New Roman"/>
          <w:sz w:val="32"/>
          <w:szCs w:val="32"/>
        </w:rPr>
        <w:t>Assumptions</w:t>
      </w:r>
      <w:bookmarkEnd w:id="13"/>
    </w:p>
    <w:p w:rsidR="0092172F" w:rsidRDefault="0092172F" w:rsidP="0092172F">
      <w:pPr>
        <w:spacing w:after="120"/>
        <w:ind w:left="431" w:firstLine="109"/>
      </w:pPr>
      <w:r>
        <w:t>This section lists assumptions that are made specific t</w:t>
      </w:r>
      <w:bookmarkStart w:id="14" w:name="_Toc507981518"/>
      <w:bookmarkStart w:id="15" w:name="_Toc509975489"/>
      <w:bookmarkStart w:id="16" w:name="_Toc509976836"/>
      <w:bookmarkStart w:id="17" w:name="_Toc516481234"/>
      <w:r>
        <w:t>o this project.</w:t>
      </w:r>
    </w:p>
    <w:p w:rsidR="0092172F" w:rsidRDefault="0092172F" w:rsidP="0092172F">
      <w:pPr>
        <w:numPr>
          <w:ilvl w:val="1"/>
          <w:numId w:val="9"/>
        </w:numPr>
        <w:spacing w:after="0" w:line="240" w:lineRule="auto"/>
      </w:pPr>
      <w:r>
        <w:t>Dev team is responsible for any changes within the sprint</w:t>
      </w:r>
    </w:p>
    <w:p w:rsidR="0092172F" w:rsidRDefault="0092172F" w:rsidP="0092172F">
      <w:pPr>
        <w:numPr>
          <w:ilvl w:val="1"/>
          <w:numId w:val="9"/>
        </w:numPr>
        <w:spacing w:after="0" w:line="240" w:lineRule="auto"/>
      </w:pPr>
      <w:r>
        <w:t xml:space="preserve">Testing team will be given enough testing time within a sprint where they can log bugs and retest the fixes </w:t>
      </w:r>
    </w:p>
    <w:bookmarkEnd w:id="14"/>
    <w:bookmarkEnd w:id="15"/>
    <w:bookmarkEnd w:id="16"/>
    <w:bookmarkEnd w:id="17"/>
    <w:p w:rsidR="0092172F" w:rsidRDefault="0092172F" w:rsidP="0092172F">
      <w:pPr>
        <w:pStyle w:val="ListParagraph"/>
        <w:ind w:left="465"/>
        <w:outlineLvl w:val="0"/>
        <w:rPr>
          <w:rFonts w:ascii="Times New Roman" w:hAnsi="Times New Roman" w:cs="Times New Roman"/>
          <w:b/>
          <w:sz w:val="32"/>
          <w:szCs w:val="32"/>
        </w:rPr>
      </w:pPr>
    </w:p>
    <w:p w:rsidR="0092172F" w:rsidRPr="00B8247D" w:rsidRDefault="0092172F" w:rsidP="0092172F">
      <w:pPr>
        <w:pStyle w:val="ListParagraph"/>
        <w:numPr>
          <w:ilvl w:val="1"/>
          <w:numId w:val="6"/>
        </w:numPr>
        <w:outlineLvl w:val="1"/>
        <w:rPr>
          <w:rFonts w:ascii="Times New Roman" w:hAnsi="Times New Roman" w:cs="Times New Roman"/>
          <w:sz w:val="32"/>
          <w:szCs w:val="32"/>
        </w:rPr>
      </w:pPr>
      <w:bookmarkStart w:id="18" w:name="_Toc478551262"/>
      <w:r w:rsidRPr="00B8247D">
        <w:rPr>
          <w:rFonts w:ascii="Times New Roman" w:hAnsi="Times New Roman" w:cs="Times New Roman"/>
          <w:sz w:val="32"/>
          <w:szCs w:val="32"/>
        </w:rPr>
        <w:t>Risks</w:t>
      </w:r>
      <w:bookmarkEnd w:id="18"/>
    </w:p>
    <w:p w:rsidR="0092172F" w:rsidRPr="00231B08" w:rsidRDefault="0092172F" w:rsidP="0092172F">
      <w:pPr>
        <w:pStyle w:val="ListParagraph"/>
        <w:ind w:left="540"/>
      </w:pPr>
      <w:r w:rsidRPr="000B1F68">
        <w:t xml:space="preserve">The following risks have been identified and the appropriate action identified to mitigate their impact on the project.  The impact (or severity) of the risk is based on how the project would be </w:t>
      </w:r>
      <w:r w:rsidRPr="000B1F68">
        <w:lastRenderedPageBreak/>
        <w:t>affected if the risk was triggered.  The trigger is what milestone or event would cause the risk to become an issue to be dealt with.</w:t>
      </w: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2172F" w:rsidRPr="000B1F68" w:rsidTr="00C57411">
        <w:tc>
          <w:tcPr>
            <w:tcW w:w="416" w:type="dxa"/>
            <w:shd w:val="clear" w:color="auto" w:fill="CCCCCC"/>
          </w:tcPr>
          <w:p w:rsidR="0092172F" w:rsidRPr="000B1F68" w:rsidRDefault="0092172F" w:rsidP="00C57411">
            <w:pPr>
              <w:pStyle w:val="BodyText"/>
            </w:pPr>
            <w:r w:rsidRPr="000B1F68">
              <w:t>#</w:t>
            </w:r>
          </w:p>
        </w:tc>
        <w:tc>
          <w:tcPr>
            <w:tcW w:w="2520" w:type="dxa"/>
            <w:shd w:val="clear" w:color="auto" w:fill="CCCCCC"/>
          </w:tcPr>
          <w:p w:rsidR="0092172F" w:rsidRPr="000B1F68" w:rsidRDefault="0092172F" w:rsidP="00C57411">
            <w:pPr>
              <w:pStyle w:val="BodyText"/>
              <w:jc w:val="both"/>
            </w:pPr>
            <w:r w:rsidRPr="000B1F68">
              <w:t>Risk</w:t>
            </w:r>
          </w:p>
        </w:tc>
        <w:tc>
          <w:tcPr>
            <w:tcW w:w="1080" w:type="dxa"/>
            <w:shd w:val="clear" w:color="auto" w:fill="CCCCCC"/>
          </w:tcPr>
          <w:p w:rsidR="0092172F" w:rsidRPr="000B1F68" w:rsidRDefault="0092172F" w:rsidP="00C57411">
            <w:pPr>
              <w:pStyle w:val="BodyText"/>
            </w:pPr>
            <w:r w:rsidRPr="000B1F68">
              <w:t>Impact</w:t>
            </w:r>
          </w:p>
        </w:tc>
        <w:tc>
          <w:tcPr>
            <w:tcW w:w="1440" w:type="dxa"/>
            <w:shd w:val="clear" w:color="auto" w:fill="CCCCCC"/>
          </w:tcPr>
          <w:p w:rsidR="0092172F" w:rsidRPr="000B1F68" w:rsidRDefault="0092172F" w:rsidP="00C57411">
            <w:pPr>
              <w:pStyle w:val="BodyText"/>
            </w:pPr>
            <w:r w:rsidRPr="000B1F68">
              <w:t>Trigger</w:t>
            </w:r>
          </w:p>
        </w:tc>
        <w:tc>
          <w:tcPr>
            <w:tcW w:w="3060" w:type="dxa"/>
            <w:shd w:val="clear" w:color="auto" w:fill="CCCCCC"/>
          </w:tcPr>
          <w:p w:rsidR="0092172F" w:rsidRPr="000B1F68" w:rsidRDefault="0092172F" w:rsidP="00C57411">
            <w:pPr>
              <w:pStyle w:val="BodyText"/>
            </w:pPr>
            <w:r w:rsidRPr="000B1F68">
              <w:t>Mitigation Plan</w:t>
            </w:r>
          </w:p>
        </w:tc>
      </w:tr>
      <w:tr w:rsidR="0092172F" w:rsidRPr="000B1F68" w:rsidTr="00C57411">
        <w:tc>
          <w:tcPr>
            <w:tcW w:w="416" w:type="dxa"/>
          </w:tcPr>
          <w:p w:rsidR="0092172F" w:rsidRPr="000B1F68" w:rsidRDefault="0092172F" w:rsidP="00C57411">
            <w:pPr>
              <w:pStyle w:val="BodyText"/>
              <w:jc w:val="center"/>
              <w:rPr>
                <w:b w:val="0"/>
              </w:rPr>
            </w:pPr>
            <w:r w:rsidRPr="000B1F68">
              <w:rPr>
                <w:b w:val="0"/>
              </w:rPr>
              <w:t>1</w:t>
            </w:r>
          </w:p>
        </w:tc>
        <w:tc>
          <w:tcPr>
            <w:tcW w:w="2520" w:type="dxa"/>
          </w:tcPr>
          <w:p w:rsidR="0092172F" w:rsidRPr="000B1F68" w:rsidRDefault="0092172F" w:rsidP="00C57411">
            <w:pPr>
              <w:pStyle w:val="Bullet"/>
              <w:numPr>
                <w:ilvl w:val="0"/>
                <w:numId w:val="0"/>
              </w:numPr>
              <w:tabs>
                <w:tab w:val="num" w:pos="630"/>
              </w:tabs>
            </w:pPr>
            <w:r w:rsidRPr="000B1F68">
              <w:t>S</w:t>
            </w:r>
            <w:r>
              <w:t>chedule Risk</w:t>
            </w:r>
            <w:r w:rsidRPr="000B1F68">
              <w:t xml:space="preserve">– </w:t>
            </w:r>
            <w:r>
              <w:t>Ramp Up tasks, training, and communication with strict timeline in mind.</w:t>
            </w:r>
          </w:p>
        </w:tc>
        <w:tc>
          <w:tcPr>
            <w:tcW w:w="1080" w:type="dxa"/>
          </w:tcPr>
          <w:p w:rsidR="0092172F" w:rsidRPr="000B1F68" w:rsidRDefault="0092172F" w:rsidP="00C57411">
            <w:pPr>
              <w:pStyle w:val="BodyText"/>
              <w:rPr>
                <w:b w:val="0"/>
              </w:rPr>
            </w:pPr>
            <w:r w:rsidRPr="000B1F68">
              <w:rPr>
                <w:b w:val="0"/>
              </w:rPr>
              <w:t>High</w:t>
            </w:r>
          </w:p>
        </w:tc>
        <w:tc>
          <w:tcPr>
            <w:tcW w:w="1440" w:type="dxa"/>
          </w:tcPr>
          <w:p w:rsidR="0092172F" w:rsidRPr="000B1F68" w:rsidRDefault="0092172F" w:rsidP="00C57411">
            <w:pPr>
              <w:pStyle w:val="BodyText"/>
              <w:rPr>
                <w:b w:val="0"/>
              </w:rPr>
            </w:pPr>
            <w:r>
              <w:rPr>
                <w:b w:val="0"/>
              </w:rPr>
              <w:t>Requirements inflation, changes in timeline, QA members not available.</w:t>
            </w:r>
          </w:p>
        </w:tc>
        <w:tc>
          <w:tcPr>
            <w:tcW w:w="3060" w:type="dxa"/>
          </w:tcPr>
          <w:p w:rsidR="0092172F" w:rsidRPr="000B1F68" w:rsidRDefault="0092172F" w:rsidP="00C57411">
            <w:pPr>
              <w:pStyle w:val="BodyText"/>
              <w:rPr>
                <w:b w:val="0"/>
              </w:rPr>
            </w:pPr>
            <w:r>
              <w:rPr>
                <w:b w:val="0"/>
              </w:rPr>
              <w:t>Daily delegation of Secure Browser QAs to focus primarily on SBAC project so a balance is struck between new project and ongoing issues.  Strong communication between PM/QAs.</w:t>
            </w:r>
          </w:p>
        </w:tc>
      </w:tr>
      <w:tr w:rsidR="0092172F" w:rsidRPr="000B1F68" w:rsidTr="00C57411">
        <w:tc>
          <w:tcPr>
            <w:tcW w:w="416" w:type="dxa"/>
          </w:tcPr>
          <w:p w:rsidR="0092172F" w:rsidRPr="000B1F68" w:rsidRDefault="0092172F" w:rsidP="00C57411">
            <w:pPr>
              <w:pStyle w:val="BodyText"/>
              <w:jc w:val="center"/>
              <w:rPr>
                <w:b w:val="0"/>
              </w:rPr>
            </w:pPr>
            <w:r w:rsidRPr="000B1F68">
              <w:rPr>
                <w:b w:val="0"/>
              </w:rPr>
              <w:t>2</w:t>
            </w:r>
          </w:p>
        </w:tc>
        <w:tc>
          <w:tcPr>
            <w:tcW w:w="2520" w:type="dxa"/>
          </w:tcPr>
          <w:p w:rsidR="0092172F" w:rsidRPr="000B1F68" w:rsidRDefault="0092172F" w:rsidP="00C57411">
            <w:pPr>
              <w:pStyle w:val="BodyText"/>
              <w:rPr>
                <w:b w:val="0"/>
              </w:rPr>
            </w:pPr>
            <w:r>
              <w:rPr>
                <w:b w:val="0"/>
              </w:rPr>
              <w:t>Technical Risk – Can we ensure feasibility of all requirements across the different interfaces/platforms?</w:t>
            </w:r>
          </w:p>
        </w:tc>
        <w:tc>
          <w:tcPr>
            <w:tcW w:w="1080" w:type="dxa"/>
          </w:tcPr>
          <w:p w:rsidR="0092172F" w:rsidRPr="000B1F68" w:rsidRDefault="0092172F" w:rsidP="00C57411">
            <w:pPr>
              <w:pStyle w:val="BodyText"/>
              <w:rPr>
                <w:b w:val="0"/>
              </w:rPr>
            </w:pPr>
            <w:r>
              <w:rPr>
                <w:b w:val="0"/>
              </w:rPr>
              <w:t>Medium</w:t>
            </w:r>
          </w:p>
        </w:tc>
        <w:tc>
          <w:tcPr>
            <w:tcW w:w="1440" w:type="dxa"/>
          </w:tcPr>
          <w:p w:rsidR="0092172F" w:rsidRPr="000B1F68" w:rsidRDefault="0092172F" w:rsidP="00C57411">
            <w:pPr>
              <w:pStyle w:val="BodyText"/>
              <w:rPr>
                <w:b w:val="0"/>
              </w:rPr>
            </w:pPr>
            <w:r>
              <w:rPr>
                <w:b w:val="0"/>
              </w:rPr>
              <w:t>High volume of unexpected results, sudden change in the software architecture.</w:t>
            </w:r>
          </w:p>
        </w:tc>
        <w:tc>
          <w:tcPr>
            <w:tcW w:w="3060" w:type="dxa"/>
          </w:tcPr>
          <w:p w:rsidR="0092172F" w:rsidRPr="000B1F68" w:rsidRDefault="0092172F" w:rsidP="00C57411">
            <w:pPr>
              <w:pStyle w:val="BodyText"/>
              <w:rPr>
                <w:b w:val="0"/>
              </w:rPr>
            </w:pPr>
            <w:r>
              <w:rPr>
                <w:b w:val="0"/>
              </w:rPr>
              <w:t>Assumptions validated early, backlog prioritized, consistent testing and retesting of features.</w:t>
            </w:r>
          </w:p>
        </w:tc>
      </w:tr>
      <w:tr w:rsidR="0092172F" w:rsidTr="00C57411">
        <w:tc>
          <w:tcPr>
            <w:tcW w:w="416" w:type="dxa"/>
          </w:tcPr>
          <w:p w:rsidR="0092172F" w:rsidRPr="000B1F68" w:rsidRDefault="0092172F" w:rsidP="00C57411">
            <w:pPr>
              <w:pStyle w:val="BodyText"/>
              <w:jc w:val="center"/>
              <w:rPr>
                <w:b w:val="0"/>
              </w:rPr>
            </w:pPr>
            <w:r w:rsidRPr="000B1F68">
              <w:rPr>
                <w:b w:val="0"/>
              </w:rPr>
              <w:t>3</w:t>
            </w:r>
          </w:p>
        </w:tc>
        <w:tc>
          <w:tcPr>
            <w:tcW w:w="2520" w:type="dxa"/>
          </w:tcPr>
          <w:p w:rsidR="0092172F" w:rsidRPr="000B1F68" w:rsidRDefault="0092172F" w:rsidP="00C57411">
            <w:pPr>
              <w:pStyle w:val="Bullet"/>
              <w:numPr>
                <w:ilvl w:val="0"/>
                <w:numId w:val="0"/>
              </w:numPr>
            </w:pPr>
            <w:r>
              <w:t>Business Risk – All the costs associated with a delayed or defective product.</w:t>
            </w:r>
          </w:p>
        </w:tc>
        <w:tc>
          <w:tcPr>
            <w:tcW w:w="1080" w:type="dxa"/>
          </w:tcPr>
          <w:p w:rsidR="0092172F" w:rsidRPr="000B1F68" w:rsidRDefault="0092172F" w:rsidP="00C57411">
            <w:pPr>
              <w:pStyle w:val="BodyText"/>
              <w:rPr>
                <w:b w:val="0"/>
              </w:rPr>
            </w:pPr>
            <w:r>
              <w:rPr>
                <w:b w:val="0"/>
              </w:rPr>
              <w:t>High</w:t>
            </w:r>
          </w:p>
        </w:tc>
        <w:tc>
          <w:tcPr>
            <w:tcW w:w="1440" w:type="dxa"/>
          </w:tcPr>
          <w:p w:rsidR="0092172F" w:rsidRDefault="0092172F" w:rsidP="00C57411">
            <w:pPr>
              <w:pStyle w:val="BodyText"/>
              <w:rPr>
                <w:b w:val="0"/>
              </w:rPr>
            </w:pPr>
            <w:r>
              <w:rPr>
                <w:b w:val="0"/>
              </w:rPr>
              <w:t>Sprint timelines not being met, deliverable dates being moved up, a new feature desired or serious bug found late in the cycle.</w:t>
            </w:r>
          </w:p>
        </w:tc>
        <w:tc>
          <w:tcPr>
            <w:tcW w:w="3060" w:type="dxa"/>
          </w:tcPr>
          <w:p w:rsidR="0092172F" w:rsidRDefault="0092172F" w:rsidP="00C57411">
            <w:pPr>
              <w:pStyle w:val="BodyText"/>
              <w:rPr>
                <w:b w:val="0"/>
              </w:rPr>
            </w:pPr>
            <w:r>
              <w:rPr>
                <w:b w:val="0"/>
              </w:rPr>
              <w:t>Costs, resources, and benchmark dates constantly being revisited and being deemed reasonable.</w:t>
            </w:r>
          </w:p>
        </w:tc>
      </w:tr>
    </w:tbl>
    <w:p w:rsidR="0092172F" w:rsidRPr="00231B08" w:rsidRDefault="0092172F" w:rsidP="0092172F">
      <w:pPr>
        <w:rPr>
          <w:rFonts w:ascii="Times New Roman" w:hAnsi="Times New Roman" w:cs="Times New Roman"/>
          <w:b/>
          <w:sz w:val="32"/>
          <w:szCs w:val="32"/>
        </w:rPr>
      </w:pPr>
    </w:p>
    <w:p w:rsidR="0092172F" w:rsidRPr="00231B08" w:rsidRDefault="0092172F" w:rsidP="0092172F">
      <w:pPr>
        <w:pStyle w:val="ListParagraph"/>
        <w:numPr>
          <w:ilvl w:val="0"/>
          <w:numId w:val="6"/>
        </w:numPr>
        <w:outlineLvl w:val="0"/>
        <w:rPr>
          <w:rFonts w:ascii="Times New Roman" w:hAnsi="Times New Roman" w:cs="Times New Roman"/>
          <w:b/>
          <w:sz w:val="32"/>
          <w:szCs w:val="32"/>
        </w:rPr>
      </w:pPr>
      <w:bookmarkStart w:id="19" w:name="_Toc478551263"/>
      <w:r w:rsidRPr="00231B08">
        <w:rPr>
          <w:rFonts w:ascii="Times New Roman" w:hAnsi="Times New Roman" w:cs="Times New Roman"/>
          <w:b/>
          <w:sz w:val="32"/>
          <w:szCs w:val="32"/>
        </w:rPr>
        <w:t>Test Approach</w:t>
      </w:r>
      <w:bookmarkEnd w:id="19"/>
    </w:p>
    <w:p w:rsidR="0092172F" w:rsidRDefault="0092172F" w:rsidP="0092172F">
      <w:pPr>
        <w:pStyle w:val="ListParagraph"/>
        <w:ind w:left="450"/>
      </w:pPr>
      <w:r>
        <w:t xml:space="preserve">The project is using an agile approach, with 2 week sprints. At the end of each 2 week sprint requirements identified for that iteration will be tested and delivered. Exploratory testing will play a large part of the testing as the team new to this layout and will be learning as they go.  </w:t>
      </w:r>
    </w:p>
    <w:p w:rsidR="0092172F" w:rsidRPr="00231B08" w:rsidRDefault="0092172F" w:rsidP="0092172F">
      <w:pPr>
        <w:rPr>
          <w:rFonts w:ascii="Times New Roman" w:hAnsi="Times New Roman" w:cs="Times New Roman"/>
          <w:b/>
          <w:sz w:val="32"/>
          <w:szCs w:val="32"/>
        </w:rPr>
      </w:pPr>
    </w:p>
    <w:p w:rsidR="0092172F" w:rsidRPr="00231B08" w:rsidRDefault="0092172F" w:rsidP="0092172F">
      <w:pPr>
        <w:pStyle w:val="ListParagraph"/>
        <w:numPr>
          <w:ilvl w:val="0"/>
          <w:numId w:val="6"/>
        </w:numPr>
        <w:outlineLvl w:val="0"/>
        <w:rPr>
          <w:rFonts w:ascii="Times New Roman" w:hAnsi="Times New Roman" w:cs="Times New Roman"/>
          <w:b/>
          <w:sz w:val="32"/>
          <w:szCs w:val="32"/>
        </w:rPr>
      </w:pPr>
      <w:bookmarkStart w:id="20" w:name="_Toc478551264"/>
      <w:r w:rsidRPr="00231B08">
        <w:rPr>
          <w:rFonts w:ascii="Times New Roman" w:hAnsi="Times New Roman" w:cs="Times New Roman"/>
          <w:b/>
          <w:sz w:val="32"/>
          <w:szCs w:val="32"/>
        </w:rPr>
        <w:t>Test Environment</w:t>
      </w:r>
      <w:bookmarkEnd w:id="20"/>
    </w:p>
    <w:p w:rsidR="0092172F" w:rsidRDefault="0092172F" w:rsidP="0092172F">
      <w:pPr>
        <w:pStyle w:val="ListParagraph"/>
        <w:ind w:left="450"/>
      </w:pPr>
      <w:r>
        <w:t xml:space="preserve">Testing will be done on the custom URLs provided by Development team. </w:t>
      </w:r>
    </w:p>
    <w:p w:rsidR="0092172F" w:rsidRPr="00231B08" w:rsidRDefault="0092172F" w:rsidP="0092172F">
      <w:pPr>
        <w:rPr>
          <w:rFonts w:ascii="Times New Roman" w:hAnsi="Times New Roman" w:cs="Times New Roman"/>
          <w:b/>
          <w:sz w:val="32"/>
          <w:szCs w:val="32"/>
        </w:rPr>
      </w:pPr>
    </w:p>
    <w:p w:rsidR="0092172F" w:rsidRDefault="0092172F" w:rsidP="0092172F">
      <w:pPr>
        <w:pStyle w:val="ListParagraph"/>
        <w:numPr>
          <w:ilvl w:val="0"/>
          <w:numId w:val="6"/>
        </w:numPr>
        <w:outlineLvl w:val="0"/>
        <w:rPr>
          <w:rFonts w:ascii="Times New Roman" w:hAnsi="Times New Roman" w:cs="Times New Roman"/>
          <w:b/>
          <w:sz w:val="32"/>
          <w:szCs w:val="32"/>
        </w:rPr>
      </w:pPr>
      <w:bookmarkStart w:id="21" w:name="_Toc478551265"/>
      <w:r w:rsidRPr="00231B08">
        <w:rPr>
          <w:rFonts w:ascii="Times New Roman" w:hAnsi="Times New Roman" w:cs="Times New Roman"/>
          <w:b/>
          <w:sz w:val="32"/>
          <w:szCs w:val="32"/>
        </w:rPr>
        <w:t>Milestone/Deliverables</w:t>
      </w:r>
      <w:bookmarkEnd w:id="21"/>
    </w:p>
    <w:p w:rsidR="0092172F" w:rsidRPr="00B8247D" w:rsidRDefault="0092172F" w:rsidP="0092172F">
      <w:pPr>
        <w:pStyle w:val="ListParagraph"/>
        <w:numPr>
          <w:ilvl w:val="1"/>
          <w:numId w:val="6"/>
        </w:numPr>
        <w:outlineLvl w:val="0"/>
        <w:rPr>
          <w:rFonts w:ascii="Times New Roman" w:hAnsi="Times New Roman" w:cs="Times New Roman"/>
          <w:sz w:val="32"/>
          <w:szCs w:val="32"/>
        </w:rPr>
      </w:pPr>
      <w:bookmarkStart w:id="22" w:name="_Toc478551266"/>
      <w:r w:rsidRPr="00B8247D">
        <w:rPr>
          <w:rFonts w:ascii="Times New Roman" w:hAnsi="Times New Roman" w:cs="Times New Roman"/>
          <w:sz w:val="32"/>
          <w:szCs w:val="32"/>
        </w:rPr>
        <w:t>Test Schedule</w:t>
      </w:r>
      <w:bookmarkEnd w:id="22"/>
    </w:p>
    <w:p w:rsidR="0092172F" w:rsidRDefault="0092172F" w:rsidP="0092172F">
      <w:pPr>
        <w:pStyle w:val="ListParagraph"/>
        <w:ind w:left="450" w:firstLine="90"/>
      </w:pPr>
      <w:r>
        <w:t>The initial test schedule follows……….</w:t>
      </w:r>
    </w:p>
    <w:p w:rsidR="0092172F" w:rsidRDefault="0092172F" w:rsidP="0092172F">
      <w:pPr>
        <w:pStyle w:val="ListParagraph"/>
        <w:ind w:left="45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92172F" w:rsidTr="00A237AB">
        <w:tc>
          <w:tcPr>
            <w:tcW w:w="3398" w:type="dxa"/>
            <w:shd w:val="clear" w:color="auto" w:fill="9CC2E5" w:themeFill="accent1" w:themeFillTint="99"/>
          </w:tcPr>
          <w:p w:rsidR="0092172F" w:rsidRDefault="0092172F" w:rsidP="00C57411">
            <w:pPr>
              <w:rPr>
                <w:b/>
              </w:rPr>
            </w:pPr>
            <w:r>
              <w:rPr>
                <w:b/>
              </w:rPr>
              <w:lastRenderedPageBreak/>
              <w:t>Task Name</w:t>
            </w:r>
          </w:p>
        </w:tc>
        <w:tc>
          <w:tcPr>
            <w:tcW w:w="964" w:type="dxa"/>
            <w:shd w:val="clear" w:color="auto" w:fill="9CC2E5" w:themeFill="accent1" w:themeFillTint="99"/>
          </w:tcPr>
          <w:p w:rsidR="0092172F" w:rsidRDefault="0092172F" w:rsidP="00C57411">
            <w:pPr>
              <w:rPr>
                <w:b/>
              </w:rPr>
            </w:pPr>
            <w:r>
              <w:rPr>
                <w:b/>
              </w:rPr>
              <w:t>Start</w:t>
            </w:r>
          </w:p>
        </w:tc>
        <w:tc>
          <w:tcPr>
            <w:tcW w:w="1037" w:type="dxa"/>
            <w:shd w:val="clear" w:color="auto" w:fill="9CC2E5" w:themeFill="accent1" w:themeFillTint="99"/>
          </w:tcPr>
          <w:p w:rsidR="0092172F" w:rsidRDefault="0092172F" w:rsidP="00C57411">
            <w:pPr>
              <w:rPr>
                <w:b/>
              </w:rPr>
            </w:pPr>
            <w:r>
              <w:rPr>
                <w:b/>
              </w:rPr>
              <w:t xml:space="preserve">Finish </w:t>
            </w:r>
          </w:p>
        </w:tc>
        <w:tc>
          <w:tcPr>
            <w:tcW w:w="883" w:type="dxa"/>
            <w:shd w:val="clear" w:color="auto" w:fill="9CC2E5" w:themeFill="accent1" w:themeFillTint="99"/>
          </w:tcPr>
          <w:p w:rsidR="0092172F" w:rsidRDefault="0092172F" w:rsidP="00C57411">
            <w:pPr>
              <w:rPr>
                <w:b/>
              </w:rPr>
            </w:pPr>
            <w:r>
              <w:rPr>
                <w:b/>
              </w:rPr>
              <w:t>Effort</w:t>
            </w:r>
          </w:p>
        </w:tc>
        <w:tc>
          <w:tcPr>
            <w:tcW w:w="2106" w:type="dxa"/>
            <w:shd w:val="clear" w:color="auto" w:fill="9CC2E5" w:themeFill="accent1" w:themeFillTint="99"/>
          </w:tcPr>
          <w:p w:rsidR="0092172F" w:rsidRDefault="0092172F" w:rsidP="00C57411">
            <w:pPr>
              <w:rPr>
                <w:b/>
              </w:rPr>
            </w:pPr>
            <w:r>
              <w:rPr>
                <w:b/>
              </w:rPr>
              <w:t>Comments</w:t>
            </w:r>
          </w:p>
        </w:tc>
      </w:tr>
      <w:tr w:rsidR="0092172F" w:rsidTr="00C57411">
        <w:tc>
          <w:tcPr>
            <w:tcW w:w="3398" w:type="dxa"/>
          </w:tcPr>
          <w:p w:rsidR="0092172F" w:rsidRDefault="0092172F" w:rsidP="00C57411">
            <w:pPr>
              <w:rPr>
                <w:sz w:val="20"/>
                <w:szCs w:val="20"/>
              </w:rPr>
            </w:pPr>
            <w:r>
              <w:rPr>
                <w:sz w:val="20"/>
                <w:szCs w:val="20"/>
              </w:rPr>
              <w:t>Test Planning</w:t>
            </w:r>
          </w:p>
        </w:tc>
        <w:tc>
          <w:tcPr>
            <w:tcW w:w="964" w:type="dxa"/>
          </w:tcPr>
          <w:p w:rsidR="0092172F" w:rsidRDefault="0092172F" w:rsidP="00C57411">
            <w:pPr>
              <w:rPr>
                <w:sz w:val="20"/>
                <w:szCs w:val="20"/>
              </w:rPr>
            </w:pPr>
            <w:r>
              <w:rPr>
                <w:sz w:val="20"/>
                <w:szCs w:val="20"/>
              </w:rPr>
              <w:t>1/17</w:t>
            </w:r>
          </w:p>
        </w:tc>
        <w:tc>
          <w:tcPr>
            <w:tcW w:w="1037" w:type="dxa"/>
          </w:tcPr>
          <w:p w:rsidR="0092172F" w:rsidRDefault="0092172F" w:rsidP="00C57411">
            <w:pPr>
              <w:rPr>
                <w:sz w:val="20"/>
                <w:szCs w:val="20"/>
              </w:rPr>
            </w:pPr>
            <w:r>
              <w:rPr>
                <w:sz w:val="20"/>
                <w:szCs w:val="20"/>
              </w:rPr>
              <w:t>1/19</w:t>
            </w: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92172F" w:rsidP="00C57411">
            <w:pPr>
              <w:rPr>
                <w:sz w:val="20"/>
                <w:szCs w:val="20"/>
              </w:rPr>
            </w:pPr>
            <w:r>
              <w:rPr>
                <w:sz w:val="20"/>
                <w:szCs w:val="20"/>
              </w:rPr>
              <w:t xml:space="preserve">   Review Requirements documents</w:t>
            </w:r>
          </w:p>
        </w:tc>
        <w:tc>
          <w:tcPr>
            <w:tcW w:w="964" w:type="dxa"/>
          </w:tcPr>
          <w:p w:rsidR="0092172F" w:rsidRDefault="0092172F" w:rsidP="00C57411">
            <w:pPr>
              <w:rPr>
                <w:sz w:val="20"/>
                <w:szCs w:val="20"/>
              </w:rPr>
            </w:pPr>
          </w:p>
        </w:tc>
        <w:tc>
          <w:tcPr>
            <w:tcW w:w="1037" w:type="dxa"/>
          </w:tcPr>
          <w:p w:rsidR="0092172F" w:rsidRDefault="0092172F" w:rsidP="00C57411">
            <w:pPr>
              <w:rPr>
                <w:sz w:val="20"/>
                <w:szCs w:val="20"/>
              </w:rPr>
            </w:pP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92172F" w:rsidP="00C57411">
            <w:pPr>
              <w:rPr>
                <w:sz w:val="20"/>
                <w:szCs w:val="20"/>
              </w:rPr>
            </w:pPr>
            <w:r>
              <w:rPr>
                <w:sz w:val="20"/>
                <w:szCs w:val="20"/>
              </w:rPr>
              <w:t xml:space="preserve">   Create initial test estimates</w:t>
            </w:r>
          </w:p>
        </w:tc>
        <w:tc>
          <w:tcPr>
            <w:tcW w:w="964" w:type="dxa"/>
          </w:tcPr>
          <w:p w:rsidR="0092172F" w:rsidRDefault="0092172F" w:rsidP="00C57411">
            <w:pPr>
              <w:rPr>
                <w:sz w:val="20"/>
                <w:szCs w:val="20"/>
              </w:rPr>
            </w:pPr>
          </w:p>
        </w:tc>
        <w:tc>
          <w:tcPr>
            <w:tcW w:w="1037" w:type="dxa"/>
          </w:tcPr>
          <w:p w:rsidR="0092172F" w:rsidRDefault="0092172F" w:rsidP="00C57411">
            <w:pPr>
              <w:rPr>
                <w:sz w:val="20"/>
                <w:szCs w:val="20"/>
              </w:rPr>
            </w:pP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92172F" w:rsidP="00C57411">
            <w:pPr>
              <w:rPr>
                <w:sz w:val="20"/>
                <w:szCs w:val="20"/>
              </w:rPr>
            </w:pPr>
            <w:r>
              <w:rPr>
                <w:sz w:val="20"/>
                <w:szCs w:val="20"/>
              </w:rPr>
              <w:t>Staff and train new test resources</w:t>
            </w:r>
          </w:p>
        </w:tc>
        <w:tc>
          <w:tcPr>
            <w:tcW w:w="964" w:type="dxa"/>
          </w:tcPr>
          <w:p w:rsidR="0092172F" w:rsidRDefault="0092172F" w:rsidP="00C57411">
            <w:pPr>
              <w:rPr>
                <w:sz w:val="20"/>
                <w:szCs w:val="20"/>
              </w:rPr>
            </w:pPr>
          </w:p>
        </w:tc>
        <w:tc>
          <w:tcPr>
            <w:tcW w:w="1037" w:type="dxa"/>
          </w:tcPr>
          <w:p w:rsidR="0092172F" w:rsidRDefault="0092172F" w:rsidP="00C57411">
            <w:pPr>
              <w:rPr>
                <w:sz w:val="20"/>
                <w:szCs w:val="20"/>
              </w:rPr>
            </w:pP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92172F" w:rsidP="00C57411">
            <w:pPr>
              <w:rPr>
                <w:sz w:val="20"/>
                <w:szCs w:val="20"/>
              </w:rPr>
            </w:pPr>
            <w:r>
              <w:rPr>
                <w:sz w:val="20"/>
                <w:szCs w:val="20"/>
              </w:rPr>
              <w:t>First deploy to QA test environment</w:t>
            </w:r>
          </w:p>
        </w:tc>
        <w:tc>
          <w:tcPr>
            <w:tcW w:w="964" w:type="dxa"/>
          </w:tcPr>
          <w:p w:rsidR="0092172F" w:rsidRDefault="0092172F" w:rsidP="00C57411">
            <w:pPr>
              <w:rPr>
                <w:sz w:val="20"/>
                <w:szCs w:val="20"/>
              </w:rPr>
            </w:pPr>
            <w:r>
              <w:rPr>
                <w:sz w:val="20"/>
                <w:szCs w:val="20"/>
              </w:rPr>
              <w:t>1/20</w:t>
            </w:r>
          </w:p>
        </w:tc>
        <w:tc>
          <w:tcPr>
            <w:tcW w:w="1037" w:type="dxa"/>
          </w:tcPr>
          <w:p w:rsidR="0092172F" w:rsidRDefault="0092172F" w:rsidP="00C57411">
            <w:pPr>
              <w:rPr>
                <w:sz w:val="20"/>
                <w:szCs w:val="20"/>
              </w:rPr>
            </w:pPr>
            <w:r>
              <w:rPr>
                <w:sz w:val="20"/>
                <w:szCs w:val="20"/>
              </w:rPr>
              <w:t>1/31</w:t>
            </w: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92172F" w:rsidP="00C57411">
            <w:pPr>
              <w:rPr>
                <w:sz w:val="20"/>
                <w:szCs w:val="20"/>
              </w:rPr>
            </w:pPr>
            <w:r>
              <w:rPr>
                <w:sz w:val="20"/>
                <w:szCs w:val="20"/>
              </w:rPr>
              <w:t>Functional testing – Sprint 1</w:t>
            </w:r>
          </w:p>
        </w:tc>
        <w:tc>
          <w:tcPr>
            <w:tcW w:w="964" w:type="dxa"/>
          </w:tcPr>
          <w:p w:rsidR="0092172F" w:rsidRDefault="0092172F" w:rsidP="00C57411">
            <w:pPr>
              <w:rPr>
                <w:sz w:val="20"/>
                <w:szCs w:val="20"/>
              </w:rPr>
            </w:pPr>
            <w:r>
              <w:rPr>
                <w:sz w:val="20"/>
                <w:szCs w:val="20"/>
              </w:rPr>
              <w:t>1/17</w:t>
            </w:r>
          </w:p>
        </w:tc>
        <w:tc>
          <w:tcPr>
            <w:tcW w:w="1037" w:type="dxa"/>
          </w:tcPr>
          <w:p w:rsidR="0092172F" w:rsidRDefault="0092172F" w:rsidP="00C57411">
            <w:pPr>
              <w:rPr>
                <w:sz w:val="20"/>
                <w:szCs w:val="20"/>
              </w:rPr>
            </w:pPr>
            <w:r>
              <w:rPr>
                <w:sz w:val="20"/>
                <w:szCs w:val="20"/>
              </w:rPr>
              <w:t>1/31</w:t>
            </w: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C57411">
        <w:tc>
          <w:tcPr>
            <w:tcW w:w="3398" w:type="dxa"/>
          </w:tcPr>
          <w:p w:rsidR="0092172F" w:rsidRDefault="00F458C6" w:rsidP="00C57411">
            <w:pPr>
              <w:rPr>
                <w:sz w:val="20"/>
                <w:szCs w:val="20"/>
              </w:rPr>
            </w:pPr>
            <w:r>
              <w:rPr>
                <w:sz w:val="20"/>
                <w:szCs w:val="20"/>
              </w:rPr>
              <w:t>Sprint 1</w:t>
            </w:r>
            <w:r w:rsidR="0092172F">
              <w:rPr>
                <w:sz w:val="20"/>
                <w:szCs w:val="20"/>
              </w:rPr>
              <w:t xml:space="preserve"> deploy to QA test environment</w:t>
            </w:r>
          </w:p>
        </w:tc>
        <w:tc>
          <w:tcPr>
            <w:tcW w:w="964" w:type="dxa"/>
          </w:tcPr>
          <w:p w:rsidR="0092172F" w:rsidRDefault="0092172F" w:rsidP="00C57411">
            <w:pPr>
              <w:rPr>
                <w:sz w:val="20"/>
                <w:szCs w:val="20"/>
              </w:rPr>
            </w:pPr>
          </w:p>
        </w:tc>
        <w:tc>
          <w:tcPr>
            <w:tcW w:w="1037" w:type="dxa"/>
          </w:tcPr>
          <w:p w:rsidR="0092172F" w:rsidRDefault="0092172F" w:rsidP="00C57411">
            <w:pPr>
              <w:rPr>
                <w:sz w:val="20"/>
                <w:szCs w:val="20"/>
              </w:rPr>
            </w:pPr>
          </w:p>
        </w:tc>
        <w:tc>
          <w:tcPr>
            <w:tcW w:w="883" w:type="dxa"/>
          </w:tcPr>
          <w:p w:rsidR="0092172F" w:rsidRDefault="0092172F" w:rsidP="00C57411">
            <w:pPr>
              <w:rPr>
                <w:sz w:val="20"/>
                <w:szCs w:val="20"/>
              </w:rPr>
            </w:pPr>
          </w:p>
        </w:tc>
        <w:tc>
          <w:tcPr>
            <w:tcW w:w="2106" w:type="dxa"/>
          </w:tcPr>
          <w:p w:rsidR="0092172F" w:rsidRDefault="0092172F" w:rsidP="00C57411">
            <w:pPr>
              <w:rPr>
                <w:sz w:val="20"/>
                <w:szCs w:val="20"/>
              </w:rPr>
            </w:pPr>
          </w:p>
        </w:tc>
      </w:tr>
      <w:tr w:rsidR="0092172F" w:rsidTr="00FA18BA">
        <w:tc>
          <w:tcPr>
            <w:tcW w:w="3398" w:type="dxa"/>
            <w:tcBorders>
              <w:bottom w:val="single" w:sz="4" w:space="0" w:color="auto"/>
            </w:tcBorders>
          </w:tcPr>
          <w:p w:rsidR="0092172F" w:rsidRDefault="0092172F" w:rsidP="00C57411">
            <w:pPr>
              <w:rPr>
                <w:sz w:val="20"/>
                <w:szCs w:val="20"/>
              </w:rPr>
            </w:pPr>
            <w:r>
              <w:rPr>
                <w:sz w:val="20"/>
                <w:szCs w:val="20"/>
              </w:rPr>
              <w:t>Resolution for open defects and final build testing</w:t>
            </w:r>
          </w:p>
        </w:tc>
        <w:tc>
          <w:tcPr>
            <w:tcW w:w="964" w:type="dxa"/>
            <w:tcBorders>
              <w:bottom w:val="single" w:sz="4" w:space="0" w:color="auto"/>
            </w:tcBorders>
          </w:tcPr>
          <w:p w:rsidR="0092172F" w:rsidRDefault="00D02362" w:rsidP="00C57411">
            <w:pPr>
              <w:rPr>
                <w:sz w:val="20"/>
                <w:szCs w:val="20"/>
              </w:rPr>
            </w:pPr>
            <w:r>
              <w:rPr>
                <w:sz w:val="20"/>
                <w:szCs w:val="20"/>
              </w:rPr>
              <w:t>1/28</w:t>
            </w:r>
          </w:p>
        </w:tc>
        <w:tc>
          <w:tcPr>
            <w:tcW w:w="1037" w:type="dxa"/>
            <w:tcBorders>
              <w:bottom w:val="single" w:sz="4" w:space="0" w:color="auto"/>
            </w:tcBorders>
          </w:tcPr>
          <w:p w:rsidR="0092172F" w:rsidRDefault="00D02362" w:rsidP="00C57411">
            <w:pPr>
              <w:rPr>
                <w:sz w:val="20"/>
                <w:szCs w:val="20"/>
              </w:rPr>
            </w:pPr>
            <w:r>
              <w:rPr>
                <w:sz w:val="20"/>
                <w:szCs w:val="20"/>
              </w:rPr>
              <w:t>1/28</w:t>
            </w:r>
          </w:p>
        </w:tc>
        <w:tc>
          <w:tcPr>
            <w:tcW w:w="883" w:type="dxa"/>
            <w:tcBorders>
              <w:bottom w:val="single" w:sz="4" w:space="0" w:color="auto"/>
            </w:tcBorders>
          </w:tcPr>
          <w:p w:rsidR="0092172F" w:rsidRDefault="0092172F" w:rsidP="00C57411">
            <w:pPr>
              <w:rPr>
                <w:sz w:val="20"/>
                <w:szCs w:val="20"/>
              </w:rPr>
            </w:pPr>
          </w:p>
        </w:tc>
        <w:tc>
          <w:tcPr>
            <w:tcW w:w="2106" w:type="dxa"/>
            <w:tcBorders>
              <w:bottom w:val="single" w:sz="4" w:space="0" w:color="auto"/>
            </w:tcBorders>
          </w:tcPr>
          <w:p w:rsidR="0092172F" w:rsidRDefault="0092172F" w:rsidP="00C57411">
            <w:pPr>
              <w:rPr>
                <w:sz w:val="20"/>
                <w:szCs w:val="20"/>
              </w:rPr>
            </w:pPr>
          </w:p>
        </w:tc>
      </w:tr>
      <w:tr w:rsidR="0092172F" w:rsidTr="00FA18BA">
        <w:tc>
          <w:tcPr>
            <w:tcW w:w="3398" w:type="dxa"/>
            <w:tcBorders>
              <w:bottom w:val="single" w:sz="4" w:space="0" w:color="auto"/>
            </w:tcBorders>
          </w:tcPr>
          <w:p w:rsidR="0092172F" w:rsidRDefault="0092172F" w:rsidP="00C57411">
            <w:pPr>
              <w:rPr>
                <w:sz w:val="20"/>
                <w:szCs w:val="20"/>
              </w:rPr>
            </w:pPr>
            <w:r>
              <w:rPr>
                <w:sz w:val="20"/>
                <w:szCs w:val="20"/>
              </w:rPr>
              <w:t>Deploy to Staging environment</w:t>
            </w:r>
          </w:p>
        </w:tc>
        <w:tc>
          <w:tcPr>
            <w:tcW w:w="964" w:type="dxa"/>
            <w:tcBorders>
              <w:bottom w:val="single" w:sz="4" w:space="0" w:color="auto"/>
            </w:tcBorders>
          </w:tcPr>
          <w:p w:rsidR="0092172F" w:rsidRDefault="0092172F" w:rsidP="00C57411">
            <w:pPr>
              <w:rPr>
                <w:sz w:val="20"/>
                <w:szCs w:val="20"/>
              </w:rPr>
            </w:pPr>
          </w:p>
        </w:tc>
        <w:tc>
          <w:tcPr>
            <w:tcW w:w="1037" w:type="dxa"/>
            <w:tcBorders>
              <w:bottom w:val="single" w:sz="4" w:space="0" w:color="auto"/>
            </w:tcBorders>
          </w:tcPr>
          <w:p w:rsidR="0092172F" w:rsidRDefault="0092172F" w:rsidP="00C57411">
            <w:pPr>
              <w:rPr>
                <w:sz w:val="20"/>
                <w:szCs w:val="20"/>
              </w:rPr>
            </w:pPr>
          </w:p>
        </w:tc>
        <w:tc>
          <w:tcPr>
            <w:tcW w:w="883" w:type="dxa"/>
            <w:tcBorders>
              <w:bottom w:val="single" w:sz="4" w:space="0" w:color="auto"/>
            </w:tcBorders>
          </w:tcPr>
          <w:p w:rsidR="0092172F" w:rsidRDefault="0092172F" w:rsidP="00C57411">
            <w:pPr>
              <w:rPr>
                <w:sz w:val="20"/>
                <w:szCs w:val="20"/>
              </w:rPr>
            </w:pPr>
          </w:p>
        </w:tc>
        <w:tc>
          <w:tcPr>
            <w:tcW w:w="2106" w:type="dxa"/>
            <w:tcBorders>
              <w:bottom w:val="single" w:sz="4" w:space="0" w:color="auto"/>
            </w:tcBorders>
          </w:tcPr>
          <w:p w:rsidR="0092172F" w:rsidRDefault="0092172F" w:rsidP="00C57411">
            <w:pPr>
              <w:rPr>
                <w:sz w:val="20"/>
                <w:szCs w:val="20"/>
              </w:rPr>
            </w:pPr>
          </w:p>
        </w:tc>
      </w:tr>
      <w:tr w:rsidR="00A237AB" w:rsidTr="00FA18BA">
        <w:tc>
          <w:tcPr>
            <w:tcW w:w="3398" w:type="dxa"/>
            <w:tcBorders>
              <w:top w:val="single" w:sz="4" w:space="0" w:color="auto"/>
              <w:left w:val="nil"/>
              <w:bottom w:val="nil"/>
              <w:right w:val="nil"/>
            </w:tcBorders>
          </w:tcPr>
          <w:p w:rsidR="00A237AB" w:rsidRDefault="00A237AB" w:rsidP="00C57411">
            <w:pPr>
              <w:rPr>
                <w:sz w:val="20"/>
                <w:szCs w:val="20"/>
              </w:rPr>
            </w:pPr>
          </w:p>
        </w:tc>
        <w:tc>
          <w:tcPr>
            <w:tcW w:w="964" w:type="dxa"/>
            <w:tcBorders>
              <w:top w:val="single" w:sz="4" w:space="0" w:color="auto"/>
              <w:left w:val="nil"/>
              <w:bottom w:val="nil"/>
              <w:right w:val="nil"/>
            </w:tcBorders>
          </w:tcPr>
          <w:p w:rsidR="00A237AB" w:rsidRDefault="00A237AB" w:rsidP="00C57411">
            <w:pPr>
              <w:rPr>
                <w:sz w:val="20"/>
                <w:szCs w:val="20"/>
              </w:rPr>
            </w:pPr>
          </w:p>
        </w:tc>
        <w:tc>
          <w:tcPr>
            <w:tcW w:w="1037" w:type="dxa"/>
            <w:tcBorders>
              <w:top w:val="single" w:sz="4" w:space="0" w:color="auto"/>
              <w:left w:val="nil"/>
              <w:bottom w:val="nil"/>
              <w:right w:val="nil"/>
            </w:tcBorders>
          </w:tcPr>
          <w:p w:rsidR="00A237AB" w:rsidRDefault="00A237AB" w:rsidP="00C57411">
            <w:pPr>
              <w:rPr>
                <w:sz w:val="20"/>
                <w:szCs w:val="20"/>
              </w:rPr>
            </w:pPr>
          </w:p>
        </w:tc>
        <w:tc>
          <w:tcPr>
            <w:tcW w:w="883" w:type="dxa"/>
            <w:tcBorders>
              <w:top w:val="single" w:sz="4" w:space="0" w:color="auto"/>
              <w:left w:val="nil"/>
              <w:bottom w:val="nil"/>
              <w:right w:val="nil"/>
            </w:tcBorders>
          </w:tcPr>
          <w:p w:rsidR="00A237AB" w:rsidRDefault="00A237AB" w:rsidP="00C57411">
            <w:pPr>
              <w:rPr>
                <w:sz w:val="20"/>
                <w:szCs w:val="20"/>
              </w:rPr>
            </w:pPr>
          </w:p>
        </w:tc>
        <w:tc>
          <w:tcPr>
            <w:tcW w:w="2106" w:type="dxa"/>
            <w:tcBorders>
              <w:top w:val="single" w:sz="4" w:space="0" w:color="auto"/>
              <w:left w:val="nil"/>
              <w:bottom w:val="nil"/>
              <w:right w:val="nil"/>
            </w:tcBorders>
          </w:tcPr>
          <w:p w:rsidR="00A237AB" w:rsidRDefault="00A237AB" w:rsidP="00C57411">
            <w:pPr>
              <w:rPr>
                <w:sz w:val="20"/>
                <w:szCs w:val="20"/>
              </w:rPr>
            </w:pPr>
          </w:p>
        </w:tc>
      </w:tr>
      <w:tr w:rsidR="00D02362" w:rsidTr="00A237AB">
        <w:tc>
          <w:tcPr>
            <w:tcW w:w="3398" w:type="dxa"/>
            <w:tcBorders>
              <w:top w:val="nil"/>
              <w:left w:val="single" w:sz="4" w:space="0" w:color="auto"/>
              <w:bottom w:val="single" w:sz="4" w:space="0" w:color="auto"/>
              <w:right w:val="single" w:sz="4" w:space="0" w:color="auto"/>
            </w:tcBorders>
            <w:shd w:val="clear" w:color="auto" w:fill="9CC2E5" w:themeFill="accent1" w:themeFillTint="99"/>
          </w:tcPr>
          <w:p w:rsidR="00D02362" w:rsidRPr="00A237AB" w:rsidRDefault="00D02362" w:rsidP="00AC4E99">
            <w:pPr>
              <w:rPr>
                <w:sz w:val="20"/>
                <w:szCs w:val="20"/>
              </w:rPr>
            </w:pPr>
            <w:r w:rsidRPr="00A237AB">
              <w:rPr>
                <w:sz w:val="20"/>
                <w:szCs w:val="20"/>
              </w:rPr>
              <w:t>Task Name</w:t>
            </w:r>
          </w:p>
        </w:tc>
        <w:tc>
          <w:tcPr>
            <w:tcW w:w="964" w:type="dxa"/>
            <w:tcBorders>
              <w:top w:val="nil"/>
              <w:left w:val="single" w:sz="4" w:space="0" w:color="auto"/>
              <w:bottom w:val="single" w:sz="4" w:space="0" w:color="auto"/>
              <w:right w:val="single" w:sz="4" w:space="0" w:color="auto"/>
            </w:tcBorders>
            <w:shd w:val="clear" w:color="auto" w:fill="9CC2E5" w:themeFill="accent1" w:themeFillTint="99"/>
          </w:tcPr>
          <w:p w:rsidR="00D02362" w:rsidRPr="00A237AB" w:rsidRDefault="00D02362" w:rsidP="00AC4E99">
            <w:pPr>
              <w:rPr>
                <w:sz w:val="20"/>
                <w:szCs w:val="20"/>
              </w:rPr>
            </w:pPr>
            <w:r w:rsidRPr="00A237AB">
              <w:rPr>
                <w:sz w:val="20"/>
                <w:szCs w:val="20"/>
              </w:rPr>
              <w:t>Start</w:t>
            </w:r>
          </w:p>
        </w:tc>
        <w:tc>
          <w:tcPr>
            <w:tcW w:w="1037" w:type="dxa"/>
            <w:tcBorders>
              <w:top w:val="nil"/>
              <w:left w:val="single" w:sz="4" w:space="0" w:color="auto"/>
              <w:bottom w:val="single" w:sz="4" w:space="0" w:color="auto"/>
              <w:right w:val="single" w:sz="4" w:space="0" w:color="auto"/>
            </w:tcBorders>
            <w:shd w:val="clear" w:color="auto" w:fill="9CC2E5" w:themeFill="accent1" w:themeFillTint="99"/>
          </w:tcPr>
          <w:p w:rsidR="00D02362" w:rsidRPr="00A237AB" w:rsidRDefault="00D02362" w:rsidP="00AC4E99">
            <w:pPr>
              <w:rPr>
                <w:sz w:val="20"/>
                <w:szCs w:val="20"/>
              </w:rPr>
            </w:pPr>
            <w:r w:rsidRPr="00A237AB">
              <w:rPr>
                <w:sz w:val="20"/>
                <w:szCs w:val="20"/>
              </w:rPr>
              <w:t xml:space="preserve">Finish </w:t>
            </w:r>
          </w:p>
        </w:tc>
        <w:tc>
          <w:tcPr>
            <w:tcW w:w="883" w:type="dxa"/>
            <w:tcBorders>
              <w:top w:val="nil"/>
              <w:left w:val="single" w:sz="4" w:space="0" w:color="auto"/>
              <w:bottom w:val="single" w:sz="4" w:space="0" w:color="auto"/>
              <w:right w:val="single" w:sz="4" w:space="0" w:color="auto"/>
            </w:tcBorders>
            <w:shd w:val="clear" w:color="auto" w:fill="9CC2E5" w:themeFill="accent1" w:themeFillTint="99"/>
          </w:tcPr>
          <w:p w:rsidR="00D02362" w:rsidRPr="00A237AB" w:rsidRDefault="00D02362" w:rsidP="00AC4E99">
            <w:pPr>
              <w:rPr>
                <w:sz w:val="20"/>
                <w:szCs w:val="20"/>
              </w:rPr>
            </w:pPr>
            <w:r w:rsidRPr="00A237AB">
              <w:rPr>
                <w:sz w:val="20"/>
                <w:szCs w:val="20"/>
              </w:rPr>
              <w:t>Effort</w:t>
            </w:r>
          </w:p>
        </w:tc>
        <w:tc>
          <w:tcPr>
            <w:tcW w:w="2106" w:type="dxa"/>
            <w:tcBorders>
              <w:top w:val="nil"/>
              <w:left w:val="single" w:sz="4" w:space="0" w:color="auto"/>
              <w:bottom w:val="single" w:sz="4" w:space="0" w:color="auto"/>
              <w:right w:val="single" w:sz="4" w:space="0" w:color="auto"/>
            </w:tcBorders>
            <w:shd w:val="clear" w:color="auto" w:fill="9CC2E5" w:themeFill="accent1" w:themeFillTint="99"/>
          </w:tcPr>
          <w:p w:rsidR="00D02362" w:rsidRPr="00A237AB" w:rsidRDefault="00D02362" w:rsidP="00AC4E99">
            <w:pPr>
              <w:rPr>
                <w:sz w:val="20"/>
                <w:szCs w:val="20"/>
              </w:rPr>
            </w:pPr>
            <w:r w:rsidRPr="00A237AB">
              <w:rPr>
                <w:sz w:val="20"/>
                <w:szCs w:val="20"/>
              </w:rPr>
              <w:t>Comments</w:t>
            </w: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Test Planning</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2/1</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2/15</w:t>
            </w: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 xml:space="preserve">   Review Requirements documents</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2/1</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 xml:space="preserve">   Create initial test estimates</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2/2</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Staff and train new test resources</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First deploy to QA test environment</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2/8</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2/15</w:t>
            </w: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Functional testing – Sprint 2</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2/8</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r>
              <w:rPr>
                <w:sz w:val="20"/>
                <w:szCs w:val="20"/>
              </w:rPr>
              <w:t>2/15</w:t>
            </w: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D02362">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Sprint 2</w:t>
            </w:r>
            <w:r>
              <w:rPr>
                <w:sz w:val="20"/>
                <w:szCs w:val="20"/>
              </w:rPr>
              <w:t xml:space="preserve"> deploy to QA test environment</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Resolution for open defects and final build testing</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2/15</w:t>
            </w: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2/15</w:t>
            </w: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r w:rsidR="00D02362" w:rsidTr="00D02362">
        <w:tc>
          <w:tcPr>
            <w:tcW w:w="3398"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r>
              <w:rPr>
                <w:sz w:val="20"/>
                <w:szCs w:val="20"/>
              </w:rPr>
              <w:t>Deploy to Staging environment</w:t>
            </w:r>
          </w:p>
        </w:tc>
        <w:tc>
          <w:tcPr>
            <w:tcW w:w="964"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D02362" w:rsidRDefault="00D02362" w:rsidP="00AC4E99">
            <w:pPr>
              <w:rPr>
                <w:sz w:val="20"/>
                <w:szCs w:val="20"/>
              </w:rPr>
            </w:pPr>
          </w:p>
        </w:tc>
      </w:tr>
    </w:tbl>
    <w:p w:rsidR="0092172F" w:rsidRDefault="0092172F" w:rsidP="0092172F">
      <w:pPr>
        <w:outlineLvl w:val="0"/>
        <w:rPr>
          <w:rFonts w:ascii="Times New Roman" w:hAnsi="Times New Roman" w:cs="Times New Roman"/>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79"/>
        <w:gridCol w:w="1037"/>
        <w:gridCol w:w="883"/>
        <w:gridCol w:w="2106"/>
      </w:tblGrid>
      <w:tr w:rsidR="00F458C6" w:rsidTr="00A237AB">
        <w:tc>
          <w:tcPr>
            <w:tcW w:w="3398" w:type="dxa"/>
            <w:shd w:val="clear" w:color="auto" w:fill="9CC2E5" w:themeFill="accent1" w:themeFillTint="99"/>
          </w:tcPr>
          <w:p w:rsidR="00F458C6" w:rsidRDefault="00F458C6" w:rsidP="00AC4E99">
            <w:pPr>
              <w:rPr>
                <w:b/>
              </w:rPr>
            </w:pPr>
            <w:r>
              <w:rPr>
                <w:b/>
              </w:rPr>
              <w:t>Task Name</w:t>
            </w:r>
          </w:p>
        </w:tc>
        <w:tc>
          <w:tcPr>
            <w:tcW w:w="964" w:type="dxa"/>
            <w:shd w:val="clear" w:color="auto" w:fill="9CC2E5" w:themeFill="accent1" w:themeFillTint="99"/>
          </w:tcPr>
          <w:p w:rsidR="00F458C6" w:rsidRDefault="00F458C6" w:rsidP="00AC4E99">
            <w:pPr>
              <w:jc w:val="center"/>
              <w:rPr>
                <w:b/>
              </w:rPr>
            </w:pPr>
            <w:r>
              <w:rPr>
                <w:b/>
              </w:rPr>
              <w:t>Start</w:t>
            </w:r>
          </w:p>
        </w:tc>
        <w:tc>
          <w:tcPr>
            <w:tcW w:w="1037" w:type="dxa"/>
            <w:shd w:val="clear" w:color="auto" w:fill="9CC2E5" w:themeFill="accent1" w:themeFillTint="99"/>
          </w:tcPr>
          <w:p w:rsidR="00F458C6" w:rsidRDefault="00F458C6" w:rsidP="00AC4E99">
            <w:pPr>
              <w:jc w:val="center"/>
              <w:rPr>
                <w:b/>
              </w:rPr>
            </w:pPr>
            <w:r>
              <w:rPr>
                <w:b/>
              </w:rPr>
              <w:t xml:space="preserve">Finish </w:t>
            </w:r>
          </w:p>
        </w:tc>
        <w:tc>
          <w:tcPr>
            <w:tcW w:w="883" w:type="dxa"/>
            <w:shd w:val="clear" w:color="auto" w:fill="9CC2E5" w:themeFill="accent1" w:themeFillTint="99"/>
          </w:tcPr>
          <w:p w:rsidR="00F458C6" w:rsidRDefault="00F458C6" w:rsidP="00AC4E99">
            <w:pPr>
              <w:jc w:val="center"/>
              <w:rPr>
                <w:b/>
              </w:rPr>
            </w:pPr>
            <w:r>
              <w:rPr>
                <w:b/>
              </w:rPr>
              <w:t>Effort</w:t>
            </w:r>
          </w:p>
        </w:tc>
        <w:tc>
          <w:tcPr>
            <w:tcW w:w="2106" w:type="dxa"/>
            <w:shd w:val="clear" w:color="auto" w:fill="9CC2E5" w:themeFill="accent1" w:themeFillTint="99"/>
          </w:tcPr>
          <w:p w:rsidR="00F458C6" w:rsidRDefault="00F458C6" w:rsidP="00AC4E99">
            <w:pPr>
              <w:jc w:val="center"/>
              <w:rPr>
                <w:b/>
              </w:rPr>
            </w:pPr>
            <w:r>
              <w:rPr>
                <w:b/>
              </w:rPr>
              <w:t>Comments</w:t>
            </w:r>
          </w:p>
        </w:tc>
      </w:tr>
      <w:tr w:rsidR="00F458C6" w:rsidTr="00AC4E99">
        <w:tc>
          <w:tcPr>
            <w:tcW w:w="3398" w:type="dxa"/>
          </w:tcPr>
          <w:p w:rsidR="00F458C6" w:rsidRDefault="00F458C6" w:rsidP="00AC4E99">
            <w:pPr>
              <w:rPr>
                <w:sz w:val="20"/>
                <w:szCs w:val="20"/>
              </w:rPr>
            </w:pPr>
            <w:r>
              <w:rPr>
                <w:sz w:val="20"/>
                <w:szCs w:val="20"/>
              </w:rPr>
              <w:t>Test Planning</w:t>
            </w:r>
          </w:p>
        </w:tc>
        <w:tc>
          <w:tcPr>
            <w:tcW w:w="964" w:type="dxa"/>
          </w:tcPr>
          <w:p w:rsidR="00F458C6" w:rsidRDefault="00F458C6" w:rsidP="00AC4E99">
            <w:pPr>
              <w:rPr>
                <w:sz w:val="20"/>
                <w:szCs w:val="20"/>
              </w:rPr>
            </w:pPr>
            <w:r>
              <w:rPr>
                <w:sz w:val="20"/>
                <w:szCs w:val="20"/>
              </w:rPr>
              <w:t>2/16</w:t>
            </w:r>
          </w:p>
        </w:tc>
        <w:tc>
          <w:tcPr>
            <w:tcW w:w="1037" w:type="dxa"/>
          </w:tcPr>
          <w:p w:rsidR="00F458C6" w:rsidRDefault="00F458C6" w:rsidP="00AC4E99">
            <w:pPr>
              <w:rPr>
                <w:sz w:val="20"/>
                <w:szCs w:val="20"/>
              </w:rPr>
            </w:pPr>
            <w:r>
              <w:rPr>
                <w:sz w:val="20"/>
                <w:szCs w:val="20"/>
              </w:rPr>
              <w:t>2/17</w:t>
            </w: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 xml:space="preserve">   Review Requirements documents</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 xml:space="preserve">   Create initial test estimates</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Staff and train new test resources</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lastRenderedPageBreak/>
              <w:t>First deploy to QA test environment</w:t>
            </w:r>
          </w:p>
        </w:tc>
        <w:tc>
          <w:tcPr>
            <w:tcW w:w="964" w:type="dxa"/>
          </w:tcPr>
          <w:p w:rsidR="00F458C6" w:rsidRDefault="00F458C6" w:rsidP="00AC4E99">
            <w:pPr>
              <w:rPr>
                <w:sz w:val="20"/>
                <w:szCs w:val="20"/>
              </w:rPr>
            </w:pPr>
            <w:r>
              <w:rPr>
                <w:sz w:val="20"/>
                <w:szCs w:val="20"/>
              </w:rPr>
              <w:t>1/18</w:t>
            </w:r>
          </w:p>
        </w:tc>
        <w:tc>
          <w:tcPr>
            <w:tcW w:w="1037" w:type="dxa"/>
          </w:tcPr>
          <w:p w:rsidR="00F458C6" w:rsidRDefault="00F458C6" w:rsidP="00AC4E99">
            <w:pPr>
              <w:rPr>
                <w:sz w:val="20"/>
                <w:szCs w:val="20"/>
              </w:rPr>
            </w:pPr>
            <w:r>
              <w:rPr>
                <w:sz w:val="20"/>
                <w:szCs w:val="20"/>
              </w:rPr>
              <w:t>2/28</w:t>
            </w: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Functional testing – Sprint 3</w:t>
            </w:r>
          </w:p>
        </w:tc>
        <w:tc>
          <w:tcPr>
            <w:tcW w:w="964" w:type="dxa"/>
          </w:tcPr>
          <w:p w:rsidR="00F458C6" w:rsidRDefault="00F458C6" w:rsidP="00AC4E99">
            <w:pPr>
              <w:rPr>
                <w:sz w:val="20"/>
                <w:szCs w:val="20"/>
              </w:rPr>
            </w:pPr>
            <w:r>
              <w:rPr>
                <w:sz w:val="20"/>
                <w:szCs w:val="20"/>
              </w:rPr>
              <w:t>1/17</w:t>
            </w:r>
          </w:p>
        </w:tc>
        <w:tc>
          <w:tcPr>
            <w:tcW w:w="1037" w:type="dxa"/>
          </w:tcPr>
          <w:p w:rsidR="00F458C6" w:rsidRDefault="00F458C6" w:rsidP="00AC4E99">
            <w:pPr>
              <w:rPr>
                <w:sz w:val="20"/>
                <w:szCs w:val="20"/>
              </w:rPr>
            </w:pPr>
            <w:r>
              <w:rPr>
                <w:sz w:val="20"/>
                <w:szCs w:val="20"/>
              </w:rPr>
              <w:t>1/31</w:t>
            </w: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Sprint 2 deploy to QA test environment</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Functional testing – Sprint 3</w:t>
            </w:r>
          </w:p>
        </w:tc>
        <w:tc>
          <w:tcPr>
            <w:tcW w:w="964" w:type="dxa"/>
          </w:tcPr>
          <w:p w:rsidR="00F458C6" w:rsidRDefault="00F458C6" w:rsidP="00AC4E99">
            <w:pPr>
              <w:rPr>
                <w:sz w:val="20"/>
                <w:szCs w:val="20"/>
              </w:rPr>
            </w:pPr>
            <w:r>
              <w:rPr>
                <w:sz w:val="20"/>
                <w:szCs w:val="20"/>
              </w:rPr>
              <w:t>2/16</w:t>
            </w:r>
          </w:p>
        </w:tc>
        <w:tc>
          <w:tcPr>
            <w:tcW w:w="1037" w:type="dxa"/>
          </w:tcPr>
          <w:p w:rsidR="00F458C6" w:rsidRDefault="00F458C6" w:rsidP="00AC4E99">
            <w:pPr>
              <w:rPr>
                <w:sz w:val="20"/>
                <w:szCs w:val="20"/>
              </w:rPr>
            </w:pPr>
            <w:r>
              <w:rPr>
                <w:sz w:val="20"/>
                <w:szCs w:val="20"/>
              </w:rPr>
              <w:t>2/28</w:t>
            </w: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Resolution for open defects and final build testing</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Deploy to Staging environment</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Performance testing</w:t>
            </w:r>
          </w:p>
        </w:tc>
        <w:tc>
          <w:tcPr>
            <w:tcW w:w="964" w:type="dxa"/>
          </w:tcPr>
          <w:p w:rsidR="00F458C6" w:rsidRDefault="00F458C6" w:rsidP="00AC4E99">
            <w:pPr>
              <w:rPr>
                <w:sz w:val="20"/>
                <w:szCs w:val="20"/>
              </w:rPr>
            </w:pP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r w:rsidR="00F458C6" w:rsidTr="00AC4E99">
        <w:tc>
          <w:tcPr>
            <w:tcW w:w="3398" w:type="dxa"/>
          </w:tcPr>
          <w:p w:rsidR="00F458C6" w:rsidRDefault="00F458C6" w:rsidP="00AC4E99">
            <w:pPr>
              <w:rPr>
                <w:sz w:val="20"/>
                <w:szCs w:val="20"/>
              </w:rPr>
            </w:pPr>
            <w:r>
              <w:rPr>
                <w:sz w:val="20"/>
                <w:szCs w:val="20"/>
              </w:rPr>
              <w:t>Release to Production</w:t>
            </w:r>
          </w:p>
        </w:tc>
        <w:tc>
          <w:tcPr>
            <w:tcW w:w="964" w:type="dxa"/>
          </w:tcPr>
          <w:p w:rsidR="00F458C6" w:rsidRDefault="00F458C6" w:rsidP="00AC4E99">
            <w:pPr>
              <w:rPr>
                <w:sz w:val="20"/>
                <w:szCs w:val="20"/>
              </w:rPr>
            </w:pPr>
            <w:r>
              <w:rPr>
                <w:sz w:val="20"/>
                <w:szCs w:val="20"/>
              </w:rPr>
              <w:t>8/1/2017</w:t>
            </w:r>
          </w:p>
        </w:tc>
        <w:tc>
          <w:tcPr>
            <w:tcW w:w="1037" w:type="dxa"/>
          </w:tcPr>
          <w:p w:rsidR="00F458C6" w:rsidRDefault="00F458C6" w:rsidP="00AC4E99">
            <w:pPr>
              <w:rPr>
                <w:sz w:val="20"/>
                <w:szCs w:val="20"/>
              </w:rPr>
            </w:pPr>
          </w:p>
        </w:tc>
        <w:tc>
          <w:tcPr>
            <w:tcW w:w="883" w:type="dxa"/>
          </w:tcPr>
          <w:p w:rsidR="00F458C6" w:rsidRDefault="00F458C6" w:rsidP="00AC4E99">
            <w:pPr>
              <w:rPr>
                <w:sz w:val="20"/>
                <w:szCs w:val="20"/>
              </w:rPr>
            </w:pPr>
          </w:p>
        </w:tc>
        <w:tc>
          <w:tcPr>
            <w:tcW w:w="2106" w:type="dxa"/>
          </w:tcPr>
          <w:p w:rsidR="00F458C6" w:rsidRDefault="00F458C6" w:rsidP="00AC4E99">
            <w:pPr>
              <w:rPr>
                <w:sz w:val="20"/>
                <w:szCs w:val="20"/>
              </w:rPr>
            </w:pPr>
          </w:p>
        </w:tc>
      </w:tr>
    </w:tbl>
    <w:p w:rsidR="00F458C6" w:rsidRDefault="00F458C6" w:rsidP="0092172F">
      <w:pPr>
        <w:outlineLvl w:val="0"/>
        <w:rPr>
          <w:rFonts w:ascii="Times New Roman" w:hAnsi="Times New Roman" w:cs="Times New Roman"/>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79"/>
        <w:gridCol w:w="1037"/>
        <w:gridCol w:w="883"/>
        <w:gridCol w:w="2106"/>
      </w:tblGrid>
      <w:tr w:rsidR="00F458C6" w:rsidRPr="00B55BCF" w:rsidTr="00A237AB">
        <w:tc>
          <w:tcPr>
            <w:tcW w:w="3398" w:type="dxa"/>
            <w:shd w:val="clear" w:color="auto" w:fill="9CC2E5" w:themeFill="accent1" w:themeFillTint="99"/>
          </w:tcPr>
          <w:p w:rsidR="00F458C6" w:rsidRPr="00B55BCF" w:rsidRDefault="00F458C6" w:rsidP="00AC4E99">
            <w:pPr>
              <w:rPr>
                <w:b/>
              </w:rPr>
            </w:pPr>
            <w:r w:rsidRPr="00B55BCF">
              <w:rPr>
                <w:b/>
              </w:rPr>
              <w:t>Task Name</w:t>
            </w:r>
          </w:p>
        </w:tc>
        <w:tc>
          <w:tcPr>
            <w:tcW w:w="979" w:type="dxa"/>
            <w:shd w:val="clear" w:color="auto" w:fill="9CC2E5" w:themeFill="accent1" w:themeFillTint="99"/>
          </w:tcPr>
          <w:p w:rsidR="00F458C6" w:rsidRPr="00B55BCF" w:rsidRDefault="00F458C6" w:rsidP="00AC4E99">
            <w:pPr>
              <w:jc w:val="center"/>
              <w:rPr>
                <w:b/>
              </w:rPr>
            </w:pPr>
            <w:r w:rsidRPr="00B55BCF">
              <w:rPr>
                <w:b/>
              </w:rPr>
              <w:t>Start</w:t>
            </w:r>
          </w:p>
        </w:tc>
        <w:tc>
          <w:tcPr>
            <w:tcW w:w="1037" w:type="dxa"/>
            <w:shd w:val="clear" w:color="auto" w:fill="9CC2E5" w:themeFill="accent1" w:themeFillTint="99"/>
          </w:tcPr>
          <w:p w:rsidR="00F458C6" w:rsidRPr="00B55BCF" w:rsidRDefault="00F458C6" w:rsidP="00AC4E99">
            <w:pPr>
              <w:jc w:val="center"/>
              <w:rPr>
                <w:b/>
              </w:rPr>
            </w:pPr>
            <w:r w:rsidRPr="00B55BCF">
              <w:rPr>
                <w:b/>
              </w:rPr>
              <w:t xml:space="preserve">Finish </w:t>
            </w:r>
          </w:p>
        </w:tc>
        <w:tc>
          <w:tcPr>
            <w:tcW w:w="883" w:type="dxa"/>
            <w:shd w:val="clear" w:color="auto" w:fill="9CC2E5" w:themeFill="accent1" w:themeFillTint="99"/>
          </w:tcPr>
          <w:p w:rsidR="00F458C6" w:rsidRPr="00B55BCF" w:rsidRDefault="00F458C6" w:rsidP="00AC4E99">
            <w:pPr>
              <w:jc w:val="center"/>
              <w:rPr>
                <w:b/>
              </w:rPr>
            </w:pPr>
            <w:r w:rsidRPr="00B55BCF">
              <w:rPr>
                <w:b/>
              </w:rPr>
              <w:t>Effort</w:t>
            </w:r>
          </w:p>
        </w:tc>
        <w:tc>
          <w:tcPr>
            <w:tcW w:w="2106" w:type="dxa"/>
            <w:shd w:val="clear" w:color="auto" w:fill="9CC2E5" w:themeFill="accent1" w:themeFillTint="99"/>
          </w:tcPr>
          <w:p w:rsidR="00F458C6" w:rsidRPr="00B55BCF" w:rsidRDefault="00F458C6" w:rsidP="00AC4E99">
            <w:pPr>
              <w:jc w:val="center"/>
              <w:rPr>
                <w:b/>
              </w:rPr>
            </w:pPr>
            <w:r w:rsidRPr="00B55BCF">
              <w:rPr>
                <w:b/>
              </w:rPr>
              <w:t>Comments</w:t>
            </w:r>
          </w:p>
        </w:tc>
      </w:tr>
      <w:tr w:rsidR="00F458C6" w:rsidRPr="00B55BCF" w:rsidTr="00F458C6">
        <w:tc>
          <w:tcPr>
            <w:tcW w:w="3398" w:type="dxa"/>
          </w:tcPr>
          <w:p w:rsidR="00F458C6" w:rsidRPr="00B55BCF" w:rsidRDefault="00F458C6" w:rsidP="00AC4E99">
            <w:pPr>
              <w:rPr>
                <w:sz w:val="20"/>
                <w:szCs w:val="20"/>
              </w:rPr>
            </w:pPr>
            <w:r w:rsidRPr="00B55BCF">
              <w:rPr>
                <w:sz w:val="20"/>
                <w:szCs w:val="20"/>
              </w:rPr>
              <w:t>Test Planning</w:t>
            </w:r>
          </w:p>
        </w:tc>
        <w:tc>
          <w:tcPr>
            <w:tcW w:w="979" w:type="dxa"/>
          </w:tcPr>
          <w:p w:rsidR="00F458C6" w:rsidRPr="00B55BCF" w:rsidRDefault="00F458C6" w:rsidP="00AC4E99">
            <w:pPr>
              <w:rPr>
                <w:sz w:val="20"/>
                <w:szCs w:val="20"/>
              </w:rPr>
            </w:pPr>
            <w:r w:rsidRPr="00B55BCF">
              <w:rPr>
                <w:sz w:val="20"/>
                <w:szCs w:val="20"/>
              </w:rPr>
              <w:t>3/1</w:t>
            </w:r>
          </w:p>
        </w:tc>
        <w:tc>
          <w:tcPr>
            <w:tcW w:w="1037" w:type="dxa"/>
          </w:tcPr>
          <w:p w:rsidR="00F458C6" w:rsidRPr="00B55BCF" w:rsidRDefault="00F458C6" w:rsidP="00AC4E99">
            <w:pPr>
              <w:rPr>
                <w:sz w:val="20"/>
                <w:szCs w:val="20"/>
              </w:rPr>
            </w:pPr>
            <w:r w:rsidRPr="00B55BCF">
              <w:rPr>
                <w:sz w:val="20"/>
                <w:szCs w:val="20"/>
              </w:rPr>
              <w:t>3/3</w:t>
            </w: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 xml:space="preserve">   Review Requirements documents</w:t>
            </w:r>
          </w:p>
        </w:tc>
        <w:tc>
          <w:tcPr>
            <w:tcW w:w="979" w:type="dxa"/>
          </w:tcPr>
          <w:p w:rsidR="00F458C6" w:rsidRPr="00B55BCF" w:rsidRDefault="00F458C6" w:rsidP="00AC4E99">
            <w:pPr>
              <w:rPr>
                <w:sz w:val="20"/>
                <w:szCs w:val="20"/>
              </w:rPr>
            </w:pPr>
            <w:r w:rsidRPr="00B55BCF">
              <w:rPr>
                <w:sz w:val="20"/>
                <w:szCs w:val="20"/>
              </w:rPr>
              <w:t>3/1</w:t>
            </w:r>
          </w:p>
        </w:tc>
        <w:tc>
          <w:tcPr>
            <w:tcW w:w="1037" w:type="dxa"/>
          </w:tcPr>
          <w:p w:rsidR="00F458C6" w:rsidRPr="00B55BCF" w:rsidRDefault="00F458C6" w:rsidP="00AC4E99">
            <w:pPr>
              <w:rPr>
                <w:sz w:val="20"/>
                <w:szCs w:val="20"/>
              </w:rPr>
            </w:pPr>
            <w:r w:rsidRPr="00B55BCF">
              <w:rPr>
                <w:sz w:val="20"/>
                <w:szCs w:val="20"/>
              </w:rPr>
              <w:t>3/14</w:t>
            </w: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 xml:space="preserve">   Create initial test estimates</w:t>
            </w:r>
          </w:p>
        </w:tc>
        <w:tc>
          <w:tcPr>
            <w:tcW w:w="979" w:type="dxa"/>
          </w:tcPr>
          <w:p w:rsidR="00F458C6" w:rsidRPr="00B55BCF" w:rsidRDefault="00F458C6" w:rsidP="00AC4E99">
            <w:pPr>
              <w:rPr>
                <w:sz w:val="20"/>
                <w:szCs w:val="20"/>
              </w:rPr>
            </w:pPr>
            <w:r w:rsidRPr="00B55BCF">
              <w:rPr>
                <w:sz w:val="20"/>
                <w:szCs w:val="20"/>
              </w:rPr>
              <w:t>3/1</w:t>
            </w: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Staff and train new test resources</w:t>
            </w:r>
          </w:p>
        </w:tc>
        <w:tc>
          <w:tcPr>
            <w:tcW w:w="979" w:type="dxa"/>
          </w:tcPr>
          <w:p w:rsidR="00F458C6" w:rsidRPr="00B55BCF" w:rsidRDefault="00F458C6" w:rsidP="00AC4E99">
            <w:pPr>
              <w:rPr>
                <w:sz w:val="20"/>
                <w:szCs w:val="20"/>
              </w:rPr>
            </w:pP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First deploy to QA test environment</w:t>
            </w:r>
          </w:p>
        </w:tc>
        <w:tc>
          <w:tcPr>
            <w:tcW w:w="979" w:type="dxa"/>
          </w:tcPr>
          <w:p w:rsidR="00F458C6" w:rsidRPr="00B55BCF" w:rsidRDefault="00F458C6" w:rsidP="00AC4E99">
            <w:pPr>
              <w:rPr>
                <w:sz w:val="20"/>
                <w:szCs w:val="20"/>
              </w:rPr>
            </w:pPr>
            <w:r w:rsidRPr="00B55BCF">
              <w:rPr>
                <w:sz w:val="20"/>
                <w:szCs w:val="20"/>
              </w:rPr>
              <w:t>3/6</w:t>
            </w:r>
          </w:p>
        </w:tc>
        <w:tc>
          <w:tcPr>
            <w:tcW w:w="1037" w:type="dxa"/>
          </w:tcPr>
          <w:p w:rsidR="00F458C6" w:rsidRPr="00B55BCF" w:rsidRDefault="00F458C6" w:rsidP="00AC4E99">
            <w:pPr>
              <w:rPr>
                <w:sz w:val="20"/>
                <w:szCs w:val="20"/>
              </w:rPr>
            </w:pPr>
            <w:r w:rsidRPr="00B55BCF">
              <w:rPr>
                <w:sz w:val="20"/>
                <w:szCs w:val="20"/>
              </w:rPr>
              <w:t>3/14</w:t>
            </w: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Functional testing – Sprint 4</w:t>
            </w:r>
          </w:p>
        </w:tc>
        <w:tc>
          <w:tcPr>
            <w:tcW w:w="979" w:type="dxa"/>
          </w:tcPr>
          <w:p w:rsidR="00F458C6" w:rsidRPr="00B55BCF" w:rsidRDefault="00F458C6" w:rsidP="00AC4E99">
            <w:pPr>
              <w:rPr>
                <w:sz w:val="20"/>
                <w:szCs w:val="20"/>
              </w:rPr>
            </w:pPr>
            <w:r w:rsidRPr="00B55BCF">
              <w:rPr>
                <w:sz w:val="20"/>
                <w:szCs w:val="20"/>
              </w:rPr>
              <w:t>3/8</w:t>
            </w:r>
          </w:p>
        </w:tc>
        <w:tc>
          <w:tcPr>
            <w:tcW w:w="1037" w:type="dxa"/>
          </w:tcPr>
          <w:p w:rsidR="00F458C6" w:rsidRPr="00B55BCF" w:rsidRDefault="00F458C6" w:rsidP="00AC4E99">
            <w:pPr>
              <w:rPr>
                <w:sz w:val="20"/>
                <w:szCs w:val="20"/>
              </w:rPr>
            </w:pPr>
            <w:r w:rsidRPr="00B55BCF">
              <w:rPr>
                <w:sz w:val="20"/>
                <w:szCs w:val="20"/>
              </w:rPr>
              <w:t>3/14</w:t>
            </w: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Sprint 4 deploy to QA test environment</w:t>
            </w:r>
          </w:p>
        </w:tc>
        <w:tc>
          <w:tcPr>
            <w:tcW w:w="979" w:type="dxa"/>
          </w:tcPr>
          <w:p w:rsidR="00F458C6" w:rsidRPr="00B55BCF" w:rsidRDefault="00F458C6" w:rsidP="00AC4E99">
            <w:pPr>
              <w:rPr>
                <w:sz w:val="20"/>
                <w:szCs w:val="20"/>
              </w:rPr>
            </w:pP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Functional testing – Sprint 4</w:t>
            </w:r>
          </w:p>
        </w:tc>
        <w:tc>
          <w:tcPr>
            <w:tcW w:w="979" w:type="dxa"/>
          </w:tcPr>
          <w:p w:rsidR="00F458C6" w:rsidRPr="00B55BCF" w:rsidRDefault="00F458C6" w:rsidP="00AC4E99">
            <w:pPr>
              <w:rPr>
                <w:sz w:val="20"/>
                <w:szCs w:val="20"/>
              </w:rPr>
            </w:pPr>
            <w:r w:rsidRPr="00B55BCF">
              <w:rPr>
                <w:sz w:val="20"/>
                <w:szCs w:val="20"/>
              </w:rPr>
              <w:t>3/6</w:t>
            </w:r>
          </w:p>
        </w:tc>
        <w:tc>
          <w:tcPr>
            <w:tcW w:w="1037" w:type="dxa"/>
          </w:tcPr>
          <w:p w:rsidR="00F458C6" w:rsidRPr="00B55BCF" w:rsidRDefault="00F458C6" w:rsidP="00AC4E99">
            <w:pPr>
              <w:rPr>
                <w:sz w:val="20"/>
                <w:szCs w:val="20"/>
              </w:rPr>
            </w:pPr>
            <w:r w:rsidRPr="00B55BCF">
              <w:rPr>
                <w:sz w:val="20"/>
                <w:szCs w:val="20"/>
              </w:rPr>
              <w:t>3/14</w:t>
            </w: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Resolution for open defects and final build testing</w:t>
            </w:r>
          </w:p>
        </w:tc>
        <w:tc>
          <w:tcPr>
            <w:tcW w:w="979" w:type="dxa"/>
          </w:tcPr>
          <w:p w:rsidR="00F458C6" w:rsidRPr="00B55BCF" w:rsidRDefault="00F458C6" w:rsidP="00AC4E99">
            <w:pPr>
              <w:rPr>
                <w:sz w:val="20"/>
                <w:szCs w:val="20"/>
              </w:rPr>
            </w:pP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Deploy to Staging environment</w:t>
            </w:r>
          </w:p>
        </w:tc>
        <w:tc>
          <w:tcPr>
            <w:tcW w:w="979" w:type="dxa"/>
          </w:tcPr>
          <w:p w:rsidR="00F458C6" w:rsidRPr="00B55BCF" w:rsidRDefault="00F458C6" w:rsidP="00AC4E99">
            <w:pPr>
              <w:rPr>
                <w:sz w:val="20"/>
                <w:szCs w:val="20"/>
              </w:rPr>
            </w:pP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Performance testing</w:t>
            </w:r>
          </w:p>
        </w:tc>
        <w:tc>
          <w:tcPr>
            <w:tcW w:w="979" w:type="dxa"/>
          </w:tcPr>
          <w:p w:rsidR="00F458C6" w:rsidRPr="00B55BCF" w:rsidRDefault="00F458C6" w:rsidP="00AC4E99">
            <w:pPr>
              <w:rPr>
                <w:sz w:val="20"/>
                <w:szCs w:val="20"/>
              </w:rPr>
            </w:pP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F458C6" w:rsidRPr="00B55BCF" w:rsidTr="00F458C6">
        <w:tc>
          <w:tcPr>
            <w:tcW w:w="3398" w:type="dxa"/>
          </w:tcPr>
          <w:p w:rsidR="00F458C6" w:rsidRPr="00B55BCF" w:rsidRDefault="00F458C6" w:rsidP="00AC4E99">
            <w:pPr>
              <w:rPr>
                <w:sz w:val="20"/>
                <w:szCs w:val="20"/>
              </w:rPr>
            </w:pPr>
            <w:r w:rsidRPr="00B55BCF">
              <w:rPr>
                <w:sz w:val="20"/>
                <w:szCs w:val="20"/>
              </w:rPr>
              <w:t>Release to Production</w:t>
            </w:r>
          </w:p>
        </w:tc>
        <w:tc>
          <w:tcPr>
            <w:tcW w:w="979" w:type="dxa"/>
          </w:tcPr>
          <w:p w:rsidR="00F458C6" w:rsidRPr="00B55BCF" w:rsidRDefault="00F458C6" w:rsidP="00AC4E99">
            <w:pPr>
              <w:rPr>
                <w:sz w:val="20"/>
                <w:szCs w:val="20"/>
              </w:rPr>
            </w:pPr>
            <w:r w:rsidRPr="00B55BCF">
              <w:rPr>
                <w:sz w:val="20"/>
                <w:szCs w:val="20"/>
              </w:rPr>
              <w:t>8/1/2017</w:t>
            </w:r>
          </w:p>
        </w:tc>
        <w:tc>
          <w:tcPr>
            <w:tcW w:w="1037" w:type="dxa"/>
          </w:tcPr>
          <w:p w:rsidR="00F458C6" w:rsidRPr="00B55BCF" w:rsidRDefault="00F458C6" w:rsidP="00AC4E99">
            <w:pPr>
              <w:rPr>
                <w:sz w:val="20"/>
                <w:szCs w:val="20"/>
              </w:rPr>
            </w:pPr>
          </w:p>
        </w:tc>
        <w:tc>
          <w:tcPr>
            <w:tcW w:w="883" w:type="dxa"/>
          </w:tcPr>
          <w:p w:rsidR="00F458C6" w:rsidRPr="00B55BCF" w:rsidRDefault="00F458C6" w:rsidP="00AC4E99">
            <w:pPr>
              <w:rPr>
                <w:sz w:val="20"/>
                <w:szCs w:val="20"/>
              </w:rPr>
            </w:pPr>
          </w:p>
        </w:tc>
        <w:tc>
          <w:tcPr>
            <w:tcW w:w="2106" w:type="dxa"/>
          </w:tcPr>
          <w:p w:rsidR="00F458C6" w:rsidRPr="00B55BCF" w:rsidRDefault="00F458C6" w:rsidP="00AC4E99">
            <w:pPr>
              <w:rPr>
                <w:sz w:val="20"/>
                <w:szCs w:val="20"/>
              </w:rPr>
            </w:pPr>
          </w:p>
        </w:tc>
      </w:tr>
      <w:tr w:rsidR="00D02362" w:rsidRPr="00B55BCF" w:rsidTr="00D02362">
        <w:tc>
          <w:tcPr>
            <w:tcW w:w="3398" w:type="dxa"/>
            <w:tcBorders>
              <w:top w:val="nil"/>
              <w:left w:val="nil"/>
              <w:bottom w:val="single" w:sz="4" w:space="0" w:color="auto"/>
              <w:right w:val="nil"/>
            </w:tcBorders>
          </w:tcPr>
          <w:p w:rsidR="00D02362" w:rsidRPr="00B55BCF" w:rsidRDefault="00D02362" w:rsidP="00AC4E99">
            <w:pPr>
              <w:rPr>
                <w:sz w:val="20"/>
                <w:szCs w:val="20"/>
              </w:rPr>
            </w:pPr>
          </w:p>
        </w:tc>
        <w:tc>
          <w:tcPr>
            <w:tcW w:w="979" w:type="dxa"/>
            <w:tcBorders>
              <w:top w:val="nil"/>
              <w:left w:val="nil"/>
              <w:bottom w:val="single" w:sz="4" w:space="0" w:color="auto"/>
              <w:right w:val="nil"/>
            </w:tcBorders>
          </w:tcPr>
          <w:p w:rsidR="00D02362" w:rsidRPr="00B55BCF" w:rsidRDefault="00D02362" w:rsidP="00AC4E99">
            <w:pPr>
              <w:rPr>
                <w:sz w:val="20"/>
                <w:szCs w:val="20"/>
              </w:rPr>
            </w:pPr>
          </w:p>
        </w:tc>
        <w:tc>
          <w:tcPr>
            <w:tcW w:w="1037" w:type="dxa"/>
            <w:tcBorders>
              <w:top w:val="nil"/>
              <w:left w:val="nil"/>
              <w:bottom w:val="single" w:sz="4" w:space="0" w:color="auto"/>
              <w:right w:val="nil"/>
            </w:tcBorders>
          </w:tcPr>
          <w:p w:rsidR="00D02362" w:rsidRPr="00B55BCF" w:rsidRDefault="00D02362" w:rsidP="00AC4E99">
            <w:pPr>
              <w:rPr>
                <w:sz w:val="20"/>
                <w:szCs w:val="20"/>
              </w:rPr>
            </w:pPr>
          </w:p>
        </w:tc>
        <w:tc>
          <w:tcPr>
            <w:tcW w:w="883" w:type="dxa"/>
            <w:tcBorders>
              <w:top w:val="nil"/>
              <w:left w:val="nil"/>
              <w:bottom w:val="single" w:sz="4" w:space="0" w:color="auto"/>
              <w:right w:val="nil"/>
            </w:tcBorders>
          </w:tcPr>
          <w:p w:rsidR="00D02362" w:rsidRPr="00B55BCF" w:rsidRDefault="00D02362" w:rsidP="00AC4E99">
            <w:pPr>
              <w:rPr>
                <w:sz w:val="20"/>
                <w:szCs w:val="20"/>
              </w:rPr>
            </w:pPr>
          </w:p>
        </w:tc>
        <w:tc>
          <w:tcPr>
            <w:tcW w:w="2106" w:type="dxa"/>
            <w:tcBorders>
              <w:top w:val="nil"/>
              <w:left w:val="nil"/>
              <w:bottom w:val="single" w:sz="4" w:space="0" w:color="auto"/>
              <w:right w:val="nil"/>
            </w:tcBorders>
          </w:tcPr>
          <w:p w:rsidR="00D02362" w:rsidRPr="00B55BCF" w:rsidRDefault="00D02362" w:rsidP="00AC4E99">
            <w:pPr>
              <w:rPr>
                <w:sz w:val="20"/>
                <w:szCs w:val="20"/>
              </w:rPr>
            </w:pPr>
          </w:p>
        </w:tc>
      </w:tr>
      <w:tr w:rsidR="00F458C6" w:rsidRPr="00B55BCF" w:rsidTr="00A237AB">
        <w:tc>
          <w:tcPr>
            <w:tcW w:w="339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F458C6" w:rsidRPr="00F458C6" w:rsidRDefault="00F458C6" w:rsidP="00AC4E99">
            <w:pPr>
              <w:rPr>
                <w:sz w:val="20"/>
                <w:szCs w:val="20"/>
              </w:rPr>
            </w:pPr>
            <w:r w:rsidRPr="00F458C6">
              <w:rPr>
                <w:sz w:val="20"/>
                <w:szCs w:val="20"/>
              </w:rPr>
              <w:t>Task Name</w:t>
            </w:r>
          </w:p>
        </w:tc>
        <w:tc>
          <w:tcPr>
            <w:tcW w:w="97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F458C6" w:rsidRPr="00F458C6" w:rsidRDefault="00F458C6" w:rsidP="00F458C6">
            <w:pPr>
              <w:rPr>
                <w:sz w:val="20"/>
                <w:szCs w:val="20"/>
              </w:rPr>
            </w:pPr>
            <w:r w:rsidRPr="00F458C6">
              <w:rPr>
                <w:sz w:val="20"/>
                <w:szCs w:val="20"/>
              </w:rPr>
              <w:t>Start</w:t>
            </w:r>
          </w:p>
        </w:tc>
        <w:tc>
          <w:tcPr>
            <w:tcW w:w="10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F458C6" w:rsidRPr="00F458C6" w:rsidRDefault="00F458C6" w:rsidP="00F458C6">
            <w:pPr>
              <w:rPr>
                <w:sz w:val="20"/>
                <w:szCs w:val="20"/>
              </w:rPr>
            </w:pPr>
            <w:r w:rsidRPr="00F458C6">
              <w:rPr>
                <w:sz w:val="20"/>
                <w:szCs w:val="20"/>
              </w:rPr>
              <w:t xml:space="preserve">Finish </w:t>
            </w:r>
          </w:p>
        </w:tc>
        <w:tc>
          <w:tcPr>
            <w:tcW w:w="88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F458C6" w:rsidRPr="00F458C6" w:rsidRDefault="00F458C6" w:rsidP="00F458C6">
            <w:pPr>
              <w:rPr>
                <w:sz w:val="20"/>
                <w:szCs w:val="20"/>
              </w:rPr>
            </w:pPr>
            <w:r w:rsidRPr="00F458C6">
              <w:rPr>
                <w:sz w:val="20"/>
                <w:szCs w:val="20"/>
              </w:rPr>
              <w:t>Effort</w:t>
            </w:r>
          </w:p>
        </w:tc>
        <w:tc>
          <w:tcPr>
            <w:tcW w:w="210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F458C6" w:rsidRPr="00F458C6" w:rsidRDefault="00F458C6" w:rsidP="00F458C6">
            <w:pPr>
              <w:rPr>
                <w:sz w:val="20"/>
                <w:szCs w:val="20"/>
              </w:rPr>
            </w:pPr>
            <w:r w:rsidRPr="00F458C6">
              <w:rPr>
                <w:sz w:val="20"/>
                <w:szCs w:val="20"/>
              </w:rPr>
              <w:t>Comments</w:t>
            </w: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Test Planning</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3/1</w:t>
            </w:r>
            <w:r>
              <w:rPr>
                <w:sz w:val="20"/>
                <w:szCs w:val="20"/>
              </w:rPr>
              <w:t>5</w:t>
            </w: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Pr>
                <w:sz w:val="20"/>
                <w:szCs w:val="20"/>
              </w:rPr>
              <w:t>3/27</w:t>
            </w: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 xml:space="preserve">   Review Requirements documents</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Pr>
                <w:sz w:val="20"/>
                <w:szCs w:val="20"/>
              </w:rPr>
              <w:t>3/15</w:t>
            </w: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Pr>
                <w:sz w:val="20"/>
                <w:szCs w:val="20"/>
              </w:rPr>
              <w:t>3/27</w:t>
            </w: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 xml:space="preserve">   Create initial test estimates</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3/1</w:t>
            </w:r>
            <w:r>
              <w:rPr>
                <w:sz w:val="20"/>
                <w:szCs w:val="20"/>
              </w:rPr>
              <w:t>5</w:t>
            </w: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lastRenderedPageBreak/>
              <w:t>Staff and train new test resources</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First deploy to QA test environment</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D02362" w:rsidP="00AC4E99">
            <w:pPr>
              <w:rPr>
                <w:sz w:val="20"/>
                <w:szCs w:val="20"/>
              </w:rPr>
            </w:pPr>
            <w:r>
              <w:rPr>
                <w:sz w:val="20"/>
                <w:szCs w:val="20"/>
              </w:rPr>
              <w:t>3/17</w:t>
            </w:r>
          </w:p>
        </w:tc>
        <w:tc>
          <w:tcPr>
            <w:tcW w:w="1037" w:type="dxa"/>
            <w:tcBorders>
              <w:top w:val="single" w:sz="4" w:space="0" w:color="auto"/>
              <w:left w:val="single" w:sz="4" w:space="0" w:color="auto"/>
              <w:bottom w:val="single" w:sz="4" w:space="0" w:color="auto"/>
              <w:right w:val="single" w:sz="4" w:space="0" w:color="auto"/>
            </w:tcBorders>
          </w:tcPr>
          <w:p w:rsidR="00F458C6" w:rsidRPr="00F458C6" w:rsidRDefault="00F458C6" w:rsidP="00AC4E99">
            <w:pPr>
              <w:rPr>
                <w:sz w:val="20"/>
                <w:szCs w:val="20"/>
              </w:rPr>
            </w:pPr>
            <w:r w:rsidRPr="009D0229">
              <w:rPr>
                <w:sz w:val="20"/>
                <w:szCs w:val="20"/>
              </w:rPr>
              <w:t>3/</w:t>
            </w:r>
            <w:r>
              <w:rPr>
                <w:sz w:val="20"/>
                <w:szCs w:val="20"/>
              </w:rPr>
              <w:t>27</w:t>
            </w: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Functional testing – Sprint</w:t>
            </w:r>
            <w:r>
              <w:rPr>
                <w:sz w:val="20"/>
                <w:szCs w:val="20"/>
              </w:rPr>
              <w:t xml:space="preserve"> 5</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D02362" w:rsidP="00AC4E99">
            <w:pPr>
              <w:rPr>
                <w:sz w:val="20"/>
                <w:szCs w:val="20"/>
              </w:rPr>
            </w:pPr>
            <w:r>
              <w:rPr>
                <w:sz w:val="20"/>
                <w:szCs w:val="20"/>
              </w:rPr>
              <w:t>3/17</w:t>
            </w:r>
          </w:p>
        </w:tc>
        <w:tc>
          <w:tcPr>
            <w:tcW w:w="1037" w:type="dxa"/>
            <w:tcBorders>
              <w:top w:val="single" w:sz="4" w:space="0" w:color="auto"/>
              <w:left w:val="single" w:sz="4" w:space="0" w:color="auto"/>
              <w:bottom w:val="single" w:sz="4" w:space="0" w:color="auto"/>
              <w:right w:val="single" w:sz="4" w:space="0" w:color="auto"/>
            </w:tcBorders>
          </w:tcPr>
          <w:p w:rsidR="00F458C6" w:rsidRPr="00F458C6" w:rsidRDefault="00F458C6" w:rsidP="00AC4E99">
            <w:pPr>
              <w:rPr>
                <w:sz w:val="20"/>
                <w:szCs w:val="20"/>
              </w:rPr>
            </w:pPr>
            <w:r w:rsidRPr="009D0229">
              <w:rPr>
                <w:sz w:val="20"/>
                <w:szCs w:val="20"/>
              </w:rPr>
              <w:t>3/</w:t>
            </w:r>
            <w:r>
              <w:rPr>
                <w:sz w:val="20"/>
                <w:szCs w:val="20"/>
              </w:rPr>
              <w:t>27</w:t>
            </w: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Resolution for open defects and final build testing</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A237AB" w:rsidP="00AC4E99">
            <w:pPr>
              <w:rPr>
                <w:sz w:val="20"/>
                <w:szCs w:val="20"/>
              </w:rPr>
            </w:pPr>
            <w:r w:rsidRPr="009D0229">
              <w:rPr>
                <w:sz w:val="20"/>
                <w:szCs w:val="20"/>
              </w:rPr>
              <w:t>3/</w:t>
            </w:r>
            <w:r>
              <w:rPr>
                <w:sz w:val="20"/>
                <w:szCs w:val="20"/>
              </w:rPr>
              <w:t>27</w:t>
            </w: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A237AB" w:rsidP="00AC4E99">
            <w:pPr>
              <w:rPr>
                <w:sz w:val="20"/>
                <w:szCs w:val="20"/>
              </w:rPr>
            </w:pPr>
            <w:r w:rsidRPr="009D0229">
              <w:rPr>
                <w:sz w:val="20"/>
                <w:szCs w:val="20"/>
              </w:rPr>
              <w:t>3/</w:t>
            </w:r>
            <w:r>
              <w:rPr>
                <w:sz w:val="20"/>
                <w:szCs w:val="20"/>
              </w:rPr>
              <w:t>27</w:t>
            </w: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Performance testing</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r w:rsidR="00F458C6" w:rsidRPr="00B55BCF" w:rsidTr="00F458C6">
        <w:tc>
          <w:tcPr>
            <w:tcW w:w="3398"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Release to Production</w:t>
            </w:r>
          </w:p>
        </w:tc>
        <w:tc>
          <w:tcPr>
            <w:tcW w:w="979"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r w:rsidRPr="00B55BCF">
              <w:rPr>
                <w:sz w:val="20"/>
                <w:szCs w:val="20"/>
              </w:rPr>
              <w:t>8/1/2017</w:t>
            </w:r>
          </w:p>
        </w:tc>
        <w:tc>
          <w:tcPr>
            <w:tcW w:w="1037"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rsidR="00F458C6" w:rsidRPr="00B55BCF" w:rsidRDefault="00F458C6" w:rsidP="00AC4E99">
            <w:pPr>
              <w:rPr>
                <w:sz w:val="20"/>
                <w:szCs w:val="20"/>
              </w:rPr>
            </w:pPr>
          </w:p>
        </w:tc>
      </w:tr>
    </w:tbl>
    <w:p w:rsidR="00F458C6" w:rsidRDefault="00F458C6" w:rsidP="0092172F">
      <w:pPr>
        <w:outlineLvl w:val="0"/>
        <w:rPr>
          <w:rFonts w:ascii="Times New Roman" w:hAnsi="Times New Roman" w:cs="Times New Roman"/>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79"/>
        <w:gridCol w:w="1037"/>
        <w:gridCol w:w="883"/>
        <w:gridCol w:w="2106"/>
      </w:tblGrid>
      <w:tr w:rsidR="00B87573" w:rsidRPr="00B55BCF" w:rsidTr="00AC4E99">
        <w:tc>
          <w:tcPr>
            <w:tcW w:w="3398" w:type="dxa"/>
            <w:shd w:val="clear" w:color="auto" w:fill="9CC2E5" w:themeFill="accent1" w:themeFillTint="99"/>
          </w:tcPr>
          <w:p w:rsidR="00B87573" w:rsidRPr="00B55BCF" w:rsidRDefault="00B87573" w:rsidP="00AC4E99">
            <w:pPr>
              <w:rPr>
                <w:b/>
              </w:rPr>
            </w:pPr>
            <w:r w:rsidRPr="00B55BCF">
              <w:rPr>
                <w:b/>
              </w:rPr>
              <w:t>Task Name</w:t>
            </w:r>
          </w:p>
        </w:tc>
        <w:tc>
          <w:tcPr>
            <w:tcW w:w="979" w:type="dxa"/>
            <w:shd w:val="clear" w:color="auto" w:fill="9CC2E5" w:themeFill="accent1" w:themeFillTint="99"/>
          </w:tcPr>
          <w:p w:rsidR="00B87573" w:rsidRPr="00B55BCF" w:rsidRDefault="00B87573" w:rsidP="00AC4E99">
            <w:pPr>
              <w:jc w:val="center"/>
              <w:rPr>
                <w:b/>
              </w:rPr>
            </w:pPr>
            <w:r w:rsidRPr="00B55BCF">
              <w:rPr>
                <w:b/>
              </w:rPr>
              <w:t>Start</w:t>
            </w:r>
          </w:p>
        </w:tc>
        <w:tc>
          <w:tcPr>
            <w:tcW w:w="1037" w:type="dxa"/>
            <w:shd w:val="clear" w:color="auto" w:fill="9CC2E5" w:themeFill="accent1" w:themeFillTint="99"/>
          </w:tcPr>
          <w:p w:rsidR="00B87573" w:rsidRPr="00B55BCF" w:rsidRDefault="00B87573" w:rsidP="00AC4E99">
            <w:pPr>
              <w:jc w:val="center"/>
              <w:rPr>
                <w:b/>
              </w:rPr>
            </w:pPr>
            <w:r w:rsidRPr="00B55BCF">
              <w:rPr>
                <w:b/>
              </w:rPr>
              <w:t xml:space="preserve">Finish </w:t>
            </w:r>
          </w:p>
        </w:tc>
        <w:tc>
          <w:tcPr>
            <w:tcW w:w="883" w:type="dxa"/>
            <w:shd w:val="clear" w:color="auto" w:fill="9CC2E5" w:themeFill="accent1" w:themeFillTint="99"/>
          </w:tcPr>
          <w:p w:rsidR="00B87573" w:rsidRPr="00B55BCF" w:rsidRDefault="00B87573" w:rsidP="00AC4E99">
            <w:pPr>
              <w:jc w:val="center"/>
              <w:rPr>
                <w:b/>
              </w:rPr>
            </w:pPr>
            <w:r w:rsidRPr="00B55BCF">
              <w:rPr>
                <w:b/>
              </w:rPr>
              <w:t>Effort</w:t>
            </w:r>
          </w:p>
        </w:tc>
        <w:tc>
          <w:tcPr>
            <w:tcW w:w="2106" w:type="dxa"/>
            <w:shd w:val="clear" w:color="auto" w:fill="9CC2E5" w:themeFill="accent1" w:themeFillTint="99"/>
          </w:tcPr>
          <w:p w:rsidR="00B87573" w:rsidRPr="00B55BCF" w:rsidRDefault="00B87573" w:rsidP="00AC4E99">
            <w:pPr>
              <w:jc w:val="center"/>
              <w:rPr>
                <w:b/>
              </w:rPr>
            </w:pPr>
            <w:r w:rsidRPr="00B55BCF">
              <w:rPr>
                <w:b/>
              </w:rPr>
              <w:t>Comments</w:t>
            </w:r>
          </w:p>
        </w:tc>
      </w:tr>
      <w:tr w:rsidR="00B87573" w:rsidRPr="00B55BCF" w:rsidTr="00AC4E99">
        <w:tc>
          <w:tcPr>
            <w:tcW w:w="3398" w:type="dxa"/>
          </w:tcPr>
          <w:p w:rsidR="00B87573" w:rsidRPr="00B55BCF" w:rsidRDefault="00B87573" w:rsidP="00AC4E99">
            <w:pPr>
              <w:rPr>
                <w:sz w:val="20"/>
                <w:szCs w:val="20"/>
              </w:rPr>
            </w:pPr>
            <w:r w:rsidRPr="00B55BCF">
              <w:rPr>
                <w:sz w:val="20"/>
                <w:szCs w:val="20"/>
              </w:rPr>
              <w:t>Test Planning</w:t>
            </w:r>
          </w:p>
        </w:tc>
        <w:tc>
          <w:tcPr>
            <w:tcW w:w="979" w:type="dxa"/>
          </w:tcPr>
          <w:p w:rsidR="00B87573" w:rsidRPr="00B55BCF" w:rsidRDefault="00B87573" w:rsidP="00AC4E99">
            <w:pPr>
              <w:rPr>
                <w:sz w:val="20"/>
                <w:szCs w:val="20"/>
              </w:rPr>
            </w:pPr>
            <w:r>
              <w:rPr>
                <w:sz w:val="20"/>
                <w:szCs w:val="20"/>
              </w:rPr>
              <w:t>3/29</w:t>
            </w:r>
          </w:p>
        </w:tc>
        <w:tc>
          <w:tcPr>
            <w:tcW w:w="1037" w:type="dxa"/>
          </w:tcPr>
          <w:p w:rsidR="00B87573" w:rsidRPr="00B55BCF" w:rsidRDefault="00B87573" w:rsidP="00AC4E99">
            <w:pPr>
              <w:rPr>
                <w:sz w:val="20"/>
                <w:szCs w:val="20"/>
              </w:rPr>
            </w:pPr>
            <w:r w:rsidRPr="00B55BCF">
              <w:rPr>
                <w:sz w:val="20"/>
                <w:szCs w:val="20"/>
              </w:rPr>
              <w:t>3/3</w:t>
            </w:r>
            <w:r>
              <w:rPr>
                <w:sz w:val="20"/>
                <w:szCs w:val="20"/>
              </w:rPr>
              <w:t>1</w:t>
            </w:r>
          </w:p>
        </w:tc>
        <w:tc>
          <w:tcPr>
            <w:tcW w:w="883" w:type="dxa"/>
          </w:tcPr>
          <w:p w:rsidR="00B87573" w:rsidRPr="00B55BCF" w:rsidRDefault="00B87573" w:rsidP="00AC4E99">
            <w:pPr>
              <w:rPr>
                <w:sz w:val="20"/>
                <w:szCs w:val="20"/>
              </w:rPr>
            </w:pPr>
          </w:p>
        </w:tc>
        <w:tc>
          <w:tcPr>
            <w:tcW w:w="2106" w:type="dxa"/>
          </w:tcPr>
          <w:p w:rsidR="00B87573" w:rsidRPr="00B55BCF" w:rsidRDefault="00B87573" w:rsidP="00AC4E99">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 xml:space="preserve">   Review Requirements documents</w:t>
            </w:r>
          </w:p>
        </w:tc>
        <w:tc>
          <w:tcPr>
            <w:tcW w:w="979" w:type="dxa"/>
          </w:tcPr>
          <w:p w:rsidR="00B5537D" w:rsidRPr="00B55BCF" w:rsidRDefault="00B5537D" w:rsidP="00B5537D">
            <w:pPr>
              <w:rPr>
                <w:sz w:val="20"/>
                <w:szCs w:val="20"/>
              </w:rPr>
            </w:pPr>
            <w:r>
              <w:rPr>
                <w:sz w:val="20"/>
                <w:szCs w:val="20"/>
              </w:rPr>
              <w:t>3/29</w:t>
            </w:r>
          </w:p>
        </w:tc>
        <w:tc>
          <w:tcPr>
            <w:tcW w:w="1037" w:type="dxa"/>
          </w:tcPr>
          <w:p w:rsidR="00B5537D" w:rsidRPr="00B55BCF" w:rsidRDefault="00B5537D" w:rsidP="00B5537D">
            <w:pPr>
              <w:rPr>
                <w:sz w:val="20"/>
                <w:szCs w:val="20"/>
              </w:rPr>
            </w:pPr>
            <w:r w:rsidRPr="00B55BCF">
              <w:rPr>
                <w:sz w:val="20"/>
                <w:szCs w:val="20"/>
              </w:rPr>
              <w:t>3/3</w:t>
            </w:r>
            <w:r>
              <w:rPr>
                <w:sz w:val="20"/>
                <w:szCs w:val="20"/>
              </w:rPr>
              <w:t>0</w:t>
            </w: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 xml:space="preserve">   Create initial test estimates</w:t>
            </w:r>
          </w:p>
        </w:tc>
        <w:tc>
          <w:tcPr>
            <w:tcW w:w="979" w:type="dxa"/>
          </w:tcPr>
          <w:p w:rsidR="00B5537D" w:rsidRPr="00B55BCF" w:rsidRDefault="00B5537D" w:rsidP="00B5537D">
            <w:pPr>
              <w:rPr>
                <w:sz w:val="20"/>
                <w:szCs w:val="20"/>
              </w:rPr>
            </w:pPr>
            <w:r>
              <w:rPr>
                <w:sz w:val="20"/>
                <w:szCs w:val="20"/>
              </w:rPr>
              <w:t>3/30</w:t>
            </w: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Staff and train new test resources</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First deploy to QA test environment</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bookmarkStart w:id="23" w:name="_GoBack"/>
            <w:bookmarkEnd w:id="23"/>
          </w:p>
        </w:tc>
      </w:tr>
      <w:tr w:rsidR="00B5537D" w:rsidRPr="00B55BCF" w:rsidTr="00AC4E99">
        <w:tc>
          <w:tcPr>
            <w:tcW w:w="3398" w:type="dxa"/>
          </w:tcPr>
          <w:p w:rsidR="00B5537D" w:rsidRPr="00B55BCF" w:rsidRDefault="00B5537D" w:rsidP="00B5537D">
            <w:pPr>
              <w:rPr>
                <w:sz w:val="20"/>
                <w:szCs w:val="20"/>
              </w:rPr>
            </w:pPr>
            <w:r>
              <w:rPr>
                <w:sz w:val="20"/>
                <w:szCs w:val="20"/>
              </w:rPr>
              <w:t>Functional testing – Sprint 6</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Pr>
                <w:sz w:val="20"/>
                <w:szCs w:val="20"/>
              </w:rPr>
              <w:t>Sprint 6</w:t>
            </w:r>
            <w:r w:rsidRPr="00B55BCF">
              <w:rPr>
                <w:sz w:val="20"/>
                <w:szCs w:val="20"/>
              </w:rPr>
              <w:t xml:space="preserve"> deploy to QA test environment</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Pr>
                <w:sz w:val="20"/>
                <w:szCs w:val="20"/>
              </w:rPr>
              <w:t>Functional testing – Sprint 6</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Resolution for open defects and final build testing</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Deploy to Staging environment</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Performance testing</w:t>
            </w:r>
          </w:p>
        </w:tc>
        <w:tc>
          <w:tcPr>
            <w:tcW w:w="979" w:type="dxa"/>
          </w:tcPr>
          <w:p w:rsidR="00B5537D" w:rsidRPr="00B55BCF" w:rsidRDefault="00B5537D" w:rsidP="00B5537D">
            <w:pPr>
              <w:rPr>
                <w:sz w:val="20"/>
                <w:szCs w:val="20"/>
              </w:rPr>
            </w:pP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r w:rsidR="00B5537D" w:rsidRPr="00B55BCF" w:rsidTr="00AC4E99">
        <w:tc>
          <w:tcPr>
            <w:tcW w:w="3398" w:type="dxa"/>
          </w:tcPr>
          <w:p w:rsidR="00B5537D" w:rsidRPr="00B55BCF" w:rsidRDefault="00B5537D" w:rsidP="00B5537D">
            <w:pPr>
              <w:rPr>
                <w:sz w:val="20"/>
                <w:szCs w:val="20"/>
              </w:rPr>
            </w:pPr>
            <w:r w:rsidRPr="00B55BCF">
              <w:rPr>
                <w:sz w:val="20"/>
                <w:szCs w:val="20"/>
              </w:rPr>
              <w:t>Release to Production</w:t>
            </w:r>
          </w:p>
        </w:tc>
        <w:tc>
          <w:tcPr>
            <w:tcW w:w="979" w:type="dxa"/>
          </w:tcPr>
          <w:p w:rsidR="00B5537D" w:rsidRPr="00B55BCF" w:rsidRDefault="00B5537D" w:rsidP="00B5537D">
            <w:pPr>
              <w:rPr>
                <w:sz w:val="20"/>
                <w:szCs w:val="20"/>
              </w:rPr>
            </w:pPr>
            <w:r w:rsidRPr="00B55BCF">
              <w:rPr>
                <w:sz w:val="20"/>
                <w:szCs w:val="20"/>
              </w:rPr>
              <w:t>8/1/2017</w:t>
            </w:r>
          </w:p>
        </w:tc>
        <w:tc>
          <w:tcPr>
            <w:tcW w:w="1037" w:type="dxa"/>
          </w:tcPr>
          <w:p w:rsidR="00B5537D" w:rsidRPr="00B55BCF" w:rsidRDefault="00B5537D" w:rsidP="00B5537D">
            <w:pPr>
              <w:rPr>
                <w:sz w:val="20"/>
                <w:szCs w:val="20"/>
              </w:rPr>
            </w:pPr>
          </w:p>
        </w:tc>
        <w:tc>
          <w:tcPr>
            <w:tcW w:w="883" w:type="dxa"/>
          </w:tcPr>
          <w:p w:rsidR="00B5537D" w:rsidRPr="00B55BCF" w:rsidRDefault="00B5537D" w:rsidP="00B5537D">
            <w:pPr>
              <w:rPr>
                <w:sz w:val="20"/>
                <w:szCs w:val="20"/>
              </w:rPr>
            </w:pPr>
          </w:p>
        </w:tc>
        <w:tc>
          <w:tcPr>
            <w:tcW w:w="2106" w:type="dxa"/>
          </w:tcPr>
          <w:p w:rsidR="00B5537D" w:rsidRPr="00B55BCF" w:rsidRDefault="00B5537D" w:rsidP="00B5537D">
            <w:pPr>
              <w:rPr>
                <w:sz w:val="20"/>
                <w:szCs w:val="20"/>
              </w:rPr>
            </w:pPr>
          </w:p>
        </w:tc>
      </w:tr>
    </w:tbl>
    <w:p w:rsidR="00FA18BA" w:rsidRDefault="00FA18BA" w:rsidP="0092172F">
      <w:pPr>
        <w:outlineLvl w:val="0"/>
        <w:rPr>
          <w:rFonts w:ascii="Times New Roman" w:hAnsi="Times New Roman" w:cs="Times New Roman"/>
          <w:b/>
          <w:sz w:val="32"/>
          <w:szCs w:val="32"/>
        </w:rPr>
      </w:pPr>
    </w:p>
    <w:p w:rsidR="00FA18BA" w:rsidRDefault="00FA18BA" w:rsidP="0092172F">
      <w:pPr>
        <w:outlineLvl w:val="0"/>
        <w:rPr>
          <w:rFonts w:ascii="Times New Roman" w:hAnsi="Times New Roman" w:cs="Times New Roman"/>
          <w:b/>
          <w:sz w:val="32"/>
          <w:szCs w:val="32"/>
        </w:rPr>
      </w:pPr>
    </w:p>
    <w:p w:rsidR="0092172F" w:rsidRPr="0092172F" w:rsidRDefault="0092172F" w:rsidP="0092172F">
      <w:pPr>
        <w:pStyle w:val="ListParagraph"/>
        <w:numPr>
          <w:ilvl w:val="1"/>
          <w:numId w:val="6"/>
        </w:numPr>
        <w:outlineLvl w:val="0"/>
        <w:rPr>
          <w:rFonts w:ascii="Times New Roman" w:hAnsi="Times New Roman" w:cs="Times New Roman"/>
          <w:sz w:val="28"/>
          <w:szCs w:val="28"/>
        </w:rPr>
      </w:pPr>
      <w:r>
        <w:rPr>
          <w:rFonts w:ascii="Times New Roman" w:hAnsi="Times New Roman" w:cs="Times New Roman"/>
          <w:sz w:val="28"/>
          <w:szCs w:val="28"/>
        </w:rPr>
        <w:t xml:space="preserve">  </w:t>
      </w:r>
      <w:bookmarkStart w:id="24" w:name="_Toc478551267"/>
      <w:r w:rsidRPr="0092172F">
        <w:rPr>
          <w:rFonts w:ascii="Times New Roman" w:hAnsi="Times New Roman" w:cs="Times New Roman"/>
          <w:sz w:val="28"/>
          <w:szCs w:val="28"/>
        </w:rPr>
        <w:t>Deliverable</w:t>
      </w:r>
      <w:bookmarkEnd w:id="2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92172F" w:rsidTr="00C57411">
        <w:tc>
          <w:tcPr>
            <w:tcW w:w="2880" w:type="dxa"/>
            <w:shd w:val="clear" w:color="auto" w:fill="F3F3F3"/>
          </w:tcPr>
          <w:p w:rsidR="0092172F" w:rsidRDefault="0092172F" w:rsidP="00C57411">
            <w:pPr>
              <w:rPr>
                <w:b/>
              </w:rPr>
            </w:pPr>
            <w:r>
              <w:rPr>
                <w:b/>
              </w:rPr>
              <w:t>Deliverable</w:t>
            </w:r>
          </w:p>
        </w:tc>
        <w:tc>
          <w:tcPr>
            <w:tcW w:w="2700" w:type="dxa"/>
            <w:shd w:val="clear" w:color="auto" w:fill="F3F3F3"/>
          </w:tcPr>
          <w:p w:rsidR="0092172F" w:rsidRDefault="0092172F" w:rsidP="00C57411">
            <w:pPr>
              <w:rPr>
                <w:b/>
              </w:rPr>
            </w:pPr>
            <w:r>
              <w:rPr>
                <w:b/>
              </w:rPr>
              <w:t>For</w:t>
            </w:r>
          </w:p>
        </w:tc>
        <w:tc>
          <w:tcPr>
            <w:tcW w:w="2700" w:type="dxa"/>
            <w:shd w:val="clear" w:color="auto" w:fill="F3F3F3"/>
          </w:tcPr>
          <w:p w:rsidR="0092172F" w:rsidRDefault="0092172F" w:rsidP="00C57411">
            <w:pPr>
              <w:rPr>
                <w:b/>
              </w:rPr>
            </w:pPr>
            <w:r>
              <w:rPr>
                <w:b/>
              </w:rPr>
              <w:t>Date / Milestone</w:t>
            </w:r>
          </w:p>
        </w:tc>
      </w:tr>
      <w:tr w:rsidR="0092172F" w:rsidTr="00C57411">
        <w:tc>
          <w:tcPr>
            <w:tcW w:w="2880" w:type="dxa"/>
          </w:tcPr>
          <w:p w:rsidR="0092172F" w:rsidRDefault="0092172F" w:rsidP="00C57411">
            <w:r>
              <w:t>Test Plan</w:t>
            </w:r>
          </w:p>
        </w:tc>
        <w:tc>
          <w:tcPr>
            <w:tcW w:w="2700" w:type="dxa"/>
          </w:tcPr>
          <w:p w:rsidR="0092172F" w:rsidRDefault="0092172F" w:rsidP="00C57411">
            <w:r>
              <w:t>Project Manager</w:t>
            </w:r>
          </w:p>
        </w:tc>
        <w:tc>
          <w:tcPr>
            <w:tcW w:w="2700" w:type="dxa"/>
          </w:tcPr>
          <w:p w:rsidR="0092172F" w:rsidRDefault="00D02362" w:rsidP="00C57411">
            <w:r>
              <w:t>2/ 13</w:t>
            </w:r>
          </w:p>
        </w:tc>
      </w:tr>
      <w:tr w:rsidR="0092172F" w:rsidTr="00C57411">
        <w:tc>
          <w:tcPr>
            <w:tcW w:w="2880" w:type="dxa"/>
          </w:tcPr>
          <w:p w:rsidR="0092172F" w:rsidRDefault="0092172F" w:rsidP="00C57411">
            <w:r>
              <w:t>Test Results</w:t>
            </w:r>
          </w:p>
        </w:tc>
        <w:tc>
          <w:tcPr>
            <w:tcW w:w="2700" w:type="dxa"/>
          </w:tcPr>
          <w:p w:rsidR="0092172F" w:rsidRDefault="0092172F" w:rsidP="00C57411">
            <w:r>
              <w:t>Project Manager</w:t>
            </w:r>
          </w:p>
        </w:tc>
        <w:tc>
          <w:tcPr>
            <w:tcW w:w="2700" w:type="dxa"/>
          </w:tcPr>
          <w:p w:rsidR="0092172F" w:rsidRDefault="00D02362" w:rsidP="00C57411">
            <w:r>
              <w:t>Every 2 weeks</w:t>
            </w:r>
          </w:p>
        </w:tc>
      </w:tr>
      <w:tr w:rsidR="0092172F" w:rsidTr="00C57411">
        <w:tc>
          <w:tcPr>
            <w:tcW w:w="2880" w:type="dxa"/>
          </w:tcPr>
          <w:p w:rsidR="0092172F" w:rsidRDefault="0092172F" w:rsidP="00C57411">
            <w:r>
              <w:lastRenderedPageBreak/>
              <w:t>Test Status report</w:t>
            </w:r>
          </w:p>
        </w:tc>
        <w:tc>
          <w:tcPr>
            <w:tcW w:w="2700" w:type="dxa"/>
          </w:tcPr>
          <w:p w:rsidR="0092172F" w:rsidRDefault="0092172F" w:rsidP="00C57411">
            <w:r>
              <w:t xml:space="preserve">Project Manager , QA </w:t>
            </w:r>
          </w:p>
        </w:tc>
        <w:tc>
          <w:tcPr>
            <w:tcW w:w="2700" w:type="dxa"/>
          </w:tcPr>
          <w:p w:rsidR="0092172F" w:rsidRDefault="00D02362" w:rsidP="00C57411">
            <w:r>
              <w:t>Every 2 weeks</w:t>
            </w:r>
          </w:p>
        </w:tc>
      </w:tr>
    </w:tbl>
    <w:p w:rsidR="0092172F" w:rsidRPr="0092172F" w:rsidRDefault="0092172F" w:rsidP="0092172F">
      <w:pPr>
        <w:pStyle w:val="ListParagraph"/>
        <w:ind w:left="915"/>
        <w:outlineLvl w:val="0"/>
        <w:rPr>
          <w:rFonts w:ascii="Times New Roman" w:hAnsi="Times New Roman" w:cs="Times New Roman"/>
          <w:b/>
          <w:sz w:val="32"/>
          <w:szCs w:val="32"/>
        </w:rPr>
      </w:pPr>
    </w:p>
    <w:p w:rsidR="0092172F" w:rsidRPr="00231B08" w:rsidRDefault="0092172F" w:rsidP="0092172F">
      <w:pPr>
        <w:pStyle w:val="ListParagraph"/>
        <w:ind w:left="450"/>
        <w:outlineLvl w:val="0"/>
        <w:rPr>
          <w:rFonts w:ascii="Times New Roman" w:hAnsi="Times New Roman" w:cs="Times New Roman"/>
          <w:b/>
          <w:sz w:val="32"/>
          <w:szCs w:val="32"/>
        </w:rPr>
      </w:pPr>
    </w:p>
    <w:p w:rsidR="0092172F" w:rsidRDefault="0092172F" w:rsidP="0092172F">
      <w:pPr>
        <w:spacing w:after="60" w:line="240" w:lineRule="auto"/>
      </w:pPr>
    </w:p>
    <w:p w:rsidR="0092172F" w:rsidRDefault="0092172F" w:rsidP="0092172F">
      <w:pPr>
        <w:spacing w:after="60" w:line="240" w:lineRule="auto"/>
      </w:pPr>
    </w:p>
    <w:p w:rsidR="0092172F" w:rsidRDefault="0092172F" w:rsidP="0092172F">
      <w:pPr>
        <w:spacing w:after="60" w:line="240" w:lineRule="auto"/>
      </w:pPr>
    </w:p>
    <w:p w:rsidR="001114FA" w:rsidRPr="0092172F" w:rsidRDefault="001114FA" w:rsidP="0092172F"/>
    <w:sectPr w:rsidR="001114FA" w:rsidRPr="0092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73291"/>
    <w:multiLevelType w:val="hybridMultilevel"/>
    <w:tmpl w:val="27207DE8"/>
    <w:lvl w:ilvl="0" w:tplc="1009000F">
      <w:start w:val="1"/>
      <w:numFmt w:val="decimal"/>
      <w:lvlText w:val="%1."/>
      <w:lvlJc w:val="left"/>
      <w:pPr>
        <w:tabs>
          <w:tab w:val="num" w:pos="1152"/>
        </w:tabs>
        <w:ind w:left="1152" w:hanging="360"/>
      </w:pPr>
    </w:lvl>
    <w:lvl w:ilvl="1" w:tplc="CB8AE436">
      <w:start w:val="1"/>
      <w:numFmt w:val="upperRoman"/>
      <w:lvlText w:val="%2."/>
      <w:lvlJc w:val="left"/>
      <w:pPr>
        <w:tabs>
          <w:tab w:val="num" w:pos="1620"/>
        </w:tabs>
        <w:ind w:left="1620" w:hanging="360"/>
      </w:pPr>
      <w:rPr>
        <w:rFonts w:hint="default"/>
      </w:rPr>
    </w:lvl>
    <w:lvl w:ilvl="2" w:tplc="1009001B">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1" w15:restartNumberingAfterBreak="0">
    <w:nsid w:val="14F405CF"/>
    <w:multiLevelType w:val="multilevel"/>
    <w:tmpl w:val="77D218B6"/>
    <w:lvl w:ilvl="0">
      <w:start w:val="1"/>
      <w:numFmt w:val="decimal"/>
      <w:lvlText w:val="%1."/>
      <w:lvlJc w:val="left"/>
      <w:pPr>
        <w:tabs>
          <w:tab w:val="num" w:pos="450"/>
        </w:tabs>
        <w:ind w:left="450" w:hanging="360"/>
      </w:pPr>
    </w:lvl>
    <w:lvl w:ilvl="1">
      <w:start w:val="1"/>
      <w:numFmt w:val="decimal"/>
      <w:isLgl/>
      <w:lvlText w:val="%1.%2"/>
      <w:lvlJc w:val="left"/>
      <w:pPr>
        <w:ind w:left="91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2" w15:restartNumberingAfterBreak="0">
    <w:nsid w:val="1A0C75EF"/>
    <w:multiLevelType w:val="multilevel"/>
    <w:tmpl w:val="77D218B6"/>
    <w:lvl w:ilvl="0">
      <w:start w:val="1"/>
      <w:numFmt w:val="decimal"/>
      <w:lvlText w:val="%1."/>
      <w:lvlJc w:val="left"/>
      <w:pPr>
        <w:tabs>
          <w:tab w:val="num" w:pos="1151"/>
        </w:tabs>
        <w:ind w:left="1151" w:hanging="360"/>
      </w:pPr>
    </w:lvl>
    <w:lvl w:ilvl="1">
      <w:start w:val="1"/>
      <w:numFmt w:val="decimal"/>
      <w:isLgl/>
      <w:lvlText w:val="%1.%2"/>
      <w:lvlJc w:val="left"/>
      <w:pPr>
        <w:ind w:left="1166" w:hanging="375"/>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1871" w:hanging="1080"/>
      </w:pPr>
      <w:rPr>
        <w:rFonts w:hint="default"/>
      </w:rPr>
    </w:lvl>
    <w:lvl w:ilvl="4">
      <w:start w:val="1"/>
      <w:numFmt w:val="decimal"/>
      <w:isLgl/>
      <w:lvlText w:val="%1.%2.%3.%4.%5"/>
      <w:lvlJc w:val="left"/>
      <w:pPr>
        <w:ind w:left="1871" w:hanging="1080"/>
      </w:pPr>
      <w:rPr>
        <w:rFonts w:hint="default"/>
      </w:rPr>
    </w:lvl>
    <w:lvl w:ilvl="5">
      <w:start w:val="1"/>
      <w:numFmt w:val="decimal"/>
      <w:isLgl/>
      <w:lvlText w:val="%1.%2.%3.%4.%5.%6"/>
      <w:lvlJc w:val="left"/>
      <w:pPr>
        <w:ind w:left="2231" w:hanging="1440"/>
      </w:pPr>
      <w:rPr>
        <w:rFonts w:hint="default"/>
      </w:rPr>
    </w:lvl>
    <w:lvl w:ilvl="6">
      <w:start w:val="1"/>
      <w:numFmt w:val="decimal"/>
      <w:isLgl/>
      <w:lvlText w:val="%1.%2.%3.%4.%5.%6.%7"/>
      <w:lvlJc w:val="left"/>
      <w:pPr>
        <w:ind w:left="2231" w:hanging="1440"/>
      </w:pPr>
      <w:rPr>
        <w:rFonts w:hint="default"/>
      </w:rPr>
    </w:lvl>
    <w:lvl w:ilvl="7">
      <w:start w:val="1"/>
      <w:numFmt w:val="decimal"/>
      <w:isLgl/>
      <w:lvlText w:val="%1.%2.%3.%4.%5.%6.%7.%8"/>
      <w:lvlJc w:val="left"/>
      <w:pPr>
        <w:ind w:left="2591" w:hanging="1800"/>
      </w:pPr>
      <w:rPr>
        <w:rFonts w:hint="default"/>
      </w:rPr>
    </w:lvl>
    <w:lvl w:ilvl="8">
      <w:start w:val="1"/>
      <w:numFmt w:val="decimal"/>
      <w:isLgl/>
      <w:lvlText w:val="%1.%2.%3.%4.%5.%6.%7.%8.%9"/>
      <w:lvlJc w:val="left"/>
      <w:pPr>
        <w:ind w:left="2951" w:hanging="2160"/>
      </w:pPr>
      <w:rPr>
        <w:rFonts w:hint="default"/>
      </w:rPr>
    </w:lvl>
  </w:abstractNum>
  <w:abstractNum w:abstractNumId="3" w15:restartNumberingAfterBreak="0">
    <w:nsid w:val="37270150"/>
    <w:multiLevelType w:val="multilevel"/>
    <w:tmpl w:val="1EB0909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9F00D8"/>
    <w:multiLevelType w:val="hybridMultilevel"/>
    <w:tmpl w:val="F3E2C5AE"/>
    <w:lvl w:ilvl="0" w:tplc="CB8AE436">
      <w:start w:val="1"/>
      <w:numFmt w:val="upp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A1941E4"/>
    <w:multiLevelType w:val="multilevel"/>
    <w:tmpl w:val="B60EDB26"/>
    <w:lvl w:ilvl="0">
      <w:start w:val="1"/>
      <w:numFmt w:val="decimal"/>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 w15:restartNumberingAfterBreak="0">
    <w:nsid w:val="71FA43FF"/>
    <w:multiLevelType w:val="multilevel"/>
    <w:tmpl w:val="77D218B6"/>
    <w:lvl w:ilvl="0">
      <w:start w:val="1"/>
      <w:numFmt w:val="decimal"/>
      <w:lvlText w:val="%1."/>
      <w:lvlJc w:val="left"/>
      <w:pPr>
        <w:tabs>
          <w:tab w:val="num" w:pos="360"/>
        </w:tabs>
        <w:ind w:left="360" w:hanging="360"/>
      </w:pPr>
    </w:lvl>
    <w:lvl w:ilvl="1">
      <w:start w:val="1"/>
      <w:numFmt w:val="decimal"/>
      <w:isLgl/>
      <w:lvlText w:val="%1.%2"/>
      <w:lvlJc w:val="left"/>
      <w:pPr>
        <w:ind w:left="82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6"/>
  </w:num>
  <w:num w:numId="2">
    <w:abstractNumId w:val="5"/>
  </w:num>
  <w:num w:numId="3">
    <w:abstractNumId w:val="2"/>
  </w:num>
  <w:num w:numId="4">
    <w:abstractNumId w:val="3"/>
  </w:num>
  <w:num w:numId="5">
    <w:abstractNumId w:val="7"/>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CE"/>
    <w:rsid w:val="001114FA"/>
    <w:rsid w:val="00231B08"/>
    <w:rsid w:val="00590F51"/>
    <w:rsid w:val="0092172F"/>
    <w:rsid w:val="00A237AB"/>
    <w:rsid w:val="00A66ACE"/>
    <w:rsid w:val="00B5537D"/>
    <w:rsid w:val="00B8247D"/>
    <w:rsid w:val="00B87573"/>
    <w:rsid w:val="00D02362"/>
    <w:rsid w:val="00D20DD8"/>
    <w:rsid w:val="00F458C6"/>
    <w:rsid w:val="00FA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FD2D4-91B1-4FD9-B01D-946BB34E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autoRedefine/>
    <w:qFormat/>
    <w:rsid w:val="001114FA"/>
    <w:pPr>
      <w:keepNext/>
      <w:shd w:val="clear" w:color="auto" w:fill="FFFFFF"/>
      <w:spacing w:after="0" w:line="240" w:lineRule="auto"/>
      <w:outlineLvl w:val="0"/>
    </w:pPr>
    <w:rPr>
      <w:rFonts w:ascii="Times New Roman" w:eastAsia="Times New Roman" w:hAnsi="Times New Roman" w:cs="Times New Roman"/>
      <w:b/>
      <w:bCs/>
      <w:color w:val="000000"/>
      <w:sz w:val="32"/>
    </w:rPr>
  </w:style>
  <w:style w:type="paragraph" w:styleId="Heading2">
    <w:name w:val="heading 2"/>
    <w:basedOn w:val="Normal"/>
    <w:next w:val="Normal"/>
    <w:link w:val="Heading2Char"/>
    <w:autoRedefine/>
    <w:qFormat/>
    <w:rsid w:val="001114FA"/>
    <w:pPr>
      <w:keepNext/>
      <w:numPr>
        <w:ilvl w:val="1"/>
        <w:numId w:val="2"/>
      </w:numPr>
      <w:spacing w:before="120" w:after="120" w:line="240" w:lineRule="auto"/>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autoRedefine/>
    <w:qFormat/>
    <w:rsid w:val="001114FA"/>
    <w:pPr>
      <w:keepNext/>
      <w:numPr>
        <w:ilvl w:val="2"/>
        <w:numId w:val="2"/>
      </w:numPr>
      <w:spacing w:before="120" w:after="12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1114FA"/>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1114FA"/>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1114FA"/>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114FA"/>
    <w:pPr>
      <w:numPr>
        <w:ilvl w:val="6"/>
        <w:numId w:val="2"/>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1114FA"/>
    <w:pPr>
      <w:numPr>
        <w:ilvl w:val="7"/>
        <w:numId w:val="2"/>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1114FA"/>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114FA"/>
    <w:rPr>
      <w:rFonts w:ascii="Times New Roman" w:eastAsia="Times New Roman" w:hAnsi="Times New Roman" w:cs="Times New Roman"/>
      <w:b/>
      <w:bCs/>
      <w:color w:val="000000"/>
      <w:sz w:val="32"/>
      <w:shd w:val="clear" w:color="auto" w:fill="FFFFFF"/>
    </w:rPr>
  </w:style>
  <w:style w:type="character" w:customStyle="1" w:styleId="Heading2Char">
    <w:name w:val="Heading 2 Char"/>
    <w:basedOn w:val="DefaultParagraphFont"/>
    <w:link w:val="Heading2"/>
    <w:rsid w:val="001114FA"/>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1114FA"/>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1114F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114F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114FA"/>
    <w:rPr>
      <w:rFonts w:ascii="Times New Roman" w:eastAsia="Times New Roman" w:hAnsi="Times New Roman" w:cs="Times New Roman"/>
      <w:b/>
      <w:bCs/>
    </w:rPr>
  </w:style>
  <w:style w:type="character" w:customStyle="1" w:styleId="Heading7Char">
    <w:name w:val="Heading 7 Char"/>
    <w:basedOn w:val="DefaultParagraphFont"/>
    <w:link w:val="Heading7"/>
    <w:rsid w:val="001114FA"/>
    <w:rPr>
      <w:rFonts w:ascii="Times New Roman" w:eastAsia="Times New Roman" w:hAnsi="Times New Roman" w:cs="Times New Roman"/>
      <w:szCs w:val="24"/>
    </w:rPr>
  </w:style>
  <w:style w:type="character" w:customStyle="1" w:styleId="Heading8Char">
    <w:name w:val="Heading 8 Char"/>
    <w:basedOn w:val="DefaultParagraphFont"/>
    <w:link w:val="Heading8"/>
    <w:rsid w:val="001114FA"/>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1114FA"/>
    <w:rPr>
      <w:rFonts w:ascii="Arial" w:eastAsia="Times New Roman" w:hAnsi="Arial" w:cs="Arial"/>
    </w:rPr>
  </w:style>
  <w:style w:type="paragraph" w:customStyle="1" w:styleId="Bullet">
    <w:name w:val="Bullet"/>
    <w:basedOn w:val="Normal"/>
    <w:rsid w:val="001114FA"/>
    <w:pPr>
      <w:numPr>
        <w:numId w:val="1"/>
      </w:num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1114FA"/>
    <w:pPr>
      <w:ind w:left="720"/>
      <w:contextualSpacing/>
    </w:pPr>
  </w:style>
  <w:style w:type="paragraph" w:styleId="BodyText">
    <w:name w:val="Body Text"/>
    <w:basedOn w:val="Normal"/>
    <w:link w:val="BodyTextChar"/>
    <w:semiHidden/>
    <w:rsid w:val="00231B08"/>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231B08"/>
    <w:rPr>
      <w:rFonts w:ascii="Times New Roman" w:eastAsia="Times New Roman" w:hAnsi="Times New Roman" w:cs="Times New Roman"/>
      <w:b/>
      <w:bCs/>
      <w:szCs w:val="24"/>
    </w:rPr>
  </w:style>
  <w:style w:type="paragraph" w:styleId="TOCHeading">
    <w:name w:val="TOC Heading"/>
    <w:basedOn w:val="Heading1"/>
    <w:next w:val="Normal"/>
    <w:uiPriority w:val="39"/>
    <w:unhideWhenUsed/>
    <w:qFormat/>
    <w:rsid w:val="0092172F"/>
    <w:pPr>
      <w:keepLines/>
      <w:shd w:val="clear" w:color="auto" w:fill="auto"/>
      <w:spacing w:before="24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92172F"/>
    <w:pPr>
      <w:spacing w:after="100"/>
    </w:pPr>
  </w:style>
  <w:style w:type="paragraph" w:styleId="TOC2">
    <w:name w:val="toc 2"/>
    <w:basedOn w:val="Normal"/>
    <w:next w:val="Normal"/>
    <w:autoRedefine/>
    <w:uiPriority w:val="39"/>
    <w:unhideWhenUsed/>
    <w:rsid w:val="0092172F"/>
    <w:pPr>
      <w:spacing w:after="100"/>
      <w:ind w:left="220"/>
    </w:pPr>
  </w:style>
  <w:style w:type="character" w:styleId="Hyperlink">
    <w:name w:val="Hyperlink"/>
    <w:basedOn w:val="DefaultParagraphFont"/>
    <w:uiPriority w:val="99"/>
    <w:unhideWhenUsed/>
    <w:rsid w:val="0092172F"/>
    <w:rPr>
      <w:color w:val="0563C1" w:themeColor="hyperlink"/>
      <w:u w:val="single"/>
    </w:rPr>
  </w:style>
  <w:style w:type="character" w:styleId="Emphasis">
    <w:name w:val="Emphasis"/>
    <w:uiPriority w:val="20"/>
    <w:qFormat/>
    <w:rsid w:val="00B824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DAF9-8546-4F3C-8CDE-BF54CAAB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Kanwardeep (Temp)</dc:creator>
  <cp:keywords/>
  <dc:description/>
  <cp:lastModifiedBy>Singh, Sukhraj (Contractor)</cp:lastModifiedBy>
  <cp:revision>5</cp:revision>
  <dcterms:created xsi:type="dcterms:W3CDTF">2017-03-28T17:22:00Z</dcterms:created>
  <dcterms:modified xsi:type="dcterms:W3CDTF">2017-03-29T15:52:00Z</dcterms:modified>
</cp:coreProperties>
</file>