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Digitale Lesekulturen und die Zukunft des Lesens</w:t>
      </w:r>
    </w:p>
    <w:p>
      <w:pPr>
        <w:pStyle w:val="Subtitle"/>
      </w:pPr>
      <w:r>
        <w:t>Interview mit Professor Gerhard Lauer</w:t>
      </w:r>
    </w:p>
    <w:p>
      <w:pPr>
        <w:widowControl/>
      </w:pPr>
      <w:r>
        <w:rPr>
          <w:i/>
          <w:sz w:val="18"/>
        </w:rPr>
        <w:t>Redaktioneller Hinweis: Sprachlich geglättete Fassung der bereitgestellten Transkription. Wiederholungen, Versprecher und eindeutig erkennbare Erkennungsfehler wurden bereinigt. Die Aussagen der Gesprächspartner wurden nicht systematisch auf ihre sachliche Richtigkeit geprüft. Unvollständige oder nicht zuverlässig rekonstruierbare Stellen sind in eckigen Klammern gekennzeichnet. Die thematischen Zwischenüberschriften wurden zur Orientierung ergänzt.</w:t>
      </w:r>
    </w:p>
    <w:p>
      <w:pPr>
        <w:pStyle w:val="Heading2"/>
      </w:pPr>
      <w:r>
        <w:t>Anmoderation</w:t>
      </w:r>
    </w:p>
    <w:p>
      <w:pPr>
        <w:widowControl/>
      </w:pPr>
      <w:r>
        <w:rPr>
          <w:b/>
        </w:rPr>
        <w:t>Moderation:</w:t>
      </w:r>
      <w:r>
        <w:t xml:space="preserve"> Herzlich willkommen bei Radio Weser.TV zu «Wissenschaft – Forschung aus dem Hanse-Wissenschaftskolleg». Mein Name ist Mark Sender, und ich begleite Sie durch die kommende Stunde voller Einblicke in aktuelle Forschung.</w:t>
      </w:r>
    </w:p>
    <w:p>
      <w:pPr>
        <w:widowControl/>
      </w:pPr>
      <w:r>
        <w:t>Im Mittelpunkt steht heute ein Interview mit dem Literaturwissenschaftler Professor Dr. Gerhard Lauer von der Universität Mainz. Es geht um digitale Lesekulturen, junge Leserinnen und Leser und neue Erzählformen. Ausserdem gibt es einen Ausblick auf einen kommenden Vortrag im Hanse-Wissenschaftskolleg. Bleiben Sie dran!</w:t>
      </w:r>
    </w:p>
    <w:p>
      <w:pPr>
        <w:widowControl/>
      </w:pPr>
      <w:r>
        <w:t>Unser heutiger Interviewgast, Professor Gerhard Lauer, forscht an der Universität Mainz in Kooperation mit der Universität Oldenburg zu neuen, digital geprägten Buch- und Lesekulturen. Entgegen der verbreiteten Wahrnehmung lesen und schreiben junge Menschen, so seine These, mehr denn je. Verlage und Buchhandlungen können mit neuen Lesetrends kaum Schritt halten, während ein erheblicher Teil der Kinder und Jugendlichen nicht mehr ausreichend lesen kann. Bijan Kafi vom Hanse-Wissenschaftskolleg in Delmenhorst hat sich mit Gerhard Lauer über seine Forschung unterhalten.</w:t>
      </w:r>
    </w:p>
    <w:p>
      <w:pPr>
        <w:pStyle w:val="Heading1"/>
      </w:pPr>
      <w:r>
        <w:t>Teil 1 Neue Lesekulturen und das Buch als Gegenstand</w:t>
      </w:r>
    </w:p>
    <w:p>
      <w:pPr>
        <w:pStyle w:val="Heading2"/>
      </w:pPr>
      <w:r>
        <w:t>Lesebegeisterung und sinkende Lesekompetenz</w:t>
      </w:r>
    </w:p>
    <w:p>
      <w:pPr>
        <w:widowControl/>
      </w:pPr>
      <w:r>
        <w:rPr>
          <w:b/>
        </w:rPr>
        <w:t>Bijan Kafi:</w:t>
      </w:r>
      <w:r>
        <w:t xml:space="preserve"> Herr Lauer, Sie sagen, dem Buch gehe es gut. Die jungen Generationen läsen viel und leidenschaftlich. Buchhandlungen und Büchereien wird das freuen. Für mich und sicher auch für viele andere Zuhörerinnen und Zuhörer kommt das allerdings überraschend. Die Nachrichten über die Lesefähigkeiten vor allem junger Menschen sind überwiegend pessimistisch. Auch die Buchhandlungen, heisst es, leiden. Erzählen Sie uns ein bisschen mehr von Ihrer Forschung.</w:t>
      </w:r>
    </w:p>
    <w:p>
      <w:pPr>
        <w:widowControl/>
      </w:pPr>
      <w:r>
        <w:rPr>
          <w:b/>
        </w:rPr>
        <w:t>Gerhard Lauer:</w:t>
      </w:r>
      <w:r>
        <w:t xml:space="preserve"> Wir beschäftigen uns vor allem mit jungen Menschen, die leidenschaftlich Bücher lesen und die Gesellschaft gerade deshalb irritieren: weil sie so leidenschaftlich lesen und auch Bücher kaufen.</w:t>
      </w:r>
    </w:p>
    <w:p>
      <w:pPr>
        <w:widowControl/>
      </w:pPr>
      <w:r>
        <w:t>Wenn man aus der Perspektive des Buchhandels darauf blickt, würde man sagen: Die Umsatzzahlen sind stabil bis leicht steigend, auch langfristig über die letzten Jahrzehnte hinweg. Das lässt sich auch an der Zahl der Titel erkennen, die auf den deutschsprachigen Buchmarkt kommen. Dieser ist übrigens einer der grössten der Welt, obwohl Deutsch nur zu den zehn oder fünfzehn grössten Sprachen gehört. Wir sind wirklich eine Lesewelt, und diese ist stabil.</w:t>
      </w:r>
    </w:p>
    <w:p>
      <w:pPr>
        <w:widowControl/>
      </w:pPr>
      <w:r>
        <w:t>Dazu passen die Ergebnisse von IGLU, PISA und all den anderen Studien zunächst nicht. Sie machen sehr deutlich, dass die jüngere Generation an Lesekompetenz verliert und damit verbunden auch an naturwissenschaftlichen und mathematischen Fähigkeiten.</w:t>
      </w:r>
    </w:p>
    <w:p>
      <w:pPr>
        <w:widowControl/>
      </w:pPr>
      <w:r>
        <w:t>Damit haben wir ein typisches Phänomen, das man in der Moderne vielfach beobachten kann: Es gibt nicht eine einzige Tendenz, die sich insgesamt durchsetzt und die ganze Gesellschaft umkrempelt. Vielmehr haben wir parallele Entwicklungen, die teilweise sehr widersprüchlich sind. Das macht die Moderne wesentlich aus.</w:t>
      </w:r>
    </w:p>
    <w:p>
      <w:pPr>
        <w:widowControl/>
      </w:pPr>
      <w:r>
        <w:t>Auf der einen Seite haben wir Menschen, die sich selbst etwas karikierend als «Buchalkoholiker» bezeichnen. Das ist nicht meine Wortwahl; sie nennen sich selbst so. Auf der anderen Seite gibt es in Deutschland sechs bis acht Millionen, wenn nicht zehn Millionen funktionale Analphabeten beziehungsweise gering literalisierte Menschen. Sie haben grosse Schwierigkeiten, auch einfache Texte zu lesen. Das kann schon bei der Speisekarte beginnen. Manche bestellen deshalb immer dasselbe, um ihre Schwierigkeiten zu kaschieren. Andere lesen so wenig, dass sie beruflich nicht vorankommen: Sie fürchten, bei einem Aufstieg mehr mit Schriftsprache zu tun zu haben.</w:t>
      </w:r>
    </w:p>
    <w:p>
      <w:pPr>
        <w:widowControl/>
      </w:pPr>
      <w:r>
        <w:t>Dazwischen gibt es eine Gruppe, die durchaus gern liest, aber nicht viel und lieber bei Netflix oder anderen Angeboten vorbeischaut. Dann gibt es ein gutes Drittel bis vierzig oder fünfzig Prozent – je nachdem, welche Altersgruppe man betrachtet –, das in Deutschland regelmässig liest. Daran hat sich nicht viel geändert.</w:t>
      </w:r>
    </w:p>
    <w:p>
      <w:pPr>
        <w:widowControl/>
      </w:pPr>
      <w:r>
        <w:t>Nun fragt man sich: Wie kann das alles gleichzeitig zusammengehen? Das hat damit zu tun, dass kulturelles Verhalten immer multifaktoriell ist. Ein wichtiger Faktor ist, dass sich die Zusammensetzung unserer Gesellschaft verändert. Das gilt gerade für junge Menschen.</w:t>
      </w:r>
    </w:p>
    <w:p>
      <w:pPr>
        <w:widowControl/>
      </w:pPr>
      <w:r>
        <w:t>Wir haben Kinder und Jugendliche, deren familiärer Hintergrund manchmal bildungsfern, manchmal sogar bildungsfeindlich und manchmal sehr bildungsnah ist. Wenn man in die 1960er- und 1970er-Jahre zurückgeht, findet man hinsichtlich des Bildungsniveaus und des Bildungsanspruchs in den Familien eine viel homogenere Gesellschaft.</w:t>
      </w:r>
    </w:p>
    <w:p>
      <w:pPr>
        <w:widowControl/>
      </w:pPr>
      <w:r>
        <w:t>Die heutige Gesellschaft ist in ihren Bildungsaspirationen sehr viel heterogener: darin, was Eltern investieren, ob sie Bücher zu Hause haben und wie stark sie sich dafür interessieren, dass ihre Kinder lernen. Das erklärt zu einem erheblichen Teil die widersprüchlichen Entwicklungen im Bildungssektor. Soziologen sprechen von «zuzugsbedingten Heterogenitäten» – so heisst das auf Soziologendeutsch.</w:t>
      </w:r>
    </w:p>
    <w:p>
      <w:pPr>
        <w:pStyle w:val="Heading2"/>
      </w:pPr>
      <w:r>
        <w:t>Junge Leserinnen und literarische Empfehlungen</w:t>
      </w:r>
    </w:p>
    <w:p>
      <w:pPr>
        <w:widowControl/>
      </w:pPr>
      <w:r>
        <w:rPr>
          <w:b/>
        </w:rPr>
        <w:t>Bijan Kafi:</w:t>
      </w:r>
      <w:r>
        <w:t xml:space="preserve"> Schauen wir noch etwas genauer auf die jungen Leserinnen und Leser, die Sie untersuchen und die Sie besonders interessieren. Wie sieht der moderne junge Leser oder die moderne junge Leserin aus? Können Sie das skizzieren?</w:t>
      </w:r>
    </w:p>
    <w:p>
      <w:pPr>
        <w:widowControl/>
      </w:pPr>
      <w:r>
        <w:rPr>
          <w:b/>
        </w:rPr>
        <w:t>Gerhard Lauer:</w:t>
      </w:r>
      <w:r>
        <w:t xml:space="preserve"> Zunächst einmal ist es eine Leserin. Das ist historisch schon lange so: Wenn wir vor allem die schöne Literatur betrachten, lesen Frauen davon mehr, während Männer eher Sachliteratur lesen. Diese Aufteilung ist alt.</w:t>
      </w:r>
    </w:p>
    <w:p>
      <w:pPr>
        <w:widowControl/>
      </w:pPr>
      <w:r>
        <w:t>Die junge Leserin ist also jung und weiblich, und sie kümmert sich wenig um die bildungsbürgerlichen Institutionen. Sie fragt nicht danach, ob ein Buch in der FAZ besprochen wurde. Stattdessen schaut sie, welche Bücher auf BookTok, Instagram oder anderen Plattformen diskutiert werden und welche Empfehlungen von Fans in Buchclubs oder von Prominenten wie Dua Lipa kommen.</w:t>
      </w:r>
    </w:p>
    <w:p>
      <w:pPr>
        <w:widowControl/>
      </w:pPr>
      <w:r>
        <w:t>Das können sehr klassische Bücher sein. «Weisse Nächte» von Dostojewski ist beispielsweise gerade angesagt. Es können aber auch Bücher aus den Bereichen Young Adult oder New Adult sein. Das sind sehr unterschiedliche Bücher.</w:t>
      </w:r>
    </w:p>
    <w:p>
      <w:pPr>
        <w:widowControl/>
      </w:pPr>
      <w:r>
        <w:t>Das Spektrum dessen, was in den sozialen Medien besprochen wird und woran sich die junge Leserin orientiert, ist viel breiter als das, was wir im etablierten Literaturbetrieb in den Vordergrund stellen oder was Buchhandlungen traditionell ins Schaufenster stellen würden.</w:t>
      </w:r>
    </w:p>
    <w:p>
      <w:pPr>
        <w:widowControl/>
      </w:pPr>
      <w:r>
        <w:t>Allerdings gibt es auch dort Veränderungen. Buchhandlungen stellen heute natürlich den neuen Roman von Rebecca Yarros, «Onyx Storm», ins Schaufenster, und zwar in grossen Stapeln. Sie wissen, dass sich diese sehr teuren Bücher sehr gut verkaufen. Schliesslich möchte man mit Büchern auch Geld verdienen.</w:t>
      </w:r>
    </w:p>
    <w:p>
      <w:pPr>
        <w:pStyle w:val="Heading2"/>
      </w:pPr>
      <w:r>
        <w:t>Geschlechterunterschiede beim Lesen</w:t>
      </w:r>
    </w:p>
    <w:p>
      <w:pPr>
        <w:widowControl/>
      </w:pPr>
      <w:r>
        <w:rPr>
          <w:b/>
        </w:rPr>
        <w:t>Bijan Kafi:</w:t>
      </w:r>
      <w:r>
        <w:t xml:space="preserve"> Sie haben es schon angedeutet: Es gibt Geschlechterunterschiede, und diese sind über lange Zeiträume hinweg stabil. Wie wichtig sind sie?</w:t>
      </w:r>
    </w:p>
    <w:p>
      <w:pPr>
        <w:widowControl/>
      </w:pPr>
      <w:r>
        <w:rPr>
          <w:b/>
        </w:rPr>
        <w:t>Gerhard Lauer:</w:t>
      </w:r>
      <w:r>
        <w:t xml:space="preserve"> Sie sind erstaunlich stabil. Sachbücher und berufliches Lesen sind eher männlich geprägt; Freizeitlesen, Romanlesen und Lyriklesen eher weiblich. Wie stark diese Unterschiede ausfallen, ist allerdings sehr unterschiedlich.</w:t>
      </w:r>
    </w:p>
    <w:p>
      <w:pPr>
        <w:widowControl/>
      </w:pPr>
      <w:r>
        <w:t>Hier kommt etwas zum Tragen, das wir in modernen Gesellschaften vielfach beobachten und das als «Genderparadox» bezeichnet wird. Wir denken oft: Je liberaler und moderner eine Gesellschaft wird, desto weniger treten Unterschiede zwischen den Geschlechtern hervor. Das Genderparadox, das in der psychologischen Forschung vielfach belegt ist, zeigt das Gegenteil: Je liberaler und moderner eine Gesellschaft wird, desto stärker spielen wir auch unsere Geschlechterrollen aus.</w:t>
      </w:r>
    </w:p>
    <w:p>
      <w:pPr>
        <w:widowControl/>
      </w:pPr>
      <w:r>
        <w:t>Deshalb ist die Zahl der Ingenieurstudentinnen in Ländern wie Algerien proportional zur Bevölkerung höher als in Schweden. Der Hintergrund ist: In Algerien kann der Weg zur Ingenieurin ein Versuch sein, aus bestimmten gesellschaftlichen Einschränkungen herauszukommen. In Schweden muss ich das nicht auf diese Weise tun. Dort kann ich mich eher dem zuwenden, was mich besonders interessiert, und das sind dann eher kreative Tätigkeiten.</w:t>
      </w:r>
    </w:p>
    <w:p>
      <w:pPr>
        <w:widowControl/>
      </w:pPr>
      <w:r>
        <w:t>Wir beobachten dieses Genderparadox auch in der Kultur: in der Kleidung, im Auftreten und im Verhältnis der Geschlechter zueinander. Wir leben in einer Gesellschaft, in der die Geschlechter zusammenkommen und nicht voneinander getrennt werden, wie es in vielen Regionen der Welt der Fall ist. Deshalb kann man hier freier mit diesen Rollen spielen.</w:t>
      </w:r>
    </w:p>
    <w:p>
      <w:pPr>
        <w:pStyle w:val="Heading2"/>
      </w:pPr>
      <w:r>
        <w:t>Lesen und Fankultur über die Jugend hinaus</w:t>
      </w:r>
    </w:p>
    <w:p>
      <w:pPr>
        <w:widowControl/>
      </w:pPr>
      <w:r>
        <w:rPr>
          <w:b/>
        </w:rPr>
        <w:t>Bijan Kafi:</w:t>
      </w:r>
      <w:r>
        <w:t xml:space="preserve"> Sind die veränderten Lesegewohnheiten ein reines Jugendphänomen, oder betreffen sie auch die Welt der reiferen «Lesealkoholiker»?</w:t>
      </w:r>
    </w:p>
    <w:p>
      <w:pPr>
        <w:widowControl/>
      </w:pPr>
      <w:r>
        <w:rPr>
          <w:b/>
        </w:rPr>
        <w:t>Gerhard Lauer:</w:t>
      </w:r>
      <w:r>
        <w:t xml:space="preserve"> Der gediegenen «Lesealkoholiker», ja. Es ist auf jeden Fall deutlich jugendlich geprägt. Bei bestimmten Genres kann «Jugend» aber bis Anfang dreissig reichen. Dahinter steht also ein relativ entspannter Jugendbegriff.</w:t>
      </w:r>
    </w:p>
    <w:p>
      <w:pPr>
        <w:widowControl/>
      </w:pPr>
      <w:r>
        <w:t>Das Interesse an kreativem Verhalten finden wir hingegen quer durch alle Altersgruppen. Das kann Makramee sein, Schachspielen oder etwas ganz anderes. Auch bei älteren Menschen findet sich das, allerdings nicht ganz so ausgeprägt.</w:t>
      </w:r>
    </w:p>
    <w:p>
      <w:pPr>
        <w:widowControl/>
      </w:pPr>
      <w:r>
        <w:t>Das hängt damit zusammen, dass junge Menschen eher ein typisches Fanverhalten an den Tag legen und sich beispielsweise sehr exzessiv als «Bookaholics» inszenieren. Ab einem gewissen Alter empfindet man das vielleicht als weniger altersangemessen. Aber wir kennen es vom Fussball und aus anderen Bereichen: Fans gibt es natürlich in jedem Alter.</w:t>
      </w:r>
    </w:p>
    <w:p>
      <w:pPr>
        <w:pStyle w:val="Heading2"/>
      </w:pPr>
      <w:r>
        <w:t>Bibliotheken als dritte Orte</w:t>
      </w:r>
    </w:p>
    <w:p>
      <w:pPr>
        <w:widowControl/>
      </w:pPr>
      <w:r>
        <w:rPr>
          <w:b/>
        </w:rPr>
        <w:t>Bijan Kafi:</w:t>
      </w:r>
      <w:r>
        <w:t xml:space="preserve"> Sie haben gerade kreatives Verhalten angesprochen. Das ist ein gutes Stichwort. Nicht nur die Art und Weise, wie wir lesen, scheint sich zu verändern, sondern auch die Institutionen, in denen das Lesen stattfindet. Wenn man öffentliche Bibliotheken betrachtet, könnte man an Ihrer Theorie zweifeln. Sie reduzieren die Anzahl der Bücher und entwickeln sich eher zu Gemeinschaftsräumen, in denen Kreativität, gemeinsames Klönen und Spielen im Mittelpunkt stehen. Wie passt das zusammen?</w:t>
      </w:r>
    </w:p>
    <w:p>
      <w:pPr>
        <w:widowControl/>
      </w:pPr>
      <w:r>
        <w:rPr>
          <w:b/>
        </w:rPr>
        <w:t>Gerhard Lauer:</w:t>
      </w:r>
      <w:r>
        <w:t xml:space="preserve"> Auf den ersten Blick denkt man: Die Bücher verschwinden. Lange gab es die Vorstellung, alle würden künftig nur noch E-Books lesen. Das ist aber nicht der Fall.</w:t>
      </w:r>
    </w:p>
    <w:p>
      <w:pPr>
        <w:widowControl/>
      </w:pPr>
      <w:r>
        <w:t>Was Bibliotheken schon seit Längerem entdeckt haben – besonders in Skandinavien –, ist ihre Rolle als sogenannter «dritter Ort». In einer schönen, neu aufgestellten und gut ausgestatteten Bibliothek, etwa in Nürnberg oder anderswo, können Sie mit Ihrer Band proben oder eine Lesung besuchen. Sie können sich dort mit einem Buchclub verabreden oder zu einem «Buddy Read», bei dem man parallel mit der Lektüre eines Buches beginnt.</w:t>
      </w:r>
    </w:p>
    <w:p>
      <w:pPr>
        <w:widowControl/>
      </w:pPr>
      <w:r>
        <w:t>Die Bibliothek ist nicht mehr der heilige, sakrale Raum, den wir aus der Tradition des 19. Jahrhunderts kennen. Wenn Sie sich die Bauten grosser Bibliotheken anschauen, etwa die Carnegie-Bibliotheken in Amerika, sehen Sie, dass sie schon baulich wie griechische Tempel oder Kathedralen inszeniert wurden.</w:t>
      </w:r>
    </w:p>
    <w:p>
      <w:pPr>
        <w:widowControl/>
      </w:pPr>
      <w:r>
        <w:t>Heute haben wir Bibliotheken, die eigentlich möchten, dass man unten mit dem Fahrrad hineinfahren kann, zwischendurch zum Schachclub geht und sich anschliessend in einen Sitzsack setzt, um Young Adult oder Dostojewski zu lesen. Man wechselt also zwischen verschiedenen Rollen.</w:t>
      </w:r>
    </w:p>
    <w:p>
      <w:pPr>
        <w:widowControl/>
      </w:pPr>
      <w:r>
        <w:t>Auch das ist ein typisch modernes Phänomen: Wir gehen flexibler mit unseren Rollen um. Wir machen nicht bloss eine Sache und müssen nicht im Anzug in die Bibliothek gehen. Wir können in sehr unterschiedlichen Rollen dorthin kommen.</w:t>
      </w:r>
    </w:p>
    <w:p>
      <w:pPr>
        <w:widowControl/>
      </w:pPr>
      <w:r>
        <w:t>Alle Bibliotheken, die diesen Übergang geschafft haben, stellen fest, dass ihre Besucherzahlen deutlich steigen. Viele haben inzwischen Platzprobleme. Auch Universitätsbibliotheken sind wieder voll.</w:t>
      </w:r>
    </w:p>
    <w:p>
      <w:pPr>
        <w:pStyle w:val="Heading2"/>
      </w:pPr>
      <w:r>
        <w:t>Bücher sammeln und sich mit Büchern inszenieren</w:t>
      </w:r>
    </w:p>
    <w:p>
      <w:pPr>
        <w:widowControl/>
      </w:pPr>
      <w:r>
        <w:rPr>
          <w:b/>
        </w:rPr>
        <w:t>Bijan Kafi:</w:t>
      </w:r>
      <w:r>
        <w:t xml:space="preserve"> Sie haben schon erwähnt, dass sich auch teure und aufwendig gestaltete Bücher unter bestimmten Bedingungen gut verkaufen. Ich habe kürzlich gelesen, mehr als die Hälfte der Menschen, die Vinylplatten kaufen, hätten gar keinen Plattenspieler.</w:t>
      </w:r>
    </w:p>
    <w:p>
      <w:pPr>
        <w:widowControl/>
      </w:pPr>
      <w:r>
        <w:rPr>
          <w:b/>
        </w:rPr>
        <w:t>Gerhard Lauer:</w:t>
      </w:r>
      <w:r>
        <w:t xml:space="preserve"> Das wusste ich nicht.</w:t>
      </w:r>
    </w:p>
    <w:p>
      <w:pPr>
        <w:widowControl/>
      </w:pPr>
      <w:r>
        <w:rPr>
          <w:b/>
        </w:rPr>
        <w:t>Bijan Kafi:</w:t>
      </w:r>
      <w:r>
        <w:t xml:space="preserve"> Sie kaufen die Platten zum Sammeln oder weil sie sie schlicht schön finden. Gilt das auch für Bücher? Und geht es dann überhaupt noch um das Buch oder vielmehr um das ganze Drumherum?</w:t>
      </w:r>
    </w:p>
    <w:p>
      <w:pPr>
        <w:widowControl/>
      </w:pPr>
      <w:r>
        <w:rPr>
          <w:b/>
        </w:rPr>
        <w:t>Gerhard Lauer:</w:t>
      </w:r>
      <w:r>
        <w:t xml:space="preserve"> Es geht um das Buch und um das ganze Drumherum zugleich. Das verleiht dem Buch etwas, das man psychologisierend als Fetischstatus bezeichnen könnte.</w:t>
      </w:r>
    </w:p>
    <w:p>
      <w:pPr>
        <w:widowControl/>
      </w:pPr>
      <w:r>
        <w:t>Das bedeutet: Ich muss ein Buch vielleicht nicht unbedingt gut finden. Wenn das Cover aber so schön lackiert ist und der Farbschnitt so schöne Muster hat, kaufe ich es einfach, weil es schön aussieht. Vielleicht stelle ich es sogar mit der Schnittkante nach vorne ins Regal, wie man das in der frühen Neuzeit gemacht hat. Die Inszenierung meiner Person mit dem Buch funktioniert wunderbar.</w:t>
      </w:r>
    </w:p>
    <w:p>
      <w:pPr>
        <w:widowControl/>
      </w:pPr>
      <w:r>
        <w:rPr>
          <w:b/>
        </w:rPr>
        <w:t>Bijan Kafi:</w:t>
      </w:r>
      <w:r>
        <w:t xml:space="preserve"> Das ist also gar nicht so neu. Das kennen wir doch schon.</w:t>
      </w:r>
    </w:p>
    <w:p>
      <w:pPr>
        <w:widowControl/>
      </w:pPr>
      <w:r>
        <w:rPr>
          <w:b/>
        </w:rPr>
        <w:t>Gerhard Lauer:</w:t>
      </w:r>
      <w:r>
        <w:t xml:space="preserve"> Genau. Früher waren es Meyers Lexikon, der Brockhaus oder Collier’s Encyclopedia. Es gibt solche Traditionen des Statuslesens. Mein Status wird durch Mode, meinen Wohnort, mein Auto und vieles andere definiert. Jetzt kann es wieder das Buch sein.</w:t>
      </w:r>
    </w:p>
    <w:p>
      <w:pPr>
        <w:widowControl/>
      </w:pPr>
      <w:r>
        <w:t>Diese Funktion hatte stark an Bedeutung verloren. Um das Jahr 2000 war es weniger ausgeprägt, sich mit Büchern oder einer Schallplattensammlung zu inszenieren. Jetzt kommt das zurück, denn wir sind eine Gesellschaft, die ausserordentlich viel sammelt.</w:t>
      </w:r>
    </w:p>
    <w:p>
      <w:pPr>
        <w:widowControl/>
      </w:pPr>
      <w:r>
        <w:t>Wir haben uns hier am HWK darüber unterhalten. Ein Kollege sammelt beispielsweise Einkaufszettel, die Menschen im Supermarkt verloren haben. Gibt es überhaupt einen Bereich, in dem man nichts sammeln kann? Eigentlich nicht. Bücher sind nur eine Möglichkeit; Vinylplatten, von denen ich gerade durch Sie erfahren habe, eine andere.</w:t>
      </w:r>
    </w:p>
    <w:p>
      <w:pPr>
        <w:widowControl/>
      </w:pPr>
      <w:r>
        <w:t>Wenn wir genauer untersuchen würden, was Menschen heute sammeln, wären wir weit über das hinaus, was früher mit Briefmarken und einer gepflegten Bibliothek verbunden war. Heute können das ganz unterschiedliche Dinge sein. Deshalb gibt es in Buchhandlungen auch «Book Nooks» und andere Gegenstände, mit denen man seine Regale dekorieren kann.</w:t>
      </w:r>
    </w:p>
    <w:p>
      <w:pPr>
        <w:widowControl/>
      </w:pPr>
      <w:r>
        <w:t>Wir haben Zeit, uns selbst zu inszenieren, und wir sind reich genug dafür. Wir leben in einer Wohlstandsgesellschaft, die solche Dinge kultivieren kann.</w:t>
      </w:r>
    </w:p>
    <w:p>
      <w:pPr>
        <w:widowControl/>
      </w:pPr>
      <w:r>
        <w:rPr>
          <w:b/>
        </w:rPr>
        <w:t>Bijan Kafi:</w:t>
      </w:r>
      <w:r>
        <w:t xml:space="preserve"> Ein kleiner Exkurs abseits des Skripts: In meiner Schwiegerfamilie wurde gerade eine sehr grosse Briefmarkensammlung verkauft, die noch von einem Urgrossvater stammte. Sie füllte acht oder neun Meter im Schrank. Er war ein Profi, und die Sammlung hat auch einen entsprechenden Preis erzielt.</w:t>
      </w:r>
    </w:p>
    <w:p>
      <w:pPr>
        <w:widowControl/>
      </w:pPr>
      <w:r>
        <w:t>Vom Auktionshaus für Philatelie haben wir allerdings erfahren, dass das Briefmarkensammeln aussterbe, wie wohl auch andere Sammelleidenschaften. In diesem Fall liege es daran, dass immer weniger Briefe geschrieben würden. Es gebe weniger Briefmarken und weniger Vielfalt. Auch das Einkleben ins Album sei ziemlich aus der Mode gekommen; jüngere Menschen machten das kaum noch.</w:t>
      </w:r>
    </w:p>
    <w:p>
      <w:pPr>
        <w:widowControl/>
      </w:pPr>
      <w:r>
        <w:t>Ihre Beschreibung leuchtet mir ein: Wir sind eine Gesellschaft, die eine Leidenschaft für das Sammeln entwickeln kann, weil sie über die nötigen Mittel und genügend Freizeit verfügt. Das Sammeln selbst scheint sich aber zu verändern. Vieles, was früher gesammelt wurde, verschwindet wieder. Dafür sammeln wir heute Bons.</w:t>
      </w:r>
    </w:p>
    <w:p>
      <w:pPr>
        <w:widowControl/>
      </w:pPr>
      <w:r>
        <w:rPr>
          <w:b/>
        </w:rPr>
        <w:t>Gerhard Lauer:</w:t>
      </w:r>
      <w:r>
        <w:t xml:space="preserve"> Zum Beispiel Bons. Oder es gibt die Möglichkeit, sich über soziale Medien mit Menschen auf der ganzen Welt zu vernetzen und gegenseitig Postkarten zuzuschicken. Solche Praktiken gab es früher nicht in dieser Form. Man hat nicht einfach wildfremden Menschen etwas geschickt. Heute macht man das.</w:t>
      </w:r>
    </w:p>
    <w:p>
      <w:pPr>
        <w:widowControl/>
      </w:pPr>
      <w:r>
        <w:t>Früher gab es vielleicht einige wenige verbreitete Hobbys, und Briefmarkensammeln gehörte lange dazu. Heute konkurriert es mit sehr vielen anderen Dingen, die man sammeln kann: Vinylplatten, die man gar nicht anhört, oder Einkaufsbons, die andere Menschen verloren haben. Man kann dann sogar zum Experten dafür werden, wie Menschen ihre Einkaufsbons ordnen.</w:t>
      </w:r>
    </w:p>
    <w:p>
      <w:pPr>
        <w:widowControl/>
      </w:pPr>
      <w:r>
        <w:rPr>
          <w:b/>
        </w:rPr>
        <w:t>Moderation:</w:t>
      </w:r>
      <w:r>
        <w:t xml:space="preserve"> So weit der erste Teil unseres Interviews mit dem Literaturwissenschaftler Professor Gerhard Lauer. Nach ein paar Takten Musik geht es weiter.</w:t>
      </w:r>
    </w:p>
    <w:p>
      <w:pPr>
        <w:pStyle w:val="Heading1"/>
      </w:pPr>
      <w:r>
        <w:t>Teil 2 Lesenlernen und die Entwicklung des Menschen</w:t>
      </w:r>
    </w:p>
    <w:p>
      <w:pPr>
        <w:widowControl/>
      </w:pPr>
      <w:r>
        <w:rPr>
          <w:b/>
        </w:rPr>
        <w:t>Moderation:</w:t>
      </w:r>
      <w:r>
        <w:t xml:space="preserve"> Kommen wir zurück zum Interview von Bijan Kafi mit Gerhard Lauer von der Universität Mainz. Im zweiten Teil geht es darum, wie wichtig die Fähigkeit zu lesen auch im digitalen Zeitalter ist.</w:t>
      </w:r>
    </w:p>
    <w:p>
      <w:pPr>
        <w:pStyle w:val="Heading2"/>
      </w:pPr>
      <w:r>
        <w:t>Wie Lesen das Gehirn verändert</w:t>
      </w:r>
    </w:p>
    <w:p>
      <w:pPr>
        <w:widowControl/>
      </w:pPr>
      <w:r>
        <w:rPr>
          <w:b/>
        </w:rPr>
        <w:t>Bijan Kafi:</w:t>
      </w:r>
      <w:r>
        <w:t xml:space="preserve"> Mich interessiert noch etwas genauer, was das Lesen eigentlich mit uns als Menschen macht. Ich habe vor Kurzem ein interessantes Buch des amerikanischen Evolutionsbiologen Joseph Henrich gelesen: «Die seltsamsten Menschen der Welt». Vielleicht kennen Sie es.</w:t>
      </w:r>
    </w:p>
    <w:p>
      <w:pPr>
        <w:widowControl/>
      </w:pPr>
      <w:r>
        <w:t>Darin beschreibt er, was das Lesen als kultureller Prozess mit uns macht – ganz physiologisch mit unserem Gehirn, in der Folge aber auch mit unserem Verhalten und der Art, wie wir miteinander umgehen. Im Kern sagt er: Das Lesenlernen baut unser Gehirn buchstäblich um. Es ist kein natürlicher, sondern ein höchst künstlicher Vorgang, der aus uns gewissermassen neue Menschen macht. Was macht das Lesenlernen mit uns, und was macht es aus uns?</w:t>
      </w:r>
    </w:p>
    <w:p>
      <w:pPr>
        <w:widowControl/>
      </w:pPr>
      <w:r>
        <w:rPr>
          <w:b/>
        </w:rPr>
        <w:t>Gerhard Lauer:</w:t>
      </w:r>
      <w:r>
        <w:t xml:space="preserve"> Physiologisch bewirkt es das, was vor allem der französische Neurowissenschaftler Stanislas Dehaene untersucht hat: Ein für die visuelle Wahrnehmung von Mustern zuständiger Bereich unseres Gehirns wird umgenutzt, um Buchstaben beziehungsweise Zeichen unterscheiden zu können.</w:t>
      </w:r>
    </w:p>
    <w:p>
      <w:pPr>
        <w:widowControl/>
      </w:pPr>
      <w:r>
        <w:t>Dass uns das Schwierigkeiten machen kann, sehen wir etwa daran, dass Kinder Buchstaben wie b, p und d nicht immer gut unterscheiden können. Normalerweise erkennen wir eine Form als dieselbe, unabhängig davon, ob wir sie von oben, von der Seite oder von unten betrachten. Beim Lesen müssen wir dagegen lernen, dass die Ausrichtung einen Unterschied macht und dass solche Zeichen unterschiedlich ausgesprochen werden.</w:t>
      </w:r>
    </w:p>
    <w:p>
      <w:pPr>
        <w:widowControl/>
      </w:pPr>
      <w:r>
        <w:t>Dafür brauchen wir in der Schule mehrere Jahre. Insofern gibt es tatsächlich einen physiologischen Unterschied: Man kann das Gehirn eines lesenden Menschen von dem eines nicht lesenden Menschen unterscheiden.</w:t>
      </w:r>
    </w:p>
    <w:p>
      <w:pPr>
        <w:widowControl/>
      </w:pPr>
      <w:r>
        <w:t>Diese Veränderungen spüren wir allerdings nicht unmittelbar. Was wir bemerken, ist, dass das Lesen – und das beginnt beim Vorlesen – unseren Wortschatz in der Regel erweitert. Beim Lesen verwenden wir mehr als nur Alltagssprache.</w:t>
      </w:r>
    </w:p>
    <w:p>
      <w:pPr>
        <w:widowControl/>
      </w:pPr>
      <w:r>
        <w:t>Die Fähigkeit zur Sprache ist angeboren; Sprache erwerben wir auf natürliche Weise. Das Lesen müssen wir dagegen mithilfe kultureller Praktiken und Institutionen wie Vorlesen und Schule ausdrücklich lernen. Es ist in dieser Hinsicht ähnlich wie das Klavierspielen.</w:t>
      </w:r>
    </w:p>
    <w:p>
      <w:pPr>
        <w:widowControl/>
      </w:pPr>
      <w:r>
        <w:t>Wenn wir uns mit Büchern auseinandersetzen und einander Geschichten erzählen, geschieht etwas sehr Aktives. Eltern verwenden einen komplexeren Wortschatz, wenn sie ihren Kindern vorlesen. Beim Vorlesen lernen wir zum Beispiel, unsere Emotionen zu benennen. Wir merken, dass wir uns nicht bloss gut oder schlecht fühlen, sondern dass es viele Abstufungen dazwischen gibt.</w:t>
      </w:r>
    </w:p>
    <w:p>
      <w:pPr>
        <w:widowControl/>
      </w:pPr>
      <w:r>
        <w:t>Je älter wir werden, desto differenzierter können wir darüber sprechen, wie wir uns gerade fühlen. Dafür brauchen wir einen Wortschatz. Lesen hilft uns letztlich dabei zu wissen, wer wir sind. Das ist sehr grob gesagt, aber es beginnt damit, Dinge benennen zu können, über uns selbst Auskunft zu geben und uns besser zu verstehen.</w:t>
      </w:r>
    </w:p>
    <w:p>
      <w:pPr>
        <w:widowControl/>
      </w:pPr>
      <w:r>
        <w:t>Das ist ein langer Prozess. Wenn er nicht gelingt, denkt man womöglich, man müsse auf alles draufhauen, weil einem die Worte fehlen, um sich auszudrücken.</w:t>
      </w:r>
    </w:p>
    <w:p>
      <w:pPr>
        <w:pStyle w:val="Heading2"/>
      </w:pPr>
      <w:r>
        <w:t>Lesekompetenz und veränderte Bildungsvoraussetzungen</w:t>
      </w:r>
    </w:p>
    <w:p>
      <w:pPr>
        <w:widowControl/>
      </w:pPr>
      <w:r>
        <w:rPr>
          <w:b/>
        </w:rPr>
        <w:t>Bijan Kafi:</w:t>
      </w:r>
      <w:r>
        <w:t xml:space="preserve"> Kommen wir mit Blick auf die Uhr noch einmal zur Kritik an Ihrem Optimismus. Im amerikanischen Magazin «The Atlantic» gab es vor Kurzem einen Artikel, in dem eine Autorin feststellte, selbst Studierende an amerikanischen Eliteuniversitäten könnten immer schlechter lesen. Sie nannte dazu auch Zahlen aus dem Jahr 1976. [Die Frage bricht in der Transkription an dieser Stelle ab.]</w:t>
      </w:r>
    </w:p>
    <w:p>
      <w:pPr>
        <w:widowControl/>
      </w:pPr>
      <w:r>
        <w:rPr>
          <w:b/>
        </w:rPr>
        <w:t>Gerhard Lauer:</w:t>
      </w:r>
      <w:r>
        <w:t xml:space="preserve"> Zunächst muss man festhalten, dass die Situation in den USA etwas anders ist als in Deutschland. Zweitens war die Bevölkerung vor fünfzig Jahren eine andere. Schon der Zugang zu den Universitäten war anders: Er war geringer, auch wenn er in den 1960er- und 1970er-Jahren stark ausgeweitet wurde.</w:t>
      </w:r>
    </w:p>
    <w:p>
      <w:pPr>
        <w:widowControl/>
      </w:pPr>
      <w:r>
        <w:t>Dasselbe Phänomen beobachten wir in Deutschland. Schulbücher werden vereinfacht. Schulbuchverlage senken das Niveau, um sich an die neuen Schülerinnen und Schüler anzupassen. Darüber spricht niemand besonders gern, aber wir stellen fest, dass das Niveau tatsächlich sinkt.</w:t>
      </w:r>
    </w:p>
    <w:p>
      <w:pPr>
        <w:widowControl/>
      </w:pPr>
      <w:r>
        <w:t>Betrachtet man die Gesamtgesellschaft, muss man berücksichtigen, dass sie sich anders zusammensetzt. Es stellt sich also die Frage: Wie regeln wir, wer an die Universitäten kommt? Nach welchen Kriterien geschieht das? Wer kann sich überhaupt bewerben? All das spielt eine Rolle dabei, dass wir in der Breite, gerade in den USA, massive Probleme haben.</w:t>
      </w:r>
    </w:p>
    <w:p>
      <w:pPr>
        <w:widowControl/>
      </w:pPr>
      <w:r>
        <w:t>Allerdings verläuft diese Entwicklung nicht völlig linear. Es gibt Studien zur Leseentwicklung in den USA, die zeigen, dass vor allem das Fernsehen einen sehr negativen Effekt auf die Leseleistung hatte. Ausgerechnet im 21. Jahrhundert steigen die Zahlen wieder: Auch junge Menschen lesen wieder mehr. Das ist vielfach belegt.</w:t>
      </w:r>
    </w:p>
    <w:p>
      <w:pPr>
        <w:widowControl/>
      </w:pPr>
      <w:r>
        <w:t>Das Niveau der 1970er-Jahre ist damit noch nicht wieder erreicht. Aber wir vergleichen häufig Äpfel mit Birnen. Es handelt sich nicht mehr um dieselbe Kohorte, sondern um eine anders zusammengesetzte Studierendenschaft. Wir müssen uns überlegen, was wir von den Universitäten erwarten. Und wir haben uns angepasst.</w:t>
      </w:r>
    </w:p>
    <w:p>
      <w:pPr>
        <w:pStyle w:val="Heading2"/>
      </w:pPr>
      <w:r>
        <w:t>Soziale Medien und aktives Lernen</w:t>
      </w:r>
    </w:p>
    <w:p>
      <w:pPr>
        <w:widowControl/>
      </w:pPr>
      <w:r>
        <w:rPr>
          <w:b/>
        </w:rPr>
        <w:t>Bijan Kafi:</w:t>
      </w:r>
      <w:r>
        <w:t xml:space="preserve"> Stichwort Fernsehen und Medienkonsum: Die sozialen Medien sind gewissermassen das neue Fernsehen. Wie schätzen Sie ihre Wirkung ein? Es gibt deutliche Stimmen, die sie sehr kritisch beurteilen und fordern, den Konsum sozialer Medien bei unter Sechzehnjährigen deutlich einzuschränken, unter anderem, um die Lesefähigkeit zu fördern.</w:t>
      </w:r>
    </w:p>
    <w:p>
      <w:pPr>
        <w:widowControl/>
      </w:pPr>
      <w:r>
        <w:rPr>
          <w:b/>
        </w:rPr>
        <w:t>Gerhard Lauer:</w:t>
      </w:r>
      <w:r>
        <w:t xml:space="preserve"> Hier würde ich zunächst die praktische Antwort unterscheiden. Wenn ich Schulleiter wäre, würde ich sagen: Am besten keine Handys in der Schule. Das ist vermutlich die einfachste Lösung.</w:t>
      </w:r>
    </w:p>
    <w:p>
      <w:pPr>
        <w:widowControl/>
      </w:pPr>
      <w:r>
        <w:t>Das Problem ist nämlich, dass die Klugen durch soziale Medien noch klüger werden, während die weniger Klugen sich eher nach unten bewegen. Die einen tendieren stärker zu visuellen Medien. Die anderen lesen auch auf dem Handy sehr lange Artikel und nutzen soziale Medien selbst aktiv.</w:t>
      </w:r>
    </w:p>
    <w:p>
      <w:pPr>
        <w:widowControl/>
      </w:pPr>
      <w:r>
        <w:t>Wir wissen: Man lernt am besten, wenn man soziale Medien selbst gestaltet. Wenn man sie nur konsumiert und passiv aufnimmt, lernt man nichts. Das gilt grundsätzlich für das Lernen. Nur Musik zu hören, reicht nicht. Man sollte zumindest lernen, Noten zu lesen; dann kann man mehr mit Musik anfangen. Noch besser ist es, selbst in einer Band zu spielen.</w:t>
      </w:r>
    </w:p>
    <w:p>
      <w:pPr>
        <w:widowControl/>
      </w:pPr>
      <w:r>
        <w:t>Das gilt auch für soziale Medien. Insofern machen sie die einen schlauer, die anderen leider nicht.</w:t>
      </w:r>
    </w:p>
    <w:p>
      <w:pPr>
        <w:pStyle w:val="Heading2"/>
      </w:pPr>
      <w:r>
        <w:t>Vorlesen und frühkindliche Förderung</w:t>
      </w:r>
    </w:p>
    <w:p>
      <w:pPr>
        <w:widowControl/>
      </w:pPr>
      <w:r>
        <w:rPr>
          <w:b/>
        </w:rPr>
        <w:t>Bijan Kafi:</w:t>
      </w:r>
      <w:r>
        <w:t xml:space="preserve"> Ich habe schon im Studium gelernt, dass der Grundstein für spätere Lesefähigkeiten sehr früh in der Familie gelegt wird. Sie haben auch Kindergarten und Schulzeit angesprochen. Heisst das, die Probleme beginnen so früh, dass wir gerade dort noch einiges dazulernen müssen?</w:t>
      </w:r>
    </w:p>
    <w:p>
      <w:pPr>
        <w:widowControl/>
      </w:pPr>
      <w:r>
        <w:rPr>
          <w:b/>
        </w:rPr>
        <w:t>Gerhard Lauer:</w:t>
      </w:r>
      <w:r>
        <w:t xml:space="preserve"> Wenn wir gesellschaftlich ansetzen wollen, würde ich – gegen meine eigenen Interessen – sagen: Vielleicht sollten wir nicht zuerst überlegen, wie wir mehr Geld in die Universitäten stecken können, sondern wie wir die frühkindliche Förderung stärken. Sie ist der Schlüssel.</w:t>
      </w:r>
    </w:p>
    <w:p>
      <w:pPr>
        <w:widowControl/>
      </w:pPr>
      <w:r>
        <w:t>Nach Daten der Stiftung Lesen wird heute dreissig bis fünfunddreissig Prozent der Kinder in Deutschland nicht oder kaum vorgelesen. Das ist ungefähr jenes Drittel, bei dem wir uns grosse Sorgen machen müssen, ob diese Kinder überhaupt einen Schulabschluss erreichen. Leider besteht ein sehr direkter Zusammenhang zwischen fehlendem Vorlesen und dem schulischen Erfolg.</w:t>
      </w:r>
    </w:p>
    <w:p>
      <w:pPr>
        <w:widowControl/>
      </w:pPr>
      <w:r>
        <w:t>Vorlesen übt ein, sich länger auf eine Sache zu konzentrieren, diese Erfahrung miteinander zu teilen und über das Gelesene zu sprechen. Es ist keine isolierte Tätigkeit, sondern etwas, das wir in der Regel gemeinsam mit der Mutter, dem Vater, den Grosseltern oder älteren Geschwistern machen.</w:t>
      </w:r>
    </w:p>
    <w:p>
      <w:pPr>
        <w:widowControl/>
      </w:pPr>
      <w:r>
        <w:t>Wenn solche Prozesse in der Gesellschaft fehlen, haben wir ein massives Problem. Deshalb sollten wir dort investieren. Ein Beispiel wäre, bei Kinderärzten Bücher für Familien bereitzustellen, in denen es keine Bücher gibt.</w:t>
      </w:r>
    </w:p>
    <w:p>
      <w:pPr>
        <w:widowControl/>
      </w:pPr>
      <w:r>
        <w:t>Ich wäre auch für mindestens ein verpflichtendes Kindergartenjahr. Eigentlich ist ein Jahr aber schon zu spät: Dann sind die Kinder meist bereits fünf oder sechs Jahre alt. Besser wären zwei verpflichtende Jahre.</w:t>
      </w:r>
    </w:p>
    <w:p>
      <w:pPr>
        <w:widowControl/>
      </w:pPr>
      <w:r>
        <w:t>Es gibt eine ganze Reihe von Massnahmen, die zeigen, dass man solche Probleme lösen kann. Dazu gehören auch die [Bezeichnung der Fördermassnahme in der Transkription unklar], die Hamburg als erstes Bundesland eingeführt hat und die inzwischen in immer mehr Bundesländern eingeführt werden. Man stellt fest, wie weit die Kinder in ihrer sprachlichen Entwicklung sind, und richtet für diejenigen, die Unterstützung brauchen, spezielle Sprachförderklassen ein. Das hilft.</w:t>
      </w:r>
    </w:p>
    <w:p>
      <w:pPr>
        <w:widowControl/>
      </w:pPr>
      <w:r>
        <w:t>Die Kosten, die dadurch entstehen, spart man später wieder ein. Für den Staat ist das eine einfache Rechnung: Investiert man früh, braucht man weniger Geld. Wartet man bis später, muss man viel mehr investieren.</w:t>
      </w:r>
    </w:p>
    <w:p>
      <w:pPr>
        <w:widowControl/>
      </w:pPr>
      <w:r>
        <w:rPr>
          <w:b/>
        </w:rPr>
        <w:t>Moderation:</w:t>
      </w:r>
      <w:r>
        <w:t xml:space="preserve"> Das war der zweite Teil unseres Interviews mit Professor Gerhard Lauer. Gleich hören Sie den letzten Teil des Gesprächs mit einem Ausblick auf die Zukunft des Lesens.</w:t>
      </w:r>
    </w:p>
    <w:p>
      <w:pPr>
        <w:pStyle w:val="Heading1"/>
      </w:pPr>
      <w:r>
        <w:t>Teil 3 Lesekultur Gesellschaft und künstliche Intelligenz</w:t>
      </w:r>
    </w:p>
    <w:p>
      <w:pPr>
        <w:widowControl/>
      </w:pPr>
      <w:r>
        <w:rPr>
          <w:b/>
        </w:rPr>
        <w:t>Moderation:</w:t>
      </w:r>
      <w:r>
        <w:t xml:space="preserve"> Im letzten Teil unseres Interviews befragt Bijan Kafi den Literaturwissenschaftler Gerhard Lauer zur gesellschaftlichen Bedeutung der Lesekultur. Ausserdem geht es um die Zukunft des Lesens und Schreibens mit künstlicher Intelligenz.</w:t>
      </w:r>
    </w:p>
    <w:p>
      <w:pPr>
        <w:pStyle w:val="Heading2"/>
      </w:pPr>
      <w:r>
        <w:t>Lesen und gesellschaftliches Zusammenleben</w:t>
      </w:r>
    </w:p>
    <w:p>
      <w:pPr>
        <w:widowControl/>
      </w:pPr>
      <w:r>
        <w:rPr>
          <w:b/>
        </w:rPr>
        <w:t>Bijan Kafi:</w:t>
      </w:r>
      <w:r>
        <w:t xml:space="preserve"> Wechseln wir abschliessend zur gesellschaftlichen Perspektive und betrachten das Ganze gewissermassen von einer höheren Warte. Was wissen wir darüber, welche Folgen eine mangelnde Lesefähigkeit für unseren späteren Umgang miteinander oder für den beruflichen Kontext hat?</w:t>
      </w:r>
    </w:p>
    <w:p>
      <w:pPr>
        <w:widowControl/>
      </w:pPr>
      <w:r>
        <w:t>Ein aktuelles Beispiel ist die grosse Sorge vor einem Niedergang der Demokratie. Als Ursache wird manchmal auch das Schwinden gesellschaftlicher Fähigkeiten genannt, etwa von Toleranz und Empathie. Grosse Literatur vermittelt doch auch, dass es nicht nur um mich geht, sondern dass die Perspektiven anderer Figuren einen ebenso grossen Wert haben.</w:t>
      </w:r>
    </w:p>
    <w:p>
      <w:pPr>
        <w:widowControl/>
      </w:pPr>
      <w:r>
        <w:t>Stehen sich hier Entwicklungen gegenüber, die dazu führen könnten, dass uns auf gesellschaftlicher Ebene etwas verloren geht, wenn wir weniger gut zu lesen verstehen?</w:t>
      </w:r>
    </w:p>
    <w:p>
      <w:pPr>
        <w:widowControl/>
      </w:pPr>
      <w:r>
        <w:rPr>
          <w:b/>
        </w:rPr>
        <w:t>Gerhard Lauer:</w:t>
      </w:r>
      <w:r>
        <w:t xml:space="preserve"> Ja. Zugespitzt gesagt fördert das Lesen nicht nur meine Selbsterkenntnis, sondern auch unser gesellschaftliches Zusammenleben. Dabei geht es gar nicht so sehr darum, welche Themen in Büchern vorkommen. Entscheidend ist, wie Sie richtig gesagt haben, dass ich lerne: Es gibt andere Perspektiven auf die Welt als meine eigene.</w:t>
      </w:r>
    </w:p>
    <w:p>
      <w:pPr>
        <w:widowControl/>
      </w:pPr>
      <w:r>
        <w:t>In vielen Büchern und Texten kommen unterschiedliche, oft miteinander in Konflikt stehende Perspektiven zum Tragen. Das ist etwas, das Lesen sehr gut fördern kann.</w:t>
      </w:r>
    </w:p>
    <w:p>
      <w:pPr>
        <w:widowControl/>
      </w:pPr>
      <w:r>
        <w:t>Wir sehen ausserdem einen klaren Zusammenhang zwischen Wahlverhalten und Bildungsgrad. Wenn wir überlegen, woher demokratieskeptische bis demokratiefeindliche Haltungen kommen, finden wir zwar bestimmte regionale Besonderheiten. Legt man aber ein gemeinsames Muster darüber, lässt sich sagen: Bildung spielt tatsächlich eine entscheidende Rolle.</w:t>
      </w:r>
    </w:p>
    <w:p>
      <w:pPr>
        <w:widowControl/>
      </w:pPr>
      <w:r>
        <w:t>Das ist auch einer der Gründe, weshalb Diktaturen Wert darauf legen, Menschen nicht genügend zu bilden: Bildung macht ihnen Probleme. Schauen Sie nur, wie viele gut gebildete Menschen Länder wie den Iran oder Russland verlassen. Das ist kein Zufall; diese Dinge hängen zusammen.</w:t>
      </w:r>
    </w:p>
    <w:p>
      <w:pPr>
        <w:pStyle w:val="Heading2"/>
      </w:pPr>
      <w:r>
        <w:t>Unterhaltungsliteratur und anspruchsvolle Lektüre</w:t>
      </w:r>
    </w:p>
    <w:p>
      <w:pPr>
        <w:widowControl/>
      </w:pPr>
      <w:r>
        <w:rPr>
          <w:b/>
        </w:rPr>
        <w:t>Bijan Kafi:</w:t>
      </w:r>
      <w:r>
        <w:t xml:space="preserve"> Ich möchte Sie noch mit einer Kritik aus der «Frankfurter Allgemeinen Zeitung» konfrontieren. Jan Wiele hat sich Ihre Forschung vor Kurzem genauer angesehen und wollte Ihren Optimismus gegenüber den viel lesenden jungen Menschen nicht ganz teilen. Er meinte, es gebe kein Drumherumreden: Unsere Fähigkeit, uns wirklich auf Literatur einzulassen, die auch sperrig sein kann und uns nicht passt, gehe verloren.</w:t>
      </w:r>
    </w:p>
    <w:p>
      <w:pPr>
        <w:widowControl/>
      </w:pPr>
      <w:r>
        <w:t>Daran schliesst sich für mich die Frage an: Geht es dem Buch vielleicht ähnlich wie der Musik? Es wird zwar mehr Musik gehört, aber sie ist auch zu einem Stimmungsaufheller geworden, zu einer allgegenwärtigen Fahrstuhlmusik. Droht das auch dem Buch?</w:t>
      </w:r>
    </w:p>
    <w:p>
      <w:pPr>
        <w:widowControl/>
      </w:pPr>
      <w:r>
        <w:rPr>
          <w:b/>
        </w:rPr>
        <w:t>Gerhard Lauer:</w:t>
      </w:r>
      <w:r>
        <w:t xml:space="preserve"> Schon bei Jane Austen finden Sie den schönen Satz, dass der glücklichste Tag im Leben einer Figur jener gewesen sei, an dem die Klavierstunde ausgefallen ist. Natürlich hat man Literatur und Musik schon immer auch genutzt, um die Stimmung aufzuhellen oder den eigenen Status zu erhöhen. Das sind sehr alte Muster.</w:t>
      </w:r>
    </w:p>
    <w:p>
      <w:pPr>
        <w:widowControl/>
      </w:pPr>
      <w:r>
        <w:t>Der gewöhnliche Literaturkritiker ist von der Sperrigkeit eines Textes auch nicht einfach überwältigt. Er erwartet sie, weil er jahrelang trainiert hat, schwierige Bücher wie Robert Musils «Der Mann ohne Eigenschaften» zu lesen. Für eine professionelle Elite ist das der Massstab.</w:t>
      </w:r>
    </w:p>
    <w:p>
      <w:pPr>
        <w:widowControl/>
      </w:pPr>
      <w:r>
        <w:t>Ich würde dagegen sagen: Lesen war und ist vielfältiger. Vor allem gibt es Übergänge zwischen unterschiedlichen Formen der Lektüre.</w:t>
      </w:r>
    </w:p>
    <w:p>
      <w:pPr>
        <w:widowControl/>
      </w:pPr>
      <w:r>
        <w:rPr>
          <w:i/>
        </w:rPr>
        <w:t>[Hier enthält die Transkription eine offenbar fehlerhaft erkannte, russischsprachige Passage. Der deutsche Originalwortlaut lässt sich daraus nicht zuverlässig rekonstruieren.]</w:t>
      </w:r>
    </w:p>
    <w:p>
      <w:pPr>
        <w:widowControl/>
      </w:pPr>
      <w:r>
        <w:t>Wir würden sagen: Wir müssen auch Young Adult fördern, weil diese Lektüre dann auch zu Dostojewski führen kann und insgesamt zum gesellschaftlichen Wohlbefinden beiträgt.</w:t>
      </w:r>
    </w:p>
    <w:p>
      <w:pPr>
        <w:widowControl/>
      </w:pPr>
      <w:r>
        <w:t>Wenn wir glauben, unsere Gesellschaft könne ihren Massstab nur an «Der Mann ohne Eigenschaften» gewinnen: Eine solche Gesellschaft hat es nie gegeben. Ich kann sie mir auch gar nicht vorstellen. Diese Kritik geht, glaube ich, von einer Fantasiegesellschaft aus.</w:t>
      </w:r>
    </w:p>
    <w:p>
      <w:pPr>
        <w:pStyle w:val="Heading2"/>
      </w:pPr>
      <w:r>
        <w:t>Künstliche Intelligenz beim Schreiben und bei Hörbüchern</w:t>
      </w:r>
    </w:p>
    <w:p>
      <w:pPr>
        <w:widowControl/>
      </w:pPr>
      <w:r>
        <w:rPr>
          <w:b/>
        </w:rPr>
        <w:t>Bijan Kafi:</w:t>
      </w:r>
      <w:r>
        <w:t xml:space="preserve"> Kein kluges Gespräch ohne einen Hinweis auf künstliche Intelligenz – das muss jetzt noch kommen. Konsumprodukte lassen sich gut in grosser Menge herstellen, und das kann KI besonders gut. Die Musikindustrie hat längst entdeckt, dass sich viel Geld sparen lässt, wenn Musik von KI geschrieben wird. Häufig kann sie auch gleich singen. Der Künstler wird damit letztlich verzichtbar. Kommt auf den Buchmarkt eine grosse Welle von KI-Buchautoren zu?</w:t>
      </w:r>
    </w:p>
    <w:p>
      <w:pPr>
        <w:widowControl/>
      </w:pPr>
      <w:r>
        <w:rPr>
          <w:b/>
        </w:rPr>
        <w:t>Gerhard Lauer:</w:t>
      </w:r>
      <w:r>
        <w:t xml:space="preserve"> Diese Welle ist schon da. Sie ist nur noch nicht so sichtbar, vielleicht weil sie noch nicht so gross ist. Vor allem halten Autorinnen und Autoren noch etwas unter der Decke, dass ihnen KI zumindest als Helferin dient – etwa um eine Schreibblockade zu überwinden oder eine leere Seite zu füllen.</w:t>
      </w:r>
    </w:p>
    <w:p>
      <w:pPr>
        <w:widowControl/>
      </w:pPr>
      <w:r>
        <w:t>Man lässt sich zum Beispiel eine Szene vorschreiben. Es gibt inzwischen viele Schreibprogramme, bei denen man sagen kann: etwas detaillierter, stärker in diese Richtung, näher am Genre, beschreibender oder mit mehr Dialogen. Für eine bestimmte Szene bekommt man dann tatsächlich einen Text vorgeschlagen.</w:t>
      </w:r>
    </w:p>
    <w:p>
      <w:pPr>
        <w:widowControl/>
      </w:pPr>
      <w:r>
        <w:t>Die Autorinnen und Autoren überarbeiten ihn, führen ihn weiter, spielen das Ergebnis wieder an die KI zurück. Auf diese Weise unterstützt KI schon heute das Schreiben.</w:t>
      </w:r>
    </w:p>
    <w:p>
      <w:pPr>
        <w:widowControl/>
      </w:pPr>
      <w:r>
        <w:t>Aber es geht nicht nur um das Schreiben. Bei Hörbüchern können Sie Schauspieler durch KI-Stimmen ersetzen. Wenn das entsprechende Tonmaterial vorhanden ist, lassen sich Stimmen wie die von Hans Clarin im Prinzip imitieren und auf andere Texte übertragen. Auch dort werden Verlage Geld sparen beziehungsweise tun es bereits.</w:t>
      </w:r>
    </w:p>
    <w:p>
      <w:pPr>
        <w:widowControl/>
      </w:pPr>
      <w:r>
        <w:t>Als Leserinnen und Leser beziehungsweise Hörerinnen und Hörer könnten wir bei Hörbüchern künftig zwischen verschiedenen Stimmen wechseln. Vielleicht möchten wir morgens eher Scarlett Johansson hören und abends Rufus Beck – je nachdem, wie sich die Stimmen verändern lassen.</w:t>
      </w:r>
    </w:p>
    <w:p>
      <w:pPr>
        <w:widowControl/>
      </w:pPr>
      <w:r>
        <w:t>Wir wechseln ja bereits zwischen dem gelesenen und dem gehörten Buch; viele Menschen haben beides. Spotify steigt gerade auch in den Hörbuchmarkt für Selfpublisher ein.</w:t>
      </w:r>
    </w:p>
    <w:p>
      <w:pPr>
        <w:widowControl/>
      </w:pPr>
      <w:r>
        <w:t>Diese Medienkonvergenz werden wir in den nächsten Jahren noch stärker erleben. Praktisch auf jeder Stufe und an jeder Ecke steckt KI darin. Wir sehen und hören sie nicht immer, weil wir an dem Gefühl festhalten möchten, Kreativität sei etwas genuin Menschliches. Zum Teil würde ich sagen: ja.</w:t>
      </w:r>
    </w:p>
    <w:p>
      <w:pPr>
        <w:pStyle w:val="Heading2"/>
      </w:pPr>
      <w:r>
        <w:t>Autorschaft und Kennzeichnung</w:t>
      </w:r>
    </w:p>
    <w:p>
      <w:pPr>
        <w:widowControl/>
      </w:pPr>
      <w:r>
        <w:rPr>
          <w:b/>
        </w:rPr>
        <w:t>Bijan Kafi:</w:t>
      </w:r>
      <w:r>
        <w:t xml:space="preserve"> Aber auf dem Buch steht noch der Name des echten Autors. Kann sich auch das ändern?</w:t>
      </w:r>
    </w:p>
    <w:p>
      <w:pPr>
        <w:widowControl/>
      </w:pPr>
      <w:r>
        <w:rPr>
          <w:b/>
        </w:rPr>
        <w:t>Gerhard Lauer:</w:t>
      </w:r>
      <w:r>
        <w:t xml:space="preserve"> Nicht immer steht dort ein menschlicher Autor. Es gibt bereits Bücher, die von KI geschrieben wurden, und das schon seit einigen Jahren, wenn auch noch nicht in grossem Massstab.</w:t>
      </w:r>
    </w:p>
    <w:p>
      <w:pPr>
        <w:widowControl/>
      </w:pPr>
      <w:r>
        <w:t>Jetzt gibt es grosse Diskussionen, auch im Börsenverein: Wie gehen wir damit um? Wie kennzeichnen wir das? Bei wissenschaftlichen Publikationen ist es schon möglich, ChatGPT und andere Systeme als Koautoren anzugeben. Die Frage ist, wie wir das beim Schreiben von Büchern handhaben. Dafür gibt es bislang keine Regeln.</w:t>
      </w:r>
    </w:p>
    <w:p>
      <w:pPr>
        <w:widowControl/>
      </w:pPr>
      <w:r>
        <w:t>Im asiatischen Raum, wo Roboter gesellschaftlich ohnehin stärker akzeptiert sind, gibt es solche Bücher ganz selbstverständlich. Auch Manga, also gezeichnete Bild-Text-Verbindungen, lassen sich sehr gut mit KI herstellen.</w:t>
      </w:r>
    </w:p>
    <w:p>
      <w:pPr>
        <w:pStyle w:val="Heading2"/>
      </w:pPr>
      <w:r>
        <w:t>KI als Gesprächspartnerin</w:t>
      </w:r>
    </w:p>
    <w:p>
      <w:pPr>
        <w:widowControl/>
      </w:pPr>
      <w:r>
        <w:rPr>
          <w:b/>
        </w:rPr>
        <w:t>Bijan Kafi:</w:t>
      </w:r>
      <w:r>
        <w:t xml:space="preserve"> Ein Gastwissenschaftler bei uns am HWK hat vor Kurzem ein Experiment gemacht: Er hat eine KI mit vielen Texten gefüttert und ihr den Auftrag gegeben, ein Gespräch wie das, das wir gerade führen, nachzustellen.</w:t>
      </w:r>
    </w:p>
    <w:p>
      <w:pPr>
        <w:widowControl/>
      </w:pPr>
      <w:r>
        <w:t>Dabei entstand, wie er erzählte, ein Gespräch zwischen zwei fiktiven Personen, die sich sehr angeregt unterhielten – auf eine Weise, bei der man gern zuhörte. Besonders spannend fand er, dass sie sogar Themen und Gedanken aufgriffen, auf die seine Forschungsgruppe beim Studium der Texte zuvor nicht gekommen war. Das fand ich eine faszinierende Entwicklung.</w:t>
      </w:r>
    </w:p>
    <w:p>
      <w:pPr>
        <w:widowControl/>
      </w:pPr>
      <w:r>
        <w:rPr>
          <w:b/>
        </w:rPr>
        <w:t>Gerhard Lauer:</w:t>
      </w:r>
      <w:r>
        <w:t xml:space="preserve"> Man könnte sich tatsächlich vorstellen, dass wir ein Gespräch wie dieses führen und zusätzlich Avatare mit am Mikrofon sitzen. Sie existieren nicht als menschliche Wesen, nehmen aber mit klugen Kommentaren teil, weil sie zuvor mit Material versorgt oder entsprechend trainiert wurden.</w:t>
      </w:r>
    </w:p>
    <w:p>
      <w:pPr>
        <w:widowControl/>
      </w:pPr>
      <w:r>
        <w:t>Dabei reden wir nicht über eine ferne, technisch kaum vorstellbare Zukunft. Das ist alles schon da. Es passt nur noch nicht ganz in unser Selbstverständnis.</w:t>
      </w:r>
    </w:p>
    <w:p>
      <w:pPr>
        <w:widowControl/>
      </w:pPr>
      <w:r>
        <w:rPr>
          <w:b/>
        </w:rPr>
        <w:t>Bijan Kafi:</w:t>
      </w:r>
      <w:r>
        <w:t xml:space="preserve"> Vielen Dank, Herr Lauer, für das Gespräch.</w:t>
      </w:r>
    </w:p>
    <w:p>
      <w:pPr>
        <w:widowControl/>
      </w:pPr>
      <w:r>
        <w:rPr>
          <w:b/>
        </w:rPr>
        <w:t>Gerhard Lauer:</w:t>
      </w:r>
      <w:r>
        <w:t xml:space="preserve"> Vielen Dank, Herr Kafi.</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Digitale Lesekulturen und die Zukunft des Lesens</dc:title>
  <dc:subject>Interview mit Gerhard Lauer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