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C6B" w:rsidRDefault="0014258B" w:rsidP="0014258B">
      <w:pPr>
        <w:jc w:val="center"/>
        <w:rPr>
          <w:sz w:val="44"/>
          <w:szCs w:val="44"/>
        </w:rPr>
      </w:pPr>
      <w:r>
        <w:rPr>
          <w:sz w:val="44"/>
          <w:szCs w:val="44"/>
        </w:rPr>
        <w:t>Math 464 Capstone Project</w:t>
      </w:r>
    </w:p>
    <w:p w:rsidR="0014258B" w:rsidRDefault="0014258B" w:rsidP="0014258B">
      <w:r>
        <w:t xml:space="preserve">The capstone project for Math 464 will consist of three parts. This project will be due on </w:t>
      </w:r>
      <w:r w:rsidRPr="0014258B">
        <w:rPr>
          <w:b/>
        </w:rPr>
        <w:t>Sunday, May 3rd at Midnight</w:t>
      </w:r>
      <w:r>
        <w:t xml:space="preserve">. I cannot accept late work on this project, since there are a large number of students in the course and I have tight deadlines to finish grading before final grades are due. </w:t>
      </w:r>
      <w:r w:rsidRPr="0014258B">
        <w:rPr>
          <w:b/>
        </w:rPr>
        <w:t>Be sure to start early and save often</w:t>
      </w:r>
      <w:r>
        <w:t xml:space="preserve">. </w:t>
      </w:r>
    </w:p>
    <w:p w:rsidR="0014258B" w:rsidRDefault="0014258B" w:rsidP="0014258B">
      <w:pPr>
        <w:jc w:val="center"/>
        <w:rPr>
          <w:sz w:val="40"/>
          <w:szCs w:val="40"/>
        </w:rPr>
      </w:pPr>
      <w:r>
        <w:rPr>
          <w:sz w:val="40"/>
          <w:szCs w:val="40"/>
        </w:rPr>
        <w:t>Part 1 (Implementation)</w:t>
      </w:r>
    </w:p>
    <w:p w:rsidR="0014258B" w:rsidRPr="00A12D8D" w:rsidRDefault="0014258B" w:rsidP="0014258B">
      <w:pPr>
        <w:rPr>
          <w:b/>
        </w:rPr>
      </w:pPr>
      <w:r>
        <w:t>Implement the revised simplex method and the tableau simplex method. Your implementation should allow you to use Bland's Rule or the Lexicographic pivoting rules. You implementation should take in an LP in general form (with some collection of inequality and equality constraints) and should convert it to standard form before running the appropriate version of the simplex method.</w:t>
      </w:r>
      <w:r w:rsidR="00A12D8D">
        <w:t xml:space="preserve"> Your implementation should also find an initial BFS using Big-M or the Two-Phase Simplex method. </w:t>
      </w:r>
      <w:r w:rsidR="00A12D8D" w:rsidRPr="00A12D8D">
        <w:rPr>
          <w:b/>
        </w:rPr>
        <w:t>You are allowed to use standard Python libraries (like Numpy), but you are not allowed to use a solve</w:t>
      </w:r>
      <w:r w:rsidR="00141376">
        <w:rPr>
          <w:b/>
        </w:rPr>
        <w:t>r</w:t>
      </w:r>
      <w:r w:rsidR="00A12D8D" w:rsidRPr="00A12D8D">
        <w:rPr>
          <w:b/>
        </w:rPr>
        <w:t xml:space="preserve"> in this part.</w:t>
      </w:r>
    </w:p>
    <w:p w:rsidR="0014258B" w:rsidRDefault="0014258B" w:rsidP="0014258B">
      <w:pPr>
        <w:jc w:val="center"/>
        <w:rPr>
          <w:sz w:val="40"/>
          <w:szCs w:val="40"/>
        </w:rPr>
      </w:pPr>
      <w:r>
        <w:rPr>
          <w:sz w:val="40"/>
          <w:szCs w:val="40"/>
        </w:rPr>
        <w:t>Part 2 (Application)</w:t>
      </w:r>
    </w:p>
    <w:p w:rsidR="0014258B" w:rsidRPr="0014258B" w:rsidRDefault="0014258B" w:rsidP="0014258B">
      <w:r>
        <w:t>Model a real world problem as an LP. State clearly what the problem is and detail your formulation. Find (or create) data for this real world problem. Create at least 3 data sets of various sizes.</w:t>
      </w:r>
    </w:p>
    <w:p w:rsidR="0014258B" w:rsidRDefault="0014258B" w:rsidP="0014258B">
      <w:pPr>
        <w:jc w:val="center"/>
        <w:rPr>
          <w:sz w:val="40"/>
          <w:szCs w:val="40"/>
        </w:rPr>
      </w:pPr>
    </w:p>
    <w:p w:rsidR="0014258B" w:rsidRDefault="0014258B" w:rsidP="0014258B">
      <w:pPr>
        <w:jc w:val="center"/>
        <w:rPr>
          <w:sz w:val="40"/>
          <w:szCs w:val="40"/>
        </w:rPr>
      </w:pPr>
    </w:p>
    <w:p w:rsidR="0014258B" w:rsidRDefault="0014258B" w:rsidP="0014258B">
      <w:pPr>
        <w:jc w:val="center"/>
        <w:rPr>
          <w:sz w:val="40"/>
          <w:szCs w:val="40"/>
        </w:rPr>
      </w:pPr>
      <w:r>
        <w:rPr>
          <w:sz w:val="40"/>
          <w:szCs w:val="40"/>
        </w:rPr>
        <w:t>Part 3 (Report)</w:t>
      </w:r>
    </w:p>
    <w:p w:rsidR="0014258B" w:rsidRDefault="0014258B" w:rsidP="0014258B">
      <w:r>
        <w:t>Take both of your implementations of the simplex method (from part 1) and use them to solve the real world problem (from part 2). Also use a standard solver (such as PULP) to solve the real world problem. Compare the runtimes of both your implementation and the solver. You should include plots comparing the runtimes to the size of the datasets. You should track the number of decision variables as well as the number of constraints when comparing the dataset sizes.</w:t>
      </w:r>
      <w:r w:rsidR="00BB2676">
        <w:t xml:space="preserve"> Finally, the report should give a brief summary of your findings.</w:t>
      </w:r>
    </w:p>
    <w:p w:rsidR="0014258B" w:rsidRDefault="0014258B" w:rsidP="0014258B">
      <w:pPr>
        <w:jc w:val="center"/>
        <w:rPr>
          <w:sz w:val="40"/>
          <w:szCs w:val="40"/>
        </w:rPr>
      </w:pPr>
      <w:r>
        <w:rPr>
          <w:sz w:val="40"/>
          <w:szCs w:val="40"/>
        </w:rPr>
        <w:t>Rubric</w:t>
      </w:r>
    </w:p>
    <w:p w:rsidR="0014258B" w:rsidRDefault="00A12D8D" w:rsidP="0014258B">
      <w:r>
        <w:t xml:space="preserve">Part 1 will be worth 80 points, part 2 will be worth 60 points, and part 3 will be worth 40 points for a total </w:t>
      </w:r>
      <w:r w:rsidR="0014258B">
        <w:t xml:space="preserve">of 180 points. Here </w:t>
      </w:r>
      <w:r>
        <w:t>are</w:t>
      </w:r>
      <w:r w:rsidR="0014258B">
        <w:t xml:space="preserve"> the rubric</w:t>
      </w:r>
      <w:r>
        <w:t>s</w:t>
      </w:r>
      <w:r w:rsidR="0014258B">
        <w:t xml:space="preserve"> I will</w:t>
      </w:r>
      <w:r>
        <w:t xml:space="preserve"> be using for grading each part:</w:t>
      </w:r>
    </w:p>
    <w:p w:rsidR="00A12D8D" w:rsidRDefault="00A12D8D" w:rsidP="0014258B"/>
    <w:p w:rsidR="00A12D8D" w:rsidRDefault="00A12D8D" w:rsidP="0014258B"/>
    <w:p w:rsidR="00A12D8D" w:rsidRDefault="00A12D8D" w:rsidP="0014258B"/>
    <w:p w:rsidR="00A12D8D" w:rsidRDefault="00A12D8D" w:rsidP="0014258B"/>
    <w:p w:rsidR="00A12D8D" w:rsidRDefault="00A12D8D" w:rsidP="0014258B"/>
    <w:p w:rsidR="00A12D8D" w:rsidRDefault="00A12D8D" w:rsidP="0014258B"/>
    <w:tbl>
      <w:tblPr>
        <w:tblStyle w:val="TableGrid"/>
        <w:tblW w:w="9812" w:type="dxa"/>
        <w:tblLayout w:type="fixed"/>
        <w:tblLook w:val="04A0"/>
      </w:tblPr>
      <w:tblGrid>
        <w:gridCol w:w="763"/>
        <w:gridCol w:w="2315"/>
        <w:gridCol w:w="1710"/>
        <w:gridCol w:w="2610"/>
        <w:gridCol w:w="2414"/>
      </w:tblGrid>
      <w:tr w:rsidR="00A12D8D" w:rsidTr="004F4CCA">
        <w:tc>
          <w:tcPr>
            <w:tcW w:w="9812" w:type="dxa"/>
            <w:gridSpan w:val="5"/>
            <w:vAlign w:val="center"/>
          </w:tcPr>
          <w:p w:rsidR="00A12D8D" w:rsidRPr="00A12D8D" w:rsidRDefault="00A12D8D" w:rsidP="004F4CCA">
            <w:pPr>
              <w:jc w:val="center"/>
              <w:rPr>
                <w:sz w:val="32"/>
                <w:szCs w:val="32"/>
              </w:rPr>
            </w:pPr>
            <w:r w:rsidRPr="00A12D8D">
              <w:rPr>
                <w:sz w:val="32"/>
                <w:szCs w:val="32"/>
              </w:rPr>
              <w:lastRenderedPageBreak/>
              <w:t>Part 1</w:t>
            </w:r>
          </w:p>
        </w:tc>
      </w:tr>
      <w:tr w:rsidR="004F4CCA" w:rsidTr="004F4CCA">
        <w:tc>
          <w:tcPr>
            <w:tcW w:w="763" w:type="dxa"/>
            <w:tcBorders>
              <w:bottom w:val="single" w:sz="24" w:space="0" w:color="auto"/>
              <w:right w:val="single" w:sz="24" w:space="0" w:color="auto"/>
            </w:tcBorders>
            <w:vAlign w:val="center"/>
          </w:tcPr>
          <w:p w:rsidR="00A12D8D" w:rsidRDefault="00A12D8D" w:rsidP="004F4CCA">
            <w:pPr>
              <w:jc w:val="center"/>
            </w:pPr>
            <w:r>
              <w:t>Score</w:t>
            </w:r>
          </w:p>
        </w:tc>
        <w:tc>
          <w:tcPr>
            <w:tcW w:w="2315" w:type="dxa"/>
            <w:tcBorders>
              <w:left w:val="single" w:sz="24" w:space="0" w:color="auto"/>
              <w:bottom w:val="single" w:sz="24" w:space="0" w:color="auto"/>
            </w:tcBorders>
            <w:vAlign w:val="center"/>
          </w:tcPr>
          <w:p w:rsidR="00A12D8D" w:rsidRDefault="00A12D8D" w:rsidP="004F4CCA">
            <w:pPr>
              <w:jc w:val="center"/>
            </w:pPr>
            <w:r>
              <w:t>Accuracy</w:t>
            </w:r>
          </w:p>
        </w:tc>
        <w:tc>
          <w:tcPr>
            <w:tcW w:w="1710" w:type="dxa"/>
            <w:tcBorders>
              <w:bottom w:val="single" w:sz="24" w:space="0" w:color="auto"/>
            </w:tcBorders>
            <w:vAlign w:val="center"/>
          </w:tcPr>
          <w:p w:rsidR="00A12D8D" w:rsidRDefault="00A12D8D" w:rsidP="004F4CCA">
            <w:pPr>
              <w:jc w:val="center"/>
            </w:pPr>
            <w:r>
              <w:t>Comments</w:t>
            </w:r>
          </w:p>
        </w:tc>
        <w:tc>
          <w:tcPr>
            <w:tcW w:w="2610" w:type="dxa"/>
            <w:tcBorders>
              <w:bottom w:val="single" w:sz="24" w:space="0" w:color="auto"/>
            </w:tcBorders>
            <w:vAlign w:val="center"/>
          </w:tcPr>
          <w:p w:rsidR="00A12D8D" w:rsidRDefault="00A12D8D" w:rsidP="004F4CCA">
            <w:pPr>
              <w:jc w:val="center"/>
            </w:pPr>
            <w:r>
              <w:t>Conversion/Initialization</w:t>
            </w:r>
          </w:p>
        </w:tc>
        <w:tc>
          <w:tcPr>
            <w:tcW w:w="2414" w:type="dxa"/>
            <w:tcBorders>
              <w:bottom w:val="single" w:sz="24" w:space="0" w:color="auto"/>
            </w:tcBorders>
            <w:vAlign w:val="center"/>
          </w:tcPr>
          <w:p w:rsidR="00A12D8D" w:rsidRDefault="00A12D8D" w:rsidP="004F4CCA">
            <w:pPr>
              <w:jc w:val="center"/>
            </w:pPr>
            <w:r>
              <w:t>Implementation</w:t>
            </w:r>
          </w:p>
        </w:tc>
      </w:tr>
      <w:tr w:rsidR="004F4CCA" w:rsidTr="004F4CCA">
        <w:tc>
          <w:tcPr>
            <w:tcW w:w="763" w:type="dxa"/>
            <w:tcBorders>
              <w:top w:val="single" w:sz="24" w:space="0" w:color="auto"/>
              <w:right w:val="single" w:sz="24" w:space="0" w:color="auto"/>
            </w:tcBorders>
            <w:vAlign w:val="center"/>
          </w:tcPr>
          <w:p w:rsidR="00A12D8D" w:rsidRDefault="00A12D8D" w:rsidP="004F4CCA">
            <w:pPr>
              <w:jc w:val="center"/>
            </w:pPr>
            <w:r>
              <w:t>20</w:t>
            </w:r>
          </w:p>
        </w:tc>
        <w:tc>
          <w:tcPr>
            <w:tcW w:w="2315" w:type="dxa"/>
            <w:tcBorders>
              <w:top w:val="single" w:sz="24" w:space="0" w:color="auto"/>
              <w:left w:val="single" w:sz="24" w:space="0" w:color="auto"/>
            </w:tcBorders>
            <w:vAlign w:val="center"/>
          </w:tcPr>
          <w:p w:rsidR="00A12D8D" w:rsidRDefault="00A12D8D" w:rsidP="004F4CCA">
            <w:pPr>
              <w:jc w:val="center"/>
            </w:pPr>
            <w:r>
              <w:t>The code works as expected.</w:t>
            </w:r>
          </w:p>
        </w:tc>
        <w:tc>
          <w:tcPr>
            <w:tcW w:w="1710" w:type="dxa"/>
            <w:tcBorders>
              <w:top w:val="single" w:sz="24" w:space="0" w:color="auto"/>
            </w:tcBorders>
            <w:vAlign w:val="center"/>
          </w:tcPr>
          <w:p w:rsidR="00A12D8D" w:rsidRDefault="00A12D8D" w:rsidP="004F4CCA">
            <w:pPr>
              <w:jc w:val="center"/>
            </w:pPr>
            <w:r>
              <w:t>You code is well commented and easy to follow.</w:t>
            </w:r>
          </w:p>
        </w:tc>
        <w:tc>
          <w:tcPr>
            <w:tcW w:w="2610" w:type="dxa"/>
            <w:tcBorders>
              <w:top w:val="single" w:sz="24" w:space="0" w:color="auto"/>
            </w:tcBorders>
            <w:vAlign w:val="center"/>
          </w:tcPr>
          <w:p w:rsidR="00A12D8D" w:rsidRDefault="00A12D8D" w:rsidP="004F4CCA">
            <w:pPr>
              <w:jc w:val="center"/>
            </w:pPr>
            <w:r>
              <w:t>Your code correctly converts the LP to standard form. It also initializes the simplex method with a BFS appropriately.</w:t>
            </w:r>
          </w:p>
        </w:tc>
        <w:tc>
          <w:tcPr>
            <w:tcW w:w="2414" w:type="dxa"/>
            <w:tcBorders>
              <w:top w:val="single" w:sz="24" w:space="0" w:color="auto"/>
            </w:tcBorders>
            <w:vAlign w:val="center"/>
          </w:tcPr>
          <w:p w:rsidR="00A12D8D" w:rsidRDefault="00A12D8D" w:rsidP="004F4CCA">
            <w:pPr>
              <w:jc w:val="center"/>
            </w:pPr>
            <w:r>
              <w:t>The simplex method is implemented in the variations described.</w:t>
            </w:r>
          </w:p>
        </w:tc>
      </w:tr>
      <w:tr w:rsidR="004F4CCA" w:rsidTr="004F4CCA">
        <w:tc>
          <w:tcPr>
            <w:tcW w:w="763" w:type="dxa"/>
            <w:tcBorders>
              <w:right w:val="single" w:sz="24" w:space="0" w:color="auto"/>
            </w:tcBorders>
            <w:vAlign w:val="center"/>
          </w:tcPr>
          <w:p w:rsidR="00A12D8D" w:rsidRDefault="00A12D8D" w:rsidP="004F4CCA">
            <w:pPr>
              <w:jc w:val="center"/>
            </w:pPr>
            <w:r>
              <w:t>10</w:t>
            </w:r>
          </w:p>
        </w:tc>
        <w:tc>
          <w:tcPr>
            <w:tcW w:w="2315" w:type="dxa"/>
            <w:tcBorders>
              <w:left w:val="single" w:sz="24" w:space="0" w:color="auto"/>
            </w:tcBorders>
            <w:vAlign w:val="center"/>
          </w:tcPr>
          <w:p w:rsidR="00A12D8D" w:rsidRDefault="00A12D8D" w:rsidP="004F4CCA">
            <w:pPr>
              <w:jc w:val="center"/>
            </w:pPr>
            <w:r>
              <w:t>The code mostly works on some cases, but some bugs are present.</w:t>
            </w:r>
          </w:p>
        </w:tc>
        <w:tc>
          <w:tcPr>
            <w:tcW w:w="1710" w:type="dxa"/>
            <w:vAlign w:val="center"/>
          </w:tcPr>
          <w:p w:rsidR="00A12D8D" w:rsidRDefault="00A12D8D" w:rsidP="004F4CCA">
            <w:pPr>
              <w:jc w:val="center"/>
            </w:pPr>
            <w:r>
              <w:t>A few comments are present, but the code isn't well commented or easy to follow.</w:t>
            </w:r>
          </w:p>
        </w:tc>
        <w:tc>
          <w:tcPr>
            <w:tcW w:w="2610" w:type="dxa"/>
            <w:vAlign w:val="center"/>
          </w:tcPr>
          <w:p w:rsidR="00A12D8D" w:rsidRDefault="00A12D8D" w:rsidP="004F4CCA">
            <w:pPr>
              <w:jc w:val="center"/>
            </w:pPr>
            <w:r>
              <w:t>Your code has difficulty with initialization or conversion. It will work in some cases, but not all.</w:t>
            </w:r>
          </w:p>
        </w:tc>
        <w:tc>
          <w:tcPr>
            <w:tcW w:w="2414" w:type="dxa"/>
            <w:vAlign w:val="center"/>
          </w:tcPr>
          <w:p w:rsidR="00A12D8D" w:rsidRDefault="00A12D8D" w:rsidP="004F4CCA">
            <w:pPr>
              <w:jc w:val="center"/>
            </w:pPr>
            <w:r>
              <w:t>The simplex method is implemented for some but not all variations.</w:t>
            </w:r>
          </w:p>
        </w:tc>
      </w:tr>
      <w:tr w:rsidR="004F4CCA" w:rsidTr="004F4CCA">
        <w:tc>
          <w:tcPr>
            <w:tcW w:w="763" w:type="dxa"/>
            <w:tcBorders>
              <w:right w:val="single" w:sz="24" w:space="0" w:color="auto"/>
            </w:tcBorders>
            <w:vAlign w:val="center"/>
          </w:tcPr>
          <w:p w:rsidR="00A12D8D" w:rsidRDefault="00A12D8D" w:rsidP="004F4CCA">
            <w:pPr>
              <w:jc w:val="center"/>
            </w:pPr>
            <w:r>
              <w:t>0</w:t>
            </w:r>
          </w:p>
        </w:tc>
        <w:tc>
          <w:tcPr>
            <w:tcW w:w="2315" w:type="dxa"/>
            <w:tcBorders>
              <w:left w:val="single" w:sz="24" w:space="0" w:color="auto"/>
            </w:tcBorders>
            <w:vAlign w:val="center"/>
          </w:tcPr>
          <w:p w:rsidR="00A12D8D" w:rsidRDefault="00A12D8D" w:rsidP="004F4CCA">
            <w:pPr>
              <w:jc w:val="center"/>
            </w:pPr>
            <w:r>
              <w:t>The code doesn't work at any level, or the simplex method wasn't implemented.</w:t>
            </w:r>
          </w:p>
        </w:tc>
        <w:tc>
          <w:tcPr>
            <w:tcW w:w="1710" w:type="dxa"/>
            <w:vAlign w:val="center"/>
          </w:tcPr>
          <w:p w:rsidR="00A12D8D" w:rsidRDefault="00A12D8D" w:rsidP="004F4CCA">
            <w:pPr>
              <w:jc w:val="center"/>
            </w:pPr>
            <w:r>
              <w:t>No comments present or comments are irrelevant to code.</w:t>
            </w:r>
          </w:p>
        </w:tc>
        <w:tc>
          <w:tcPr>
            <w:tcW w:w="2610" w:type="dxa"/>
            <w:vAlign w:val="center"/>
          </w:tcPr>
          <w:p w:rsidR="00A12D8D" w:rsidRDefault="00A12D8D" w:rsidP="004F4CCA">
            <w:pPr>
              <w:jc w:val="center"/>
            </w:pPr>
            <w:r>
              <w:t>Your code doesn't initialize or convert the LP to standard form.</w:t>
            </w:r>
          </w:p>
        </w:tc>
        <w:tc>
          <w:tcPr>
            <w:tcW w:w="2414" w:type="dxa"/>
            <w:vAlign w:val="center"/>
          </w:tcPr>
          <w:p w:rsidR="00A12D8D" w:rsidRDefault="00A12D8D" w:rsidP="004F4CCA">
            <w:pPr>
              <w:jc w:val="center"/>
            </w:pPr>
            <w:r>
              <w:t>The simplex method is not implemented using standard libraries (i.e. a solver is used or the simplex method is not implemented).</w:t>
            </w:r>
          </w:p>
        </w:tc>
      </w:tr>
    </w:tbl>
    <w:p w:rsidR="0014258B" w:rsidRDefault="0014258B" w:rsidP="0014258B"/>
    <w:p w:rsidR="00A12D8D" w:rsidRDefault="00A12D8D" w:rsidP="0014258B"/>
    <w:p w:rsidR="00A12D8D" w:rsidRDefault="00A12D8D" w:rsidP="0014258B"/>
    <w:p w:rsidR="00A12D8D" w:rsidRDefault="00A12D8D" w:rsidP="0014258B"/>
    <w:p w:rsidR="00A12D8D" w:rsidRDefault="00A12D8D" w:rsidP="0014258B"/>
    <w:p w:rsidR="00A12D8D" w:rsidRDefault="00A12D8D" w:rsidP="0014258B"/>
    <w:p w:rsidR="00A12D8D" w:rsidRDefault="00A12D8D" w:rsidP="0014258B"/>
    <w:p w:rsidR="00A12D8D" w:rsidRDefault="00A12D8D" w:rsidP="0014258B"/>
    <w:p w:rsidR="00A12D8D" w:rsidRDefault="00A12D8D" w:rsidP="0014258B"/>
    <w:tbl>
      <w:tblPr>
        <w:tblStyle w:val="TableGrid"/>
        <w:tblW w:w="9558" w:type="dxa"/>
        <w:tblLook w:val="04A0"/>
      </w:tblPr>
      <w:tblGrid>
        <w:gridCol w:w="918"/>
        <w:gridCol w:w="2790"/>
        <w:gridCol w:w="2430"/>
        <w:gridCol w:w="3420"/>
      </w:tblGrid>
      <w:tr w:rsidR="00BB2676" w:rsidTr="004F4CCA">
        <w:trPr>
          <w:trHeight w:val="360"/>
        </w:trPr>
        <w:tc>
          <w:tcPr>
            <w:tcW w:w="9558" w:type="dxa"/>
            <w:gridSpan w:val="4"/>
            <w:tcBorders>
              <w:bottom w:val="single" w:sz="8" w:space="0" w:color="auto"/>
            </w:tcBorders>
            <w:vAlign w:val="center"/>
          </w:tcPr>
          <w:p w:rsidR="00BB2676" w:rsidRDefault="00BB2676" w:rsidP="004F4CCA">
            <w:pPr>
              <w:jc w:val="center"/>
            </w:pPr>
            <w:r w:rsidRPr="00A12D8D">
              <w:rPr>
                <w:sz w:val="32"/>
                <w:szCs w:val="32"/>
              </w:rPr>
              <w:lastRenderedPageBreak/>
              <w:t xml:space="preserve">Part </w:t>
            </w:r>
            <w:r>
              <w:rPr>
                <w:sz w:val="32"/>
                <w:szCs w:val="32"/>
              </w:rPr>
              <w:t>2</w:t>
            </w:r>
          </w:p>
        </w:tc>
      </w:tr>
      <w:tr w:rsidR="00BB2676" w:rsidTr="004F4CCA">
        <w:trPr>
          <w:trHeight w:val="286"/>
        </w:trPr>
        <w:tc>
          <w:tcPr>
            <w:tcW w:w="918" w:type="dxa"/>
            <w:tcBorders>
              <w:top w:val="single" w:sz="8" w:space="0" w:color="auto"/>
              <w:bottom w:val="single" w:sz="24" w:space="0" w:color="auto"/>
              <w:right w:val="single" w:sz="24" w:space="0" w:color="auto"/>
            </w:tcBorders>
            <w:vAlign w:val="center"/>
          </w:tcPr>
          <w:p w:rsidR="00BB2676" w:rsidRDefault="00BB2676" w:rsidP="004F4CCA">
            <w:pPr>
              <w:jc w:val="center"/>
            </w:pPr>
            <w:r>
              <w:t>Score</w:t>
            </w:r>
          </w:p>
        </w:tc>
        <w:tc>
          <w:tcPr>
            <w:tcW w:w="2790" w:type="dxa"/>
            <w:tcBorders>
              <w:top w:val="single" w:sz="8" w:space="0" w:color="auto"/>
              <w:left w:val="single" w:sz="24" w:space="0" w:color="auto"/>
              <w:bottom w:val="single" w:sz="24" w:space="0" w:color="auto"/>
            </w:tcBorders>
            <w:vAlign w:val="center"/>
          </w:tcPr>
          <w:p w:rsidR="00BB2676" w:rsidRDefault="00BB2676" w:rsidP="004F4CCA">
            <w:pPr>
              <w:jc w:val="center"/>
            </w:pPr>
            <w:r>
              <w:t>Problem Statement</w:t>
            </w:r>
          </w:p>
        </w:tc>
        <w:tc>
          <w:tcPr>
            <w:tcW w:w="2430" w:type="dxa"/>
            <w:tcBorders>
              <w:top w:val="single" w:sz="8" w:space="0" w:color="auto"/>
              <w:bottom w:val="single" w:sz="24" w:space="0" w:color="auto"/>
            </w:tcBorders>
            <w:vAlign w:val="center"/>
          </w:tcPr>
          <w:p w:rsidR="00BB2676" w:rsidRDefault="00BB2676" w:rsidP="004F4CCA">
            <w:pPr>
              <w:jc w:val="center"/>
            </w:pPr>
            <w:r>
              <w:t>Problem Modeling</w:t>
            </w:r>
          </w:p>
        </w:tc>
        <w:tc>
          <w:tcPr>
            <w:tcW w:w="3420" w:type="dxa"/>
            <w:tcBorders>
              <w:top w:val="single" w:sz="8" w:space="0" w:color="auto"/>
              <w:bottom w:val="single" w:sz="24" w:space="0" w:color="auto"/>
            </w:tcBorders>
            <w:vAlign w:val="center"/>
          </w:tcPr>
          <w:p w:rsidR="00BB2676" w:rsidRDefault="00BB2676" w:rsidP="004F4CCA">
            <w:pPr>
              <w:jc w:val="center"/>
            </w:pPr>
            <w:r>
              <w:t>Data</w:t>
            </w:r>
          </w:p>
        </w:tc>
      </w:tr>
      <w:tr w:rsidR="00BB2676" w:rsidTr="004F4CCA">
        <w:trPr>
          <w:trHeight w:val="1663"/>
        </w:trPr>
        <w:tc>
          <w:tcPr>
            <w:tcW w:w="918" w:type="dxa"/>
            <w:tcBorders>
              <w:top w:val="single" w:sz="24" w:space="0" w:color="auto"/>
              <w:left w:val="single" w:sz="8" w:space="0" w:color="auto"/>
              <w:right w:val="single" w:sz="24" w:space="0" w:color="auto"/>
            </w:tcBorders>
            <w:vAlign w:val="center"/>
          </w:tcPr>
          <w:p w:rsidR="00BB2676" w:rsidRDefault="00BB2676" w:rsidP="004F4CCA">
            <w:pPr>
              <w:jc w:val="center"/>
            </w:pPr>
            <w:r>
              <w:t>20</w:t>
            </w:r>
          </w:p>
        </w:tc>
        <w:tc>
          <w:tcPr>
            <w:tcW w:w="2790" w:type="dxa"/>
            <w:tcBorders>
              <w:top w:val="single" w:sz="24" w:space="0" w:color="auto"/>
              <w:left w:val="single" w:sz="24" w:space="0" w:color="auto"/>
            </w:tcBorders>
            <w:vAlign w:val="center"/>
          </w:tcPr>
          <w:p w:rsidR="00BB2676" w:rsidRDefault="00BB2676" w:rsidP="004F4CCA">
            <w:pPr>
              <w:jc w:val="center"/>
            </w:pPr>
            <w:r>
              <w:t>The problem is clearly and unambiguously stated. Any simplifying assumptions are clearly stated.</w:t>
            </w:r>
          </w:p>
        </w:tc>
        <w:tc>
          <w:tcPr>
            <w:tcW w:w="2430" w:type="dxa"/>
            <w:tcBorders>
              <w:top w:val="single" w:sz="24" w:space="0" w:color="auto"/>
            </w:tcBorders>
            <w:vAlign w:val="center"/>
          </w:tcPr>
          <w:p w:rsidR="00BB2676" w:rsidRDefault="00BB2676" w:rsidP="004F4CCA">
            <w:pPr>
              <w:jc w:val="center"/>
            </w:pPr>
            <w:r>
              <w:t>The LP accurately models the problem in the problem statement.</w:t>
            </w:r>
          </w:p>
        </w:tc>
        <w:tc>
          <w:tcPr>
            <w:tcW w:w="3420" w:type="dxa"/>
            <w:tcBorders>
              <w:top w:val="single" w:sz="24" w:space="0" w:color="auto"/>
            </w:tcBorders>
            <w:vAlign w:val="center"/>
          </w:tcPr>
          <w:p w:rsidR="00BB2676" w:rsidRDefault="00BB2676" w:rsidP="004F4CCA">
            <w:pPr>
              <w:jc w:val="center"/>
            </w:pPr>
            <w:r>
              <w:t>The data was created or collected correctly. The method of creating data is clearly stated and any data collection/cleaning methods are clearly stated. Any collected data is also cited correctly.</w:t>
            </w:r>
          </w:p>
        </w:tc>
      </w:tr>
      <w:tr w:rsidR="00BB2676" w:rsidTr="004F4CCA">
        <w:trPr>
          <w:trHeight w:val="1378"/>
        </w:trPr>
        <w:tc>
          <w:tcPr>
            <w:tcW w:w="918" w:type="dxa"/>
            <w:tcBorders>
              <w:right w:val="single" w:sz="24" w:space="0" w:color="auto"/>
            </w:tcBorders>
            <w:vAlign w:val="center"/>
          </w:tcPr>
          <w:p w:rsidR="00BB2676" w:rsidRDefault="00BB2676" w:rsidP="004F4CCA">
            <w:pPr>
              <w:jc w:val="center"/>
            </w:pPr>
            <w:r>
              <w:t>10</w:t>
            </w:r>
          </w:p>
        </w:tc>
        <w:tc>
          <w:tcPr>
            <w:tcW w:w="2790" w:type="dxa"/>
            <w:tcBorders>
              <w:left w:val="single" w:sz="24" w:space="0" w:color="auto"/>
            </w:tcBorders>
            <w:vAlign w:val="center"/>
          </w:tcPr>
          <w:p w:rsidR="00BB2676" w:rsidRDefault="00BB2676" w:rsidP="004F4CCA">
            <w:pPr>
              <w:jc w:val="center"/>
            </w:pPr>
            <w:r>
              <w:t>There are some ambiguities in the problem statement.</w:t>
            </w:r>
          </w:p>
        </w:tc>
        <w:tc>
          <w:tcPr>
            <w:tcW w:w="2430" w:type="dxa"/>
            <w:vAlign w:val="center"/>
          </w:tcPr>
          <w:p w:rsidR="00BB2676" w:rsidRDefault="00BB2676" w:rsidP="004F4CCA">
            <w:pPr>
              <w:jc w:val="center"/>
            </w:pPr>
            <w:r>
              <w:t>The LP model is similar to the problem statement, but modifications are made to the problem statement.</w:t>
            </w:r>
          </w:p>
        </w:tc>
        <w:tc>
          <w:tcPr>
            <w:tcW w:w="3420" w:type="dxa"/>
            <w:vAlign w:val="center"/>
          </w:tcPr>
          <w:p w:rsidR="00BB2676" w:rsidRDefault="00BB2676" w:rsidP="004F4CCA">
            <w:pPr>
              <w:jc w:val="center"/>
            </w:pPr>
            <w:r>
              <w:t>The created/collected data isn't a full 3 datasets. The collection methods are not clear and/or the data creation has some underlying flaw.</w:t>
            </w:r>
          </w:p>
        </w:tc>
      </w:tr>
      <w:tr w:rsidR="00BB2676" w:rsidTr="004F4CCA">
        <w:trPr>
          <w:trHeight w:val="1763"/>
        </w:trPr>
        <w:tc>
          <w:tcPr>
            <w:tcW w:w="918" w:type="dxa"/>
            <w:tcBorders>
              <w:right w:val="single" w:sz="24" w:space="0" w:color="auto"/>
            </w:tcBorders>
            <w:vAlign w:val="center"/>
          </w:tcPr>
          <w:p w:rsidR="00BB2676" w:rsidRDefault="00BB2676" w:rsidP="004F4CCA">
            <w:pPr>
              <w:jc w:val="center"/>
            </w:pPr>
            <w:r>
              <w:t>0</w:t>
            </w:r>
          </w:p>
        </w:tc>
        <w:tc>
          <w:tcPr>
            <w:tcW w:w="2790" w:type="dxa"/>
            <w:tcBorders>
              <w:left w:val="single" w:sz="24" w:space="0" w:color="auto"/>
            </w:tcBorders>
            <w:vAlign w:val="center"/>
          </w:tcPr>
          <w:p w:rsidR="00BB2676" w:rsidRDefault="00BB2676" w:rsidP="004F4CCA">
            <w:pPr>
              <w:jc w:val="center"/>
            </w:pPr>
            <w:r>
              <w:t>The problem isn't stated. (Even if an LP is modeled).</w:t>
            </w:r>
          </w:p>
        </w:tc>
        <w:tc>
          <w:tcPr>
            <w:tcW w:w="2430" w:type="dxa"/>
            <w:vAlign w:val="center"/>
          </w:tcPr>
          <w:p w:rsidR="00BB2676" w:rsidRDefault="00BB2676" w:rsidP="004F4CCA">
            <w:pPr>
              <w:jc w:val="center"/>
            </w:pPr>
            <w:r>
              <w:t>The model is not given or is completely different from the problem statement.</w:t>
            </w:r>
          </w:p>
        </w:tc>
        <w:tc>
          <w:tcPr>
            <w:tcW w:w="3420" w:type="dxa"/>
            <w:vAlign w:val="center"/>
          </w:tcPr>
          <w:p w:rsidR="00BB2676" w:rsidRDefault="00BB2676" w:rsidP="004F4CCA">
            <w:pPr>
              <w:jc w:val="center"/>
            </w:pPr>
            <w:r>
              <w:t>The data collection/creation method isn't detailed. Citations are missing and/or data is included with no mention of where the data came from. Data may also be missing.</w:t>
            </w:r>
          </w:p>
        </w:tc>
      </w:tr>
    </w:tbl>
    <w:p w:rsidR="004F4CCA" w:rsidRDefault="004F4CCA" w:rsidP="0014258B"/>
    <w:p w:rsidR="004F4CCA" w:rsidRDefault="004F4CCA" w:rsidP="0014258B"/>
    <w:tbl>
      <w:tblPr>
        <w:tblStyle w:val="TableGrid"/>
        <w:tblW w:w="9558" w:type="dxa"/>
        <w:tblLook w:val="04A0"/>
      </w:tblPr>
      <w:tblGrid>
        <w:gridCol w:w="918"/>
        <w:gridCol w:w="3960"/>
        <w:gridCol w:w="4680"/>
      </w:tblGrid>
      <w:tr w:rsidR="00BB2676" w:rsidTr="004F4CCA">
        <w:trPr>
          <w:trHeight w:val="286"/>
        </w:trPr>
        <w:tc>
          <w:tcPr>
            <w:tcW w:w="9558" w:type="dxa"/>
            <w:gridSpan w:val="3"/>
            <w:tcBorders>
              <w:top w:val="single" w:sz="4" w:space="0" w:color="auto"/>
              <w:bottom w:val="single" w:sz="4" w:space="0" w:color="auto"/>
            </w:tcBorders>
            <w:vAlign w:val="center"/>
          </w:tcPr>
          <w:p w:rsidR="00BB2676" w:rsidRDefault="004F4CCA" w:rsidP="004F4CCA">
            <w:pPr>
              <w:jc w:val="center"/>
            </w:pPr>
            <w:r w:rsidRPr="00A12D8D">
              <w:rPr>
                <w:sz w:val="32"/>
                <w:szCs w:val="32"/>
              </w:rPr>
              <w:t xml:space="preserve">Part </w:t>
            </w:r>
            <w:r>
              <w:rPr>
                <w:sz w:val="32"/>
                <w:szCs w:val="32"/>
              </w:rPr>
              <w:t>3</w:t>
            </w:r>
          </w:p>
        </w:tc>
      </w:tr>
      <w:tr w:rsidR="00BB2676" w:rsidTr="004F4CCA">
        <w:trPr>
          <w:trHeight w:val="286"/>
        </w:trPr>
        <w:tc>
          <w:tcPr>
            <w:tcW w:w="918" w:type="dxa"/>
            <w:tcBorders>
              <w:top w:val="single" w:sz="4" w:space="0" w:color="auto"/>
              <w:bottom w:val="single" w:sz="24" w:space="0" w:color="auto"/>
              <w:right w:val="single" w:sz="24" w:space="0" w:color="auto"/>
            </w:tcBorders>
            <w:vAlign w:val="center"/>
          </w:tcPr>
          <w:p w:rsidR="00BB2676" w:rsidRDefault="00BB2676" w:rsidP="004F4CCA">
            <w:pPr>
              <w:jc w:val="center"/>
            </w:pPr>
            <w:r>
              <w:t>Score</w:t>
            </w:r>
          </w:p>
        </w:tc>
        <w:tc>
          <w:tcPr>
            <w:tcW w:w="3960" w:type="dxa"/>
            <w:tcBorders>
              <w:top w:val="single" w:sz="4" w:space="0" w:color="auto"/>
              <w:left w:val="single" w:sz="24" w:space="0" w:color="auto"/>
              <w:bottom w:val="single" w:sz="24" w:space="0" w:color="auto"/>
            </w:tcBorders>
            <w:vAlign w:val="center"/>
          </w:tcPr>
          <w:p w:rsidR="00BB2676" w:rsidRDefault="004F4CCA" w:rsidP="004F4CCA">
            <w:pPr>
              <w:jc w:val="center"/>
            </w:pPr>
            <w:r>
              <w:t>Solver Implementation</w:t>
            </w:r>
          </w:p>
        </w:tc>
        <w:tc>
          <w:tcPr>
            <w:tcW w:w="4680" w:type="dxa"/>
            <w:tcBorders>
              <w:top w:val="single" w:sz="4" w:space="0" w:color="auto"/>
              <w:bottom w:val="single" w:sz="24" w:space="0" w:color="auto"/>
            </w:tcBorders>
            <w:vAlign w:val="center"/>
          </w:tcPr>
          <w:p w:rsidR="00BB2676" w:rsidRDefault="004F4CCA" w:rsidP="004F4CCA">
            <w:pPr>
              <w:jc w:val="center"/>
            </w:pPr>
            <w:r>
              <w:t>Analysis</w:t>
            </w:r>
          </w:p>
        </w:tc>
      </w:tr>
      <w:tr w:rsidR="00BB2676" w:rsidTr="004F4CCA">
        <w:trPr>
          <w:trHeight w:val="894"/>
        </w:trPr>
        <w:tc>
          <w:tcPr>
            <w:tcW w:w="918" w:type="dxa"/>
            <w:tcBorders>
              <w:top w:val="single" w:sz="24" w:space="0" w:color="auto"/>
              <w:left w:val="single" w:sz="8" w:space="0" w:color="auto"/>
              <w:right w:val="single" w:sz="24" w:space="0" w:color="auto"/>
            </w:tcBorders>
            <w:vAlign w:val="center"/>
          </w:tcPr>
          <w:p w:rsidR="00BB2676" w:rsidRDefault="00BB2676" w:rsidP="004F4CCA">
            <w:pPr>
              <w:jc w:val="center"/>
            </w:pPr>
            <w:r>
              <w:t>20</w:t>
            </w:r>
          </w:p>
        </w:tc>
        <w:tc>
          <w:tcPr>
            <w:tcW w:w="3960" w:type="dxa"/>
            <w:tcBorders>
              <w:top w:val="single" w:sz="24" w:space="0" w:color="auto"/>
              <w:left w:val="single" w:sz="24" w:space="0" w:color="auto"/>
            </w:tcBorders>
            <w:vAlign w:val="center"/>
          </w:tcPr>
          <w:p w:rsidR="00BB2676" w:rsidRDefault="004F4CCA" w:rsidP="004F4CCA">
            <w:pPr>
              <w:jc w:val="center"/>
            </w:pPr>
            <w:r>
              <w:t>The solver correctly solves the given LP. The solver is used correctly.</w:t>
            </w:r>
          </w:p>
        </w:tc>
        <w:tc>
          <w:tcPr>
            <w:tcW w:w="4680" w:type="dxa"/>
            <w:tcBorders>
              <w:top w:val="single" w:sz="24" w:space="0" w:color="auto"/>
            </w:tcBorders>
            <w:vAlign w:val="center"/>
          </w:tcPr>
          <w:p w:rsidR="00BB2676" w:rsidRDefault="004F4CCA" w:rsidP="004F4CCA">
            <w:pPr>
              <w:jc w:val="center"/>
            </w:pPr>
            <w:r>
              <w:t>The plots are clearly labeled and contain the relevant details. The report clearly summarizes your findings.</w:t>
            </w:r>
          </w:p>
        </w:tc>
      </w:tr>
      <w:tr w:rsidR="00BB2676" w:rsidTr="004F4CCA">
        <w:trPr>
          <w:trHeight w:val="890"/>
        </w:trPr>
        <w:tc>
          <w:tcPr>
            <w:tcW w:w="918" w:type="dxa"/>
            <w:tcBorders>
              <w:right w:val="single" w:sz="24" w:space="0" w:color="auto"/>
            </w:tcBorders>
            <w:vAlign w:val="center"/>
          </w:tcPr>
          <w:p w:rsidR="00BB2676" w:rsidRDefault="00BB2676" w:rsidP="004F4CCA">
            <w:pPr>
              <w:jc w:val="center"/>
            </w:pPr>
            <w:r>
              <w:t>10</w:t>
            </w:r>
          </w:p>
        </w:tc>
        <w:tc>
          <w:tcPr>
            <w:tcW w:w="3960" w:type="dxa"/>
            <w:tcBorders>
              <w:left w:val="single" w:sz="24" w:space="0" w:color="auto"/>
            </w:tcBorders>
            <w:vAlign w:val="center"/>
          </w:tcPr>
          <w:p w:rsidR="00BB2676" w:rsidRDefault="004F4CCA" w:rsidP="004F4CCA">
            <w:pPr>
              <w:jc w:val="center"/>
            </w:pPr>
            <w:r>
              <w:t>The solver implementation contains some flaws.</w:t>
            </w:r>
          </w:p>
        </w:tc>
        <w:tc>
          <w:tcPr>
            <w:tcW w:w="4680" w:type="dxa"/>
            <w:vAlign w:val="center"/>
          </w:tcPr>
          <w:p w:rsidR="00BB2676" w:rsidRDefault="004F4CCA" w:rsidP="004F4CCA">
            <w:pPr>
              <w:jc w:val="center"/>
            </w:pPr>
            <w:r>
              <w:t>The report is missing some details or the plots are unclear.</w:t>
            </w:r>
          </w:p>
        </w:tc>
      </w:tr>
      <w:tr w:rsidR="00BB2676" w:rsidTr="004F4CCA">
        <w:trPr>
          <w:trHeight w:val="629"/>
        </w:trPr>
        <w:tc>
          <w:tcPr>
            <w:tcW w:w="918" w:type="dxa"/>
            <w:tcBorders>
              <w:right w:val="single" w:sz="24" w:space="0" w:color="auto"/>
            </w:tcBorders>
            <w:vAlign w:val="center"/>
          </w:tcPr>
          <w:p w:rsidR="00BB2676" w:rsidRDefault="00BB2676" w:rsidP="004F4CCA">
            <w:pPr>
              <w:jc w:val="center"/>
            </w:pPr>
            <w:r>
              <w:t>0</w:t>
            </w:r>
          </w:p>
        </w:tc>
        <w:tc>
          <w:tcPr>
            <w:tcW w:w="3960" w:type="dxa"/>
            <w:tcBorders>
              <w:left w:val="single" w:sz="24" w:space="0" w:color="auto"/>
            </w:tcBorders>
            <w:vAlign w:val="center"/>
          </w:tcPr>
          <w:p w:rsidR="00BB2676" w:rsidRDefault="004F4CCA" w:rsidP="004F4CCA">
            <w:pPr>
              <w:jc w:val="center"/>
            </w:pPr>
            <w:r>
              <w:t>The solver isn't used to solve the LP.</w:t>
            </w:r>
          </w:p>
        </w:tc>
        <w:tc>
          <w:tcPr>
            <w:tcW w:w="4680" w:type="dxa"/>
            <w:vAlign w:val="center"/>
          </w:tcPr>
          <w:p w:rsidR="00BB2676" w:rsidRDefault="004F4CCA" w:rsidP="004F4CCA">
            <w:pPr>
              <w:jc w:val="center"/>
            </w:pPr>
            <w:r>
              <w:t>No plots or summary is given in the report.</w:t>
            </w:r>
          </w:p>
        </w:tc>
      </w:tr>
    </w:tbl>
    <w:p w:rsidR="00BB2676" w:rsidRPr="0014258B" w:rsidRDefault="00BB2676" w:rsidP="0014258B"/>
    <w:sectPr w:rsidR="00BB2676" w:rsidRPr="0014258B" w:rsidSect="00457C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1"/>
  <w:defaultTabStop w:val="720"/>
  <w:characterSpacingControl w:val="doNotCompress"/>
  <w:compat/>
  <w:rsids>
    <w:rsidRoot w:val="0014258B"/>
    <w:rsid w:val="00141376"/>
    <w:rsid w:val="0014258B"/>
    <w:rsid w:val="00457C6B"/>
    <w:rsid w:val="004F4CCA"/>
    <w:rsid w:val="006B2936"/>
    <w:rsid w:val="00A12D8D"/>
    <w:rsid w:val="00BB2676"/>
    <w:rsid w:val="00E01B52"/>
    <w:rsid w:val="00F059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C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12D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dc:creator>
  <cp:lastModifiedBy>Patrick</cp:lastModifiedBy>
  <cp:revision>2</cp:revision>
  <dcterms:created xsi:type="dcterms:W3CDTF">2026-03-22T20:26:00Z</dcterms:created>
  <dcterms:modified xsi:type="dcterms:W3CDTF">2026-04-15T03:36:00Z</dcterms:modified>
</cp:coreProperties>
</file>