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DDD88" w14:textId="0C97FB9B" w:rsidR="00A61342" w:rsidRDefault="00A61342" w:rsidP="00C20AB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 xml:space="preserve">GROUP PROJECT 3 </w:t>
      </w:r>
    </w:p>
    <w:p w14:paraId="703763CB" w14:textId="6D5896D6" w:rsidR="005F0B2A" w:rsidRDefault="005F0B2A" w:rsidP="00C20AB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  <w:proofErr w:type="gramStart"/>
      <w:r>
        <w:rPr>
          <w:rFonts w:ascii="Roboto-Bold" w:hAnsi="Roboto-Bold" w:cs="Roboto-Bold"/>
          <w:b/>
          <w:bCs/>
          <w:sz w:val="28"/>
          <w:szCs w:val="28"/>
        </w:rPr>
        <w:t>DATE :</w:t>
      </w:r>
      <w:proofErr w:type="gramEnd"/>
      <w:r>
        <w:rPr>
          <w:rFonts w:ascii="Roboto-Bold" w:hAnsi="Roboto-Bold" w:cs="Roboto-Bold"/>
          <w:b/>
          <w:bCs/>
          <w:sz w:val="28"/>
          <w:szCs w:val="28"/>
        </w:rPr>
        <w:t xml:space="preserve">  11/1</w:t>
      </w:r>
      <w:r w:rsidR="00634DBC">
        <w:rPr>
          <w:rFonts w:ascii="Roboto-Bold" w:hAnsi="Roboto-Bold" w:cs="Roboto-Bold"/>
          <w:b/>
          <w:bCs/>
          <w:sz w:val="28"/>
          <w:szCs w:val="28"/>
        </w:rPr>
        <w:t>6</w:t>
      </w:r>
      <w:r>
        <w:rPr>
          <w:rFonts w:ascii="Roboto-Bold" w:hAnsi="Roboto-Bold" w:cs="Roboto-Bold"/>
          <w:b/>
          <w:bCs/>
          <w:sz w:val="28"/>
          <w:szCs w:val="28"/>
        </w:rPr>
        <w:t>/2019</w:t>
      </w:r>
    </w:p>
    <w:p w14:paraId="4159698E" w14:textId="2099D541" w:rsidR="00C20AB3" w:rsidRDefault="00C20AB3" w:rsidP="00C20AB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  <w:r>
        <w:rPr>
          <w:rFonts w:ascii="Roboto-Bold" w:hAnsi="Roboto-Bold" w:cs="Roboto-Bold"/>
          <w:b/>
          <w:bCs/>
          <w:sz w:val="28"/>
          <w:szCs w:val="28"/>
        </w:rPr>
        <w:t>Group Members:</w:t>
      </w:r>
      <w:r w:rsidR="005F0B2A">
        <w:rPr>
          <w:rFonts w:ascii="Roboto-Bold" w:hAnsi="Roboto-Bold" w:cs="Roboto-Bold"/>
          <w:b/>
          <w:bCs/>
          <w:sz w:val="28"/>
          <w:szCs w:val="28"/>
        </w:rPr>
        <w:t xml:space="preserve">  </w:t>
      </w:r>
      <w:r>
        <w:rPr>
          <w:rFonts w:ascii="Roboto-Bold" w:hAnsi="Roboto-Bold" w:cs="Roboto-Bold"/>
          <w:b/>
          <w:bCs/>
          <w:sz w:val="28"/>
          <w:szCs w:val="28"/>
        </w:rPr>
        <w:t xml:space="preserve">Patrick, Karen, </w:t>
      </w:r>
      <w:r w:rsidR="007D6435">
        <w:rPr>
          <w:rFonts w:ascii="Roboto-Bold" w:hAnsi="Roboto-Bold" w:cs="Roboto-Bold"/>
          <w:b/>
          <w:bCs/>
          <w:sz w:val="28"/>
          <w:szCs w:val="28"/>
        </w:rPr>
        <w:t>Jo</w:t>
      </w:r>
      <w:r w:rsidR="00492E21">
        <w:rPr>
          <w:rFonts w:ascii="Roboto-Bold" w:hAnsi="Roboto-Bold" w:cs="Roboto-Bold"/>
          <w:b/>
          <w:bCs/>
          <w:sz w:val="28"/>
          <w:szCs w:val="28"/>
        </w:rPr>
        <w:t>nah</w:t>
      </w:r>
      <w:r>
        <w:rPr>
          <w:rFonts w:ascii="Roboto-Bold" w:hAnsi="Roboto-Bold" w:cs="Roboto-Bold"/>
          <w:b/>
          <w:bCs/>
          <w:sz w:val="28"/>
          <w:szCs w:val="28"/>
        </w:rPr>
        <w:t>, Brandon</w:t>
      </w:r>
    </w:p>
    <w:p w14:paraId="58F64F1B" w14:textId="77777777" w:rsidR="00C20AB3" w:rsidRDefault="00C20AB3" w:rsidP="00C20AB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14:paraId="177ACD24" w14:textId="72EEBE35" w:rsidR="00C20AB3" w:rsidRDefault="00BD338E" w:rsidP="00C20AB3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  <w:r w:rsidRPr="00BD338E">
        <w:rPr>
          <w:rFonts w:ascii="Roboto-Bold" w:hAnsi="Roboto-Bold" w:cs="Roboto-Bold"/>
          <w:b/>
          <w:bCs/>
          <w:color w:val="0070C0"/>
          <w:sz w:val="28"/>
          <w:szCs w:val="28"/>
        </w:rPr>
        <w:t>DAY 1 PROPOSAL</w:t>
      </w:r>
      <w:r>
        <w:rPr>
          <w:rFonts w:ascii="Roboto-Bold" w:hAnsi="Roboto-Bold" w:cs="Roboto-Bold"/>
          <w:b/>
          <w:bCs/>
          <w:color w:val="0070C0"/>
          <w:sz w:val="28"/>
          <w:szCs w:val="28"/>
        </w:rPr>
        <w:t>:</w:t>
      </w:r>
    </w:p>
    <w:p w14:paraId="5D1CA170" w14:textId="5A71E3FD" w:rsidR="00C20AB3" w:rsidRPr="005F0B2A" w:rsidRDefault="00C20AB3" w:rsidP="00BD338E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sz w:val="24"/>
          <w:szCs w:val="24"/>
        </w:rPr>
      </w:pPr>
      <w:r w:rsidRPr="00BD338E">
        <w:rPr>
          <w:rFonts w:ascii="ArialMT" w:eastAsia="ArialMT" w:hAnsi="Roboto-Bold" w:cs="ArialMT" w:hint="eastAsia"/>
          <w:sz w:val="20"/>
          <w:szCs w:val="20"/>
        </w:rPr>
        <w:t>●</w:t>
      </w:r>
      <w:r w:rsidRPr="005F0B2A">
        <w:rPr>
          <w:rFonts w:ascii="ArialMT" w:eastAsia="ArialMT" w:hAnsi="Roboto-Bold" w:cs="ArialMT"/>
          <w:sz w:val="24"/>
          <w:szCs w:val="24"/>
        </w:rPr>
        <w:t xml:space="preserve"> </w:t>
      </w:r>
      <w:r w:rsidR="0090212B">
        <w:rPr>
          <w:rFonts w:ascii="Roboto-Regular" w:hAnsi="Roboto-Regular" w:cs="Roboto-Regular"/>
          <w:sz w:val="24"/>
          <w:szCs w:val="24"/>
        </w:rPr>
        <w:t>Topic</w:t>
      </w:r>
      <w:r w:rsidR="005F0B2A">
        <w:rPr>
          <w:rFonts w:ascii="Roboto-Regular" w:hAnsi="Roboto-Regular" w:cs="Roboto-Regular"/>
          <w:sz w:val="24"/>
          <w:szCs w:val="24"/>
        </w:rPr>
        <w:t>:</w:t>
      </w:r>
    </w:p>
    <w:p w14:paraId="7C31FC61" w14:textId="4F85EF16" w:rsidR="00C20AB3" w:rsidRDefault="00C20AB3" w:rsidP="00BD338E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color w:val="0070C0"/>
          <w:sz w:val="24"/>
          <w:szCs w:val="24"/>
        </w:rPr>
      </w:pPr>
      <w:r w:rsidRPr="005F0B2A">
        <w:rPr>
          <w:rFonts w:ascii="Roboto-Regular" w:hAnsi="Roboto-Regular" w:cs="Roboto-Regular"/>
          <w:sz w:val="24"/>
          <w:szCs w:val="24"/>
        </w:rPr>
        <w:tab/>
      </w:r>
      <w:r w:rsidR="00BD338E">
        <w:rPr>
          <w:rFonts w:ascii="Roboto-Regular" w:hAnsi="Roboto-Regular" w:cs="Roboto-Regular"/>
          <w:sz w:val="24"/>
          <w:szCs w:val="24"/>
        </w:rPr>
        <w:t xml:space="preserve">* </w:t>
      </w:r>
      <w:r w:rsidR="00492E21">
        <w:rPr>
          <w:rFonts w:ascii="Roboto-Regular" w:hAnsi="Roboto-Regular" w:cs="Roboto-Regular"/>
          <w:color w:val="0070C0"/>
          <w:sz w:val="24"/>
          <w:szCs w:val="24"/>
        </w:rPr>
        <w:t xml:space="preserve">World Trade and Global Conflict </w:t>
      </w:r>
      <w:r w:rsidR="00634DBC">
        <w:rPr>
          <w:rFonts w:ascii="Roboto-Regular" w:hAnsi="Roboto-Regular" w:cs="Roboto-Regular"/>
          <w:color w:val="0070C0"/>
          <w:sz w:val="24"/>
          <w:szCs w:val="24"/>
        </w:rPr>
        <w:t>Mapper</w:t>
      </w:r>
    </w:p>
    <w:p w14:paraId="5B6064DD" w14:textId="77777777" w:rsidR="005F0B2A" w:rsidRPr="005F0B2A" w:rsidRDefault="005F0B2A" w:rsidP="00BD338E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color w:val="0070C0"/>
          <w:sz w:val="24"/>
          <w:szCs w:val="24"/>
        </w:rPr>
      </w:pPr>
    </w:p>
    <w:p w14:paraId="2E6A2AD8" w14:textId="4802664E" w:rsidR="00C20AB3" w:rsidRPr="005F0B2A" w:rsidRDefault="00C20AB3" w:rsidP="00BD338E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sz w:val="24"/>
          <w:szCs w:val="24"/>
        </w:rPr>
      </w:pPr>
      <w:r w:rsidRPr="00BD338E">
        <w:rPr>
          <w:rFonts w:ascii="ArialMT" w:eastAsia="ArialMT" w:hAnsi="Roboto-Bold" w:cs="ArialMT" w:hint="eastAsia"/>
          <w:sz w:val="20"/>
          <w:szCs w:val="20"/>
        </w:rPr>
        <w:t>●</w:t>
      </w:r>
      <w:r w:rsidRPr="005F0B2A">
        <w:rPr>
          <w:rFonts w:ascii="ArialMT" w:eastAsia="ArialMT" w:hAnsi="Roboto-Bold" w:cs="ArialMT"/>
          <w:sz w:val="24"/>
          <w:szCs w:val="24"/>
        </w:rPr>
        <w:t xml:space="preserve"> </w:t>
      </w:r>
      <w:r w:rsidR="0090212B" w:rsidRPr="0090212B">
        <w:rPr>
          <w:rFonts w:ascii="Roboto-Regular" w:hAnsi="Roboto-Regular" w:cs="Roboto-Regular"/>
          <w:sz w:val="24"/>
          <w:szCs w:val="24"/>
        </w:rPr>
        <w:t>Data set source:</w:t>
      </w:r>
    </w:p>
    <w:p w14:paraId="0BCA69F9" w14:textId="5B56AA12" w:rsidR="00C20AB3" w:rsidRDefault="00C20AB3" w:rsidP="00BD338E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color w:val="0070C0"/>
          <w:sz w:val="24"/>
          <w:szCs w:val="24"/>
        </w:rPr>
      </w:pPr>
      <w:r w:rsidRPr="005F0B2A">
        <w:rPr>
          <w:rFonts w:ascii="Roboto-Regular" w:hAnsi="Roboto-Regular" w:cs="Roboto-Regular"/>
          <w:sz w:val="24"/>
          <w:szCs w:val="24"/>
        </w:rPr>
        <w:tab/>
      </w:r>
      <w:r w:rsidRPr="005F0B2A">
        <w:rPr>
          <w:rFonts w:ascii="Roboto-Regular" w:hAnsi="Roboto-Regular" w:cs="Roboto-Regular"/>
          <w:color w:val="0070C0"/>
          <w:sz w:val="24"/>
          <w:szCs w:val="24"/>
        </w:rPr>
        <w:t xml:space="preserve"> </w:t>
      </w:r>
    </w:p>
    <w:p w14:paraId="2B419BF7" w14:textId="2775EB91" w:rsidR="008A3189" w:rsidRDefault="008A3189" w:rsidP="00BD338E">
      <w:pPr>
        <w:autoSpaceDE w:val="0"/>
        <w:autoSpaceDN w:val="0"/>
        <w:adjustRightInd w:val="0"/>
        <w:spacing w:after="0" w:line="240" w:lineRule="auto"/>
        <w:ind w:left="1440"/>
      </w:pPr>
      <w:hyperlink r:id="rId7" w:history="1">
        <w:r>
          <w:rPr>
            <w:rStyle w:val="Hyperlink"/>
          </w:rPr>
          <w:t>https://en.wikipedia.org/wiki/List_of_ongoing_armed_conflicts</w:t>
        </w:r>
      </w:hyperlink>
    </w:p>
    <w:p w14:paraId="3F9D1FAA" w14:textId="71827B59" w:rsidR="008A3189" w:rsidRDefault="0090212B" w:rsidP="008A3189">
      <w:pPr>
        <w:autoSpaceDE w:val="0"/>
        <w:autoSpaceDN w:val="0"/>
        <w:adjustRightInd w:val="0"/>
        <w:spacing w:after="0" w:line="240" w:lineRule="auto"/>
        <w:ind w:left="720" w:firstLine="720"/>
      </w:pPr>
      <w:hyperlink r:id="rId8" w:history="1">
        <w:r>
          <w:rPr>
            <w:rStyle w:val="Hyperlink"/>
          </w:rPr>
          <w:t>https://www.census.gov/foreign-trade/Press-Release/current_press_release/ft900.pdf</w:t>
        </w:r>
      </w:hyperlink>
      <w:r>
        <w:t xml:space="preserve">  (human readable)</w:t>
      </w:r>
    </w:p>
    <w:p w14:paraId="71EF51AE" w14:textId="22BA771C" w:rsidR="00636D91" w:rsidRDefault="00636D91" w:rsidP="00636D91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color w:val="0070C0"/>
          <w:sz w:val="28"/>
          <w:szCs w:val="28"/>
        </w:rPr>
        <w:br/>
      </w:r>
      <w:r w:rsidRPr="00BD338E">
        <w:rPr>
          <w:rFonts w:ascii="ArialMT" w:eastAsia="ArialMT" w:hAnsi="Roboto-Bold" w:cs="ArialMT" w:hint="eastAsia"/>
          <w:sz w:val="20"/>
          <w:szCs w:val="20"/>
        </w:rPr>
        <w:t>●</w:t>
      </w:r>
      <w:r w:rsidRPr="005F0B2A">
        <w:rPr>
          <w:rFonts w:ascii="ArialMT" w:eastAsia="ArialMT" w:hAnsi="Roboto-Bold" w:cs="ArialMT"/>
          <w:sz w:val="24"/>
          <w:szCs w:val="24"/>
        </w:rPr>
        <w:t xml:space="preserve"> </w:t>
      </w:r>
      <w:proofErr w:type="spellStart"/>
      <w:r>
        <w:rPr>
          <w:rFonts w:ascii="Roboto-Regular" w:hAnsi="Roboto-Regular" w:cs="Roboto-Regular"/>
          <w:sz w:val="24"/>
          <w:szCs w:val="24"/>
        </w:rPr>
        <w:t>Github</w:t>
      </w:r>
      <w:proofErr w:type="spellEnd"/>
      <w:r>
        <w:rPr>
          <w:rFonts w:ascii="Roboto-Regular" w:hAnsi="Roboto-Regular" w:cs="Roboto-Regular"/>
          <w:sz w:val="24"/>
          <w:szCs w:val="24"/>
        </w:rPr>
        <w:t xml:space="preserve"> Repo</w:t>
      </w:r>
      <w:r w:rsidRPr="0090212B">
        <w:rPr>
          <w:rFonts w:ascii="Roboto-Regular" w:hAnsi="Roboto-Regular" w:cs="Roboto-Regular"/>
          <w:sz w:val="24"/>
          <w:szCs w:val="24"/>
        </w:rPr>
        <w:t>:</w:t>
      </w:r>
    </w:p>
    <w:p w14:paraId="667837A6" w14:textId="528BB9A4" w:rsidR="00636D91" w:rsidRDefault="00636D91" w:rsidP="00636D91">
      <w:pPr>
        <w:autoSpaceDE w:val="0"/>
        <w:autoSpaceDN w:val="0"/>
        <w:adjustRightInd w:val="0"/>
        <w:spacing w:after="0" w:line="240" w:lineRule="auto"/>
        <w:ind w:left="720"/>
        <w:rPr>
          <w:rFonts w:ascii="ArialMT" w:eastAsia="ArialMT" w:hAnsi="Roboto-Bold" w:cs="ArialMT"/>
          <w:sz w:val="20"/>
          <w:szCs w:val="20"/>
        </w:rPr>
      </w:pPr>
      <w:r>
        <w:rPr>
          <w:rFonts w:ascii="ArialMT" w:eastAsia="ArialMT" w:hAnsi="Roboto-Bold" w:cs="ArialMT"/>
          <w:sz w:val="20"/>
          <w:szCs w:val="20"/>
        </w:rPr>
        <w:tab/>
      </w:r>
    </w:p>
    <w:p w14:paraId="555DBD17" w14:textId="57FC93D4" w:rsidR="00636D91" w:rsidRPr="005F0B2A" w:rsidRDefault="00636D91" w:rsidP="00636D91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ab/>
      </w:r>
      <w:hyperlink r:id="rId9" w:history="1">
        <w:r>
          <w:rPr>
            <w:rStyle w:val="Hyperlink"/>
          </w:rPr>
          <w:t>https://github.com/PatrickHennessey/kjbp-group-project</w:t>
        </w:r>
      </w:hyperlink>
    </w:p>
    <w:p w14:paraId="1ED1DEA4" w14:textId="051D7135" w:rsidR="00636D91" w:rsidRDefault="00636D91" w:rsidP="008A31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-Regular" w:hAnsi="Roboto-Regular" w:cs="Roboto-Regular"/>
          <w:color w:val="0070C0"/>
          <w:sz w:val="28"/>
          <w:szCs w:val="28"/>
        </w:rPr>
      </w:pPr>
    </w:p>
    <w:p w14:paraId="25F3786D" w14:textId="3B81C83A" w:rsidR="00A61342" w:rsidRPr="00BD338E" w:rsidRDefault="00A61342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70C0"/>
          <w:sz w:val="28"/>
          <w:szCs w:val="28"/>
        </w:rPr>
      </w:pPr>
      <w:r w:rsidRPr="00BD338E">
        <w:rPr>
          <w:rFonts w:ascii="Roboto-Regular" w:hAnsi="Roboto-Regular" w:cs="Roboto-Regular"/>
          <w:b/>
          <w:bCs/>
          <w:color w:val="0070C0"/>
          <w:sz w:val="28"/>
          <w:szCs w:val="28"/>
        </w:rPr>
        <w:t xml:space="preserve">GOAL: </w:t>
      </w:r>
    </w:p>
    <w:p w14:paraId="57680840" w14:textId="77777777" w:rsidR="00B24E35" w:rsidRDefault="00B24E35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2060"/>
          <w:sz w:val="24"/>
          <w:szCs w:val="24"/>
        </w:rPr>
      </w:pPr>
    </w:p>
    <w:p w14:paraId="0642D134" w14:textId="77777777" w:rsidR="00BF51B4" w:rsidRDefault="00B24E35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2060"/>
          <w:sz w:val="24"/>
          <w:szCs w:val="24"/>
        </w:rPr>
      </w:pPr>
      <w:r>
        <w:rPr>
          <w:rFonts w:ascii="Roboto-Regular" w:hAnsi="Roboto-Regular" w:cs="Roboto-Regular"/>
          <w:color w:val="002060"/>
          <w:sz w:val="24"/>
          <w:szCs w:val="24"/>
        </w:rPr>
        <w:t>I</w:t>
      </w:r>
      <w:r w:rsidR="00C20AB3" w:rsidRPr="005F0B2A">
        <w:rPr>
          <w:rFonts w:ascii="Roboto-Regular" w:hAnsi="Roboto-Regular" w:cs="Roboto-Regular"/>
          <w:color w:val="002060"/>
          <w:sz w:val="24"/>
          <w:szCs w:val="24"/>
        </w:rPr>
        <w:t>nteractive map</w:t>
      </w:r>
      <w:r w:rsidR="008A3189">
        <w:rPr>
          <w:rFonts w:ascii="Roboto-Regular" w:hAnsi="Roboto-Regular" w:cs="Roboto-Regular"/>
          <w:color w:val="002060"/>
          <w:sz w:val="24"/>
          <w:szCs w:val="24"/>
        </w:rPr>
        <w:t xml:space="preserve"> visualiz</w:t>
      </w:r>
      <w:r>
        <w:rPr>
          <w:rFonts w:ascii="Roboto-Regular" w:hAnsi="Roboto-Regular" w:cs="Roboto-Regular"/>
          <w:color w:val="002060"/>
          <w:sz w:val="24"/>
          <w:szCs w:val="24"/>
        </w:rPr>
        <w:t xml:space="preserve">ing </w:t>
      </w:r>
      <w:r w:rsidR="008A3189">
        <w:rPr>
          <w:rFonts w:ascii="Roboto-Regular" w:hAnsi="Roboto-Regular" w:cs="Roboto-Regular"/>
          <w:color w:val="002060"/>
          <w:sz w:val="24"/>
          <w:szCs w:val="24"/>
        </w:rPr>
        <w:t>United States</w:t>
      </w:r>
      <w:r w:rsidR="002B1408">
        <w:rPr>
          <w:rFonts w:ascii="Roboto-Regular" w:hAnsi="Roboto-Regular" w:cs="Roboto-Regular"/>
          <w:color w:val="002060"/>
          <w:sz w:val="24"/>
          <w:szCs w:val="24"/>
        </w:rPr>
        <w:t>’</w:t>
      </w:r>
      <w:r w:rsidR="008A3189">
        <w:rPr>
          <w:rFonts w:ascii="Roboto-Regular" w:hAnsi="Roboto-Regular" w:cs="Roboto-Regular"/>
          <w:color w:val="002060"/>
          <w:sz w:val="24"/>
          <w:szCs w:val="24"/>
        </w:rPr>
        <w:t xml:space="preserve"> Trade Balance with the </w:t>
      </w:r>
      <w:r w:rsidR="00BC26F2">
        <w:rPr>
          <w:rFonts w:ascii="Roboto-Regular" w:hAnsi="Roboto-Regular" w:cs="Roboto-Regular"/>
          <w:color w:val="002060"/>
          <w:sz w:val="24"/>
          <w:szCs w:val="24"/>
        </w:rPr>
        <w:t>G</w:t>
      </w:r>
      <w:r w:rsidR="008A3189">
        <w:rPr>
          <w:rFonts w:ascii="Roboto-Regular" w:hAnsi="Roboto-Regular" w:cs="Roboto-Regular"/>
          <w:color w:val="002060"/>
          <w:sz w:val="24"/>
          <w:szCs w:val="24"/>
        </w:rPr>
        <w:t xml:space="preserve">lobal </w:t>
      </w:r>
      <w:r w:rsidR="00BC26F2">
        <w:rPr>
          <w:rFonts w:ascii="Roboto-Regular" w:hAnsi="Roboto-Regular" w:cs="Roboto-Regular"/>
          <w:color w:val="002060"/>
          <w:sz w:val="24"/>
          <w:szCs w:val="24"/>
        </w:rPr>
        <w:t>C</w:t>
      </w:r>
      <w:r w:rsidR="008A3189">
        <w:rPr>
          <w:rFonts w:ascii="Roboto-Regular" w:hAnsi="Roboto-Regular" w:cs="Roboto-Regular"/>
          <w:color w:val="002060"/>
          <w:sz w:val="24"/>
          <w:szCs w:val="24"/>
        </w:rPr>
        <w:t>ommunity</w:t>
      </w:r>
      <w:r>
        <w:rPr>
          <w:rFonts w:ascii="Roboto-Regular" w:hAnsi="Roboto-Regular" w:cs="Roboto-Regular"/>
          <w:color w:val="002060"/>
          <w:sz w:val="24"/>
          <w:szCs w:val="24"/>
        </w:rPr>
        <w:t xml:space="preserve"> on a country by country basis.</w:t>
      </w:r>
      <w:r w:rsidR="00634DBC">
        <w:rPr>
          <w:rFonts w:ascii="Roboto-Regular" w:hAnsi="Roboto-Regular" w:cs="Roboto-Regular"/>
          <w:color w:val="002060"/>
          <w:sz w:val="24"/>
          <w:szCs w:val="24"/>
        </w:rPr>
        <w:t xml:space="preserve">  We will provide data on 200+-50 countries</w:t>
      </w:r>
      <w:r w:rsidR="00BC26F2">
        <w:rPr>
          <w:rFonts w:ascii="Roboto-Regular" w:hAnsi="Roboto-Regular" w:cs="Roboto-Regular"/>
          <w:color w:val="002060"/>
          <w:sz w:val="24"/>
          <w:szCs w:val="24"/>
        </w:rPr>
        <w:t>/geo-areas</w:t>
      </w:r>
      <w:r w:rsidR="00634DBC">
        <w:rPr>
          <w:rFonts w:ascii="Roboto-Regular" w:hAnsi="Roboto-Regular" w:cs="Roboto-Regular"/>
          <w:color w:val="002060"/>
          <w:sz w:val="24"/>
          <w:szCs w:val="24"/>
        </w:rPr>
        <w:t xml:space="preserve"> worldwide</w:t>
      </w:r>
      <w:r w:rsidR="00634DBC">
        <w:rPr>
          <w:rFonts w:ascii="Roboto-Regular" w:hAnsi="Roboto-Regular" w:cs="Roboto-Regular"/>
          <w:color w:val="002060"/>
          <w:sz w:val="24"/>
          <w:szCs w:val="24"/>
        </w:rPr>
        <w:t xml:space="preserve">.  </w:t>
      </w:r>
    </w:p>
    <w:p w14:paraId="1A07BAA8" w14:textId="7F1FE937" w:rsidR="00BF51B4" w:rsidRDefault="00634DBC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2060"/>
          <w:sz w:val="24"/>
          <w:szCs w:val="24"/>
        </w:rPr>
      </w:pPr>
      <w:r>
        <w:rPr>
          <w:rFonts w:ascii="Roboto-Regular" w:hAnsi="Roboto-Regular" w:cs="Roboto-Regular"/>
          <w:color w:val="002060"/>
          <w:sz w:val="24"/>
          <w:szCs w:val="24"/>
        </w:rPr>
        <w:t xml:space="preserve">Selecting a </w:t>
      </w:r>
      <w:r>
        <w:rPr>
          <w:rFonts w:ascii="Roboto-Regular" w:hAnsi="Roboto-Regular" w:cs="Roboto-Regular"/>
          <w:color w:val="002060"/>
          <w:sz w:val="24"/>
          <w:szCs w:val="24"/>
        </w:rPr>
        <w:t>country’s</w:t>
      </w:r>
      <w:r>
        <w:rPr>
          <w:rFonts w:ascii="Roboto-Regular" w:hAnsi="Roboto-Regular" w:cs="Roboto-Regular"/>
          <w:color w:val="002060"/>
          <w:sz w:val="24"/>
          <w:szCs w:val="24"/>
        </w:rPr>
        <w:t xml:space="preserve"> geo-json </w:t>
      </w:r>
      <w:r>
        <w:rPr>
          <w:rFonts w:ascii="Roboto-Regular" w:hAnsi="Roboto-Regular" w:cs="Roboto-Regular"/>
          <w:color w:val="002060"/>
          <w:sz w:val="24"/>
          <w:szCs w:val="24"/>
        </w:rPr>
        <w:t xml:space="preserve">hover </w:t>
      </w:r>
      <w:r>
        <w:rPr>
          <w:rFonts w:ascii="Roboto-Regular" w:hAnsi="Roboto-Regular" w:cs="Roboto-Regular"/>
          <w:color w:val="002060"/>
          <w:sz w:val="24"/>
          <w:szCs w:val="24"/>
        </w:rPr>
        <w:t>region on the map will yield information on the trade relationship with the US.</w:t>
      </w:r>
      <w:r>
        <w:rPr>
          <w:rFonts w:ascii="Roboto-Regular" w:hAnsi="Roboto-Regular" w:cs="Roboto-Regular"/>
          <w:color w:val="002060"/>
          <w:sz w:val="24"/>
          <w:szCs w:val="24"/>
        </w:rPr>
        <w:t xml:space="preserve">  </w:t>
      </w:r>
    </w:p>
    <w:p w14:paraId="05542B10" w14:textId="77777777" w:rsidR="00BF51B4" w:rsidRDefault="00BF51B4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2060"/>
          <w:sz w:val="24"/>
          <w:szCs w:val="24"/>
        </w:rPr>
      </w:pPr>
    </w:p>
    <w:p w14:paraId="334F2A8B" w14:textId="77777777" w:rsidR="00BF51B4" w:rsidRDefault="00634DBC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2060"/>
          <w:sz w:val="24"/>
          <w:szCs w:val="24"/>
        </w:rPr>
      </w:pPr>
      <w:r>
        <w:rPr>
          <w:rFonts w:ascii="Roboto-Regular" w:hAnsi="Roboto-Regular" w:cs="Roboto-Regular"/>
          <w:color w:val="002060"/>
          <w:sz w:val="24"/>
          <w:szCs w:val="24"/>
        </w:rPr>
        <w:t>Details will include the year-to-date Trade Balance with each country as well as Exports and Imports in millions of dollars, and ranking</w:t>
      </w:r>
      <w:r w:rsidR="00B24E35">
        <w:rPr>
          <w:rFonts w:ascii="Roboto-Regular" w:hAnsi="Roboto-Regular" w:cs="Roboto-Regular"/>
          <w:color w:val="00206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2060"/>
          <w:sz w:val="24"/>
          <w:szCs w:val="24"/>
        </w:rPr>
        <w:t xml:space="preserve">for each country. </w:t>
      </w:r>
    </w:p>
    <w:p w14:paraId="288E6CF9" w14:textId="2DA1CD56" w:rsidR="00983D5C" w:rsidRDefault="00634DBC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2060"/>
          <w:sz w:val="24"/>
          <w:szCs w:val="24"/>
        </w:rPr>
      </w:pPr>
      <w:r>
        <w:rPr>
          <w:rFonts w:ascii="Roboto-Regular" w:hAnsi="Roboto-Regular" w:cs="Roboto-Regular"/>
          <w:color w:val="002060"/>
          <w:sz w:val="24"/>
          <w:szCs w:val="24"/>
        </w:rPr>
        <w:t xml:space="preserve">Additionally, we will provide a togglable </w:t>
      </w:r>
      <w:r w:rsidR="00983D5C">
        <w:rPr>
          <w:rFonts w:ascii="Roboto-Regular" w:hAnsi="Roboto-Regular" w:cs="Roboto-Regular"/>
          <w:color w:val="002060"/>
          <w:sz w:val="24"/>
          <w:szCs w:val="24"/>
        </w:rPr>
        <w:t xml:space="preserve">Global Conflict Zones </w:t>
      </w:r>
      <w:r w:rsidR="007B42D6">
        <w:rPr>
          <w:rFonts w:ascii="Roboto-Regular" w:hAnsi="Roboto-Regular" w:cs="Roboto-Regular"/>
          <w:color w:val="002060"/>
          <w:sz w:val="24"/>
          <w:szCs w:val="24"/>
        </w:rPr>
        <w:t xml:space="preserve">marker </w:t>
      </w:r>
      <w:r w:rsidR="00983D5C">
        <w:rPr>
          <w:rFonts w:ascii="Roboto-Regular" w:hAnsi="Roboto-Regular" w:cs="Roboto-Regular"/>
          <w:color w:val="002060"/>
          <w:sz w:val="24"/>
          <w:szCs w:val="24"/>
        </w:rPr>
        <w:t>overlay</w:t>
      </w:r>
      <w:r>
        <w:rPr>
          <w:rFonts w:ascii="Roboto-Regular" w:hAnsi="Roboto-Regular" w:cs="Roboto-Regular"/>
          <w:color w:val="002060"/>
          <w:sz w:val="24"/>
          <w:szCs w:val="24"/>
        </w:rPr>
        <w:t xml:space="preserve"> </w:t>
      </w:r>
      <w:r w:rsidR="007B42D6">
        <w:rPr>
          <w:rFonts w:ascii="Roboto-Regular" w:hAnsi="Roboto-Regular" w:cs="Roboto-Regular"/>
          <w:color w:val="002060"/>
          <w:sz w:val="24"/>
          <w:szCs w:val="24"/>
        </w:rPr>
        <w:t xml:space="preserve">displaying which </w:t>
      </w:r>
      <w:r>
        <w:rPr>
          <w:rFonts w:ascii="Roboto-Regular" w:hAnsi="Roboto-Regular" w:cs="Roboto-Regular"/>
          <w:color w:val="002060"/>
          <w:sz w:val="24"/>
          <w:szCs w:val="24"/>
        </w:rPr>
        <w:t>countries are currently experiencing conflict</w:t>
      </w:r>
      <w:r w:rsidR="007B42D6">
        <w:rPr>
          <w:rFonts w:ascii="Roboto-Regular" w:hAnsi="Roboto-Regular" w:cs="Roboto-Regular"/>
          <w:color w:val="002060"/>
          <w:sz w:val="24"/>
          <w:szCs w:val="24"/>
        </w:rPr>
        <w:t xml:space="preserve"> and the associated death </w:t>
      </w:r>
      <w:r w:rsidR="00170E45">
        <w:rPr>
          <w:rFonts w:ascii="Roboto-Regular" w:hAnsi="Roboto-Regular" w:cs="Roboto-Regular"/>
          <w:color w:val="002060"/>
          <w:sz w:val="24"/>
          <w:szCs w:val="24"/>
        </w:rPr>
        <w:t>toll</w:t>
      </w:r>
      <w:r w:rsidR="007B42D6">
        <w:rPr>
          <w:rFonts w:ascii="Roboto-Regular" w:hAnsi="Roboto-Regular" w:cs="Roboto-Regular"/>
          <w:color w:val="002060"/>
          <w:sz w:val="24"/>
          <w:szCs w:val="24"/>
        </w:rPr>
        <w:t xml:space="preserve">. </w:t>
      </w:r>
    </w:p>
    <w:p w14:paraId="32D1E76A" w14:textId="77777777" w:rsidR="00634DBC" w:rsidRDefault="00634DBC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2060"/>
          <w:sz w:val="24"/>
          <w:szCs w:val="24"/>
        </w:rPr>
      </w:pPr>
    </w:p>
    <w:p w14:paraId="60015189" w14:textId="77777777" w:rsidR="00BF51B4" w:rsidRDefault="007B42D6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2060"/>
          <w:sz w:val="24"/>
          <w:szCs w:val="24"/>
        </w:rPr>
      </w:pPr>
      <w:r>
        <w:rPr>
          <w:rFonts w:ascii="Roboto-Regular" w:hAnsi="Roboto-Regular" w:cs="Roboto-Regular"/>
          <w:color w:val="002060"/>
          <w:sz w:val="24"/>
          <w:szCs w:val="24"/>
        </w:rPr>
        <w:t>Time permitting, we will include</w:t>
      </w:r>
      <w:r w:rsidR="008A3189">
        <w:rPr>
          <w:rFonts w:ascii="Roboto-Regular" w:hAnsi="Roboto-Regular" w:cs="Roboto-Regular"/>
          <w:color w:val="002060"/>
          <w:sz w:val="24"/>
          <w:szCs w:val="24"/>
        </w:rPr>
        <w:t xml:space="preserve"> </w:t>
      </w:r>
      <w:r w:rsidR="00170E45">
        <w:rPr>
          <w:rFonts w:ascii="Roboto-Regular" w:hAnsi="Roboto-Regular" w:cs="Roboto-Regular"/>
          <w:color w:val="002060"/>
          <w:sz w:val="24"/>
          <w:szCs w:val="24"/>
        </w:rPr>
        <w:t>additional</w:t>
      </w:r>
      <w:r w:rsidR="008A3189">
        <w:rPr>
          <w:rFonts w:ascii="Roboto-Regular" w:hAnsi="Roboto-Regular" w:cs="Roboto-Regular"/>
          <w:color w:val="002060"/>
          <w:sz w:val="24"/>
          <w:szCs w:val="24"/>
        </w:rPr>
        <w:t xml:space="preserve"> datasets for comparison</w:t>
      </w:r>
      <w:r>
        <w:rPr>
          <w:rFonts w:ascii="Roboto-Regular" w:hAnsi="Roboto-Regular" w:cs="Roboto-Regular"/>
          <w:color w:val="002060"/>
          <w:sz w:val="24"/>
          <w:szCs w:val="24"/>
        </w:rPr>
        <w:t>; e.g.</w:t>
      </w:r>
      <w:r w:rsidR="00170E45">
        <w:rPr>
          <w:rFonts w:ascii="Roboto-Regular" w:hAnsi="Roboto-Regular" w:cs="Roboto-Regular"/>
          <w:color w:val="002060"/>
          <w:sz w:val="24"/>
          <w:szCs w:val="24"/>
        </w:rPr>
        <w:t xml:space="preserve">, </w:t>
      </w:r>
      <w:r w:rsidR="008A3189">
        <w:rPr>
          <w:rFonts w:ascii="Roboto-Regular" w:hAnsi="Roboto-Regular" w:cs="Roboto-Regular"/>
          <w:color w:val="002060"/>
          <w:sz w:val="24"/>
          <w:szCs w:val="24"/>
        </w:rPr>
        <w:t xml:space="preserve">Uranium deposits </w:t>
      </w:r>
      <w:r>
        <w:rPr>
          <w:rFonts w:ascii="Roboto-Regular" w:hAnsi="Roboto-Regular" w:cs="Roboto-Regular"/>
          <w:color w:val="002060"/>
          <w:sz w:val="24"/>
          <w:szCs w:val="24"/>
        </w:rPr>
        <w:t>and</w:t>
      </w:r>
      <w:r w:rsidR="008A3189">
        <w:rPr>
          <w:rFonts w:ascii="Roboto-Regular" w:hAnsi="Roboto-Regular" w:cs="Roboto-Regular"/>
          <w:color w:val="002060"/>
          <w:sz w:val="24"/>
          <w:szCs w:val="24"/>
        </w:rPr>
        <w:t xml:space="preserve"> other </w:t>
      </w:r>
      <w:r w:rsidR="00BC26F2">
        <w:rPr>
          <w:rFonts w:ascii="Roboto-Regular" w:hAnsi="Roboto-Regular" w:cs="Roboto-Regular"/>
          <w:color w:val="002060"/>
          <w:sz w:val="24"/>
          <w:szCs w:val="24"/>
        </w:rPr>
        <w:t>N</w:t>
      </w:r>
      <w:r w:rsidR="008A3189">
        <w:rPr>
          <w:rFonts w:ascii="Roboto-Regular" w:hAnsi="Roboto-Regular" w:cs="Roboto-Regular"/>
          <w:color w:val="002060"/>
          <w:sz w:val="24"/>
          <w:szCs w:val="24"/>
        </w:rPr>
        <w:t xml:space="preserve">atural </w:t>
      </w:r>
      <w:r w:rsidR="00BC26F2">
        <w:rPr>
          <w:rFonts w:ascii="Roboto-Regular" w:hAnsi="Roboto-Regular" w:cs="Roboto-Regular"/>
          <w:color w:val="002060"/>
          <w:sz w:val="24"/>
          <w:szCs w:val="24"/>
        </w:rPr>
        <w:t>R</w:t>
      </w:r>
      <w:r w:rsidR="008A3189">
        <w:rPr>
          <w:rFonts w:ascii="Roboto-Regular" w:hAnsi="Roboto-Regular" w:cs="Roboto-Regular"/>
          <w:color w:val="002060"/>
          <w:sz w:val="24"/>
          <w:szCs w:val="24"/>
        </w:rPr>
        <w:t xml:space="preserve">esources or predominant </w:t>
      </w:r>
      <w:r w:rsidR="00BC26F2">
        <w:rPr>
          <w:rFonts w:ascii="Roboto-Regular" w:hAnsi="Roboto-Regular" w:cs="Roboto-Regular"/>
          <w:color w:val="002060"/>
          <w:sz w:val="24"/>
          <w:szCs w:val="24"/>
        </w:rPr>
        <w:t>R</w:t>
      </w:r>
      <w:r w:rsidR="008A3189">
        <w:rPr>
          <w:rFonts w:ascii="Roboto-Regular" w:hAnsi="Roboto-Regular" w:cs="Roboto-Regular"/>
          <w:color w:val="002060"/>
          <w:sz w:val="24"/>
          <w:szCs w:val="24"/>
        </w:rPr>
        <w:t>eligio</w:t>
      </w:r>
      <w:r w:rsidR="00B24E35">
        <w:rPr>
          <w:rFonts w:ascii="Roboto-Regular" w:hAnsi="Roboto-Regular" w:cs="Roboto-Regular"/>
          <w:color w:val="002060"/>
          <w:sz w:val="24"/>
          <w:szCs w:val="24"/>
        </w:rPr>
        <w:t>n.</w:t>
      </w:r>
      <w:r>
        <w:rPr>
          <w:rFonts w:ascii="Roboto-Regular" w:hAnsi="Roboto-Regular" w:cs="Roboto-Regular"/>
          <w:color w:val="002060"/>
          <w:sz w:val="24"/>
          <w:szCs w:val="24"/>
        </w:rPr>
        <w:t xml:space="preserve">  </w:t>
      </w:r>
    </w:p>
    <w:p w14:paraId="6260F516" w14:textId="15CFCD3D" w:rsidR="006B60ED" w:rsidRPr="005F0B2A" w:rsidRDefault="00170E45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2060"/>
          <w:sz w:val="24"/>
          <w:szCs w:val="24"/>
        </w:rPr>
      </w:pPr>
      <w:r>
        <w:rPr>
          <w:rFonts w:ascii="Roboto-Regular" w:hAnsi="Roboto-Regular" w:cs="Roboto-Regular"/>
          <w:color w:val="002060"/>
          <w:sz w:val="24"/>
          <w:szCs w:val="24"/>
        </w:rPr>
        <w:t>M</w:t>
      </w:r>
      <w:r w:rsidR="007B42D6">
        <w:rPr>
          <w:rFonts w:ascii="Roboto-Regular" w:hAnsi="Roboto-Regular" w:cs="Roboto-Regular"/>
          <w:color w:val="002060"/>
          <w:sz w:val="24"/>
          <w:szCs w:val="24"/>
        </w:rPr>
        <w:t>ore granula</w:t>
      </w:r>
      <w:r>
        <w:rPr>
          <w:rFonts w:ascii="Roboto-Regular" w:hAnsi="Roboto-Regular" w:cs="Roboto-Regular"/>
          <w:color w:val="002060"/>
          <w:sz w:val="24"/>
          <w:szCs w:val="24"/>
        </w:rPr>
        <w:t xml:space="preserve">rity </w:t>
      </w:r>
      <w:r w:rsidR="007B42D6">
        <w:rPr>
          <w:rFonts w:ascii="Roboto-Regular" w:hAnsi="Roboto-Regular" w:cs="Roboto-Regular"/>
          <w:color w:val="002060"/>
          <w:sz w:val="24"/>
          <w:szCs w:val="24"/>
        </w:rPr>
        <w:t>on the datasets may</w:t>
      </w:r>
      <w:r>
        <w:rPr>
          <w:rFonts w:ascii="Roboto-Regular" w:hAnsi="Roboto-Regular" w:cs="Roboto-Regular"/>
          <w:color w:val="002060"/>
          <w:sz w:val="24"/>
          <w:szCs w:val="24"/>
        </w:rPr>
        <w:t xml:space="preserve"> also</w:t>
      </w:r>
      <w:r w:rsidR="007B42D6">
        <w:rPr>
          <w:rFonts w:ascii="Roboto-Regular" w:hAnsi="Roboto-Regular" w:cs="Roboto-Regular"/>
          <w:color w:val="002060"/>
          <w:sz w:val="24"/>
          <w:szCs w:val="24"/>
        </w:rPr>
        <w:t xml:space="preserve"> be </w:t>
      </w:r>
      <w:r>
        <w:rPr>
          <w:rFonts w:ascii="Roboto-Regular" w:hAnsi="Roboto-Regular" w:cs="Roboto-Regular"/>
          <w:color w:val="002060"/>
          <w:sz w:val="24"/>
          <w:szCs w:val="24"/>
        </w:rPr>
        <w:t xml:space="preserve">included, </w:t>
      </w:r>
      <w:r w:rsidR="007B42D6">
        <w:rPr>
          <w:rFonts w:ascii="Roboto-Regular" w:hAnsi="Roboto-Regular" w:cs="Roboto-Regular"/>
          <w:color w:val="002060"/>
          <w:sz w:val="24"/>
          <w:szCs w:val="24"/>
        </w:rPr>
        <w:t>as well as historical data</w:t>
      </w:r>
      <w:r w:rsidR="00BC26F2">
        <w:rPr>
          <w:rFonts w:ascii="Roboto-Regular" w:hAnsi="Roboto-Regular" w:cs="Roboto-Regular"/>
          <w:color w:val="002060"/>
          <w:sz w:val="24"/>
          <w:szCs w:val="24"/>
        </w:rPr>
        <w:t>.</w:t>
      </w:r>
    </w:p>
    <w:p w14:paraId="78D36E23" w14:textId="77777777" w:rsidR="006B60ED" w:rsidRDefault="006B60ED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14:paraId="6ED7EF50" w14:textId="5B2EFA22" w:rsidR="006B60ED" w:rsidRDefault="00BD338E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70C0"/>
          <w:sz w:val="28"/>
          <w:szCs w:val="28"/>
        </w:rPr>
      </w:pPr>
      <w:r w:rsidRPr="00BD338E">
        <w:rPr>
          <w:rFonts w:ascii="Roboto-Regular" w:hAnsi="Roboto-Regular" w:cs="Roboto-Regular"/>
          <w:b/>
          <w:bCs/>
          <w:color w:val="0070C0"/>
          <w:sz w:val="28"/>
          <w:szCs w:val="28"/>
        </w:rPr>
        <w:t>FEATURES</w:t>
      </w:r>
      <w:r w:rsidR="005F0B2A" w:rsidRPr="00BD338E">
        <w:rPr>
          <w:rFonts w:ascii="Roboto-Regular" w:hAnsi="Roboto-Regular" w:cs="Roboto-Regular"/>
          <w:b/>
          <w:bCs/>
          <w:color w:val="0070C0"/>
          <w:sz w:val="28"/>
          <w:szCs w:val="28"/>
        </w:rPr>
        <w:t>:</w:t>
      </w:r>
    </w:p>
    <w:p w14:paraId="343ED1AE" w14:textId="77777777" w:rsidR="002B1408" w:rsidRPr="00BD338E" w:rsidRDefault="002B1408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70C0"/>
          <w:sz w:val="28"/>
          <w:szCs w:val="28"/>
        </w:rPr>
      </w:pPr>
    </w:p>
    <w:p w14:paraId="00087D74" w14:textId="1E365DE9" w:rsidR="007B42D6" w:rsidRPr="005F0B2A" w:rsidRDefault="005F0B2A" w:rsidP="007B42D6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color w:val="002060"/>
          <w:sz w:val="24"/>
          <w:szCs w:val="24"/>
        </w:rPr>
      </w:pPr>
      <w:proofErr w:type="gramStart"/>
      <w:r w:rsidRPr="005F0B2A">
        <w:rPr>
          <w:rFonts w:ascii="Courier New" w:eastAsia="ArialMT" w:hAnsi="Courier New" w:cs="Courier New"/>
          <w:color w:val="002060"/>
          <w:sz w:val="24"/>
          <w:szCs w:val="24"/>
        </w:rPr>
        <w:t>●</w:t>
      </w:r>
      <w:r w:rsidRPr="005F0B2A">
        <w:rPr>
          <w:rFonts w:ascii="ArialMT" w:eastAsia="ArialMT" w:hAnsi="Roboto-Bold" w:cs="ArialMT" w:hint="eastAsia"/>
          <w:color w:val="002060"/>
          <w:sz w:val="24"/>
          <w:szCs w:val="24"/>
        </w:rPr>
        <w:t xml:space="preserve"> </w:t>
      </w:r>
      <w:r>
        <w:rPr>
          <w:rFonts w:ascii="ArialMT" w:eastAsia="ArialMT" w:hAnsi="Roboto-Bold" w:cs="ArialMT"/>
          <w:color w:val="002060"/>
          <w:sz w:val="24"/>
          <w:szCs w:val="24"/>
        </w:rPr>
        <w:t xml:space="preserve"> </w:t>
      </w:r>
      <w:r w:rsidR="007B42D6">
        <w:rPr>
          <w:rFonts w:ascii="Roboto-Regular" w:hAnsi="Roboto-Regular" w:cs="Roboto-Regular"/>
          <w:color w:val="002060"/>
          <w:sz w:val="24"/>
          <w:szCs w:val="24"/>
        </w:rPr>
        <w:t>Up</w:t>
      </w:r>
      <w:proofErr w:type="gramEnd"/>
      <w:r w:rsidR="007B42D6">
        <w:rPr>
          <w:rFonts w:ascii="Roboto-Regular" w:hAnsi="Roboto-Regular" w:cs="Roboto-Regular"/>
          <w:color w:val="002060"/>
          <w:sz w:val="24"/>
          <w:szCs w:val="24"/>
        </w:rPr>
        <w:t xml:space="preserve"> to date Trade Info on 200 countries</w:t>
      </w:r>
      <w:r w:rsidR="002B1408">
        <w:rPr>
          <w:rFonts w:ascii="Roboto-Regular" w:hAnsi="Roboto-Regular" w:cs="Roboto-Regular"/>
          <w:color w:val="002060"/>
          <w:sz w:val="24"/>
          <w:szCs w:val="24"/>
        </w:rPr>
        <w:t>!</w:t>
      </w:r>
    </w:p>
    <w:p w14:paraId="722497DC" w14:textId="7469766D" w:rsidR="00BD338E" w:rsidRPr="005F0B2A" w:rsidRDefault="006B60ED" w:rsidP="007B42D6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color w:val="002060"/>
          <w:sz w:val="24"/>
          <w:szCs w:val="24"/>
        </w:rPr>
      </w:pPr>
      <w:r w:rsidRPr="005F0B2A">
        <w:rPr>
          <w:rFonts w:ascii="Roboto-Regular" w:hAnsi="Roboto-Regular" w:cs="Roboto-Regular"/>
          <w:color w:val="002060"/>
          <w:sz w:val="24"/>
          <w:szCs w:val="24"/>
        </w:rPr>
        <w:t>.</w:t>
      </w:r>
    </w:p>
    <w:p w14:paraId="3A26FA96" w14:textId="2B2339E4" w:rsidR="002B1408" w:rsidRDefault="005F0B2A" w:rsidP="002B1408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color w:val="002060"/>
          <w:sz w:val="24"/>
          <w:szCs w:val="24"/>
        </w:rPr>
      </w:pPr>
      <w:proofErr w:type="gramStart"/>
      <w:r w:rsidRPr="005F0B2A">
        <w:rPr>
          <w:rFonts w:ascii="ArialMT" w:eastAsia="ArialMT" w:hAnsi="Roboto-Bold" w:cs="ArialMT" w:hint="eastAsia"/>
          <w:color w:val="002060"/>
          <w:sz w:val="24"/>
          <w:szCs w:val="24"/>
        </w:rPr>
        <w:t>●</w:t>
      </w:r>
      <w:r>
        <w:rPr>
          <w:rFonts w:ascii="ArialMT" w:eastAsia="ArialMT" w:hAnsi="Roboto-Bold" w:cs="ArialMT" w:hint="eastAsia"/>
          <w:color w:val="002060"/>
          <w:sz w:val="24"/>
          <w:szCs w:val="24"/>
        </w:rPr>
        <w:t xml:space="preserve"> </w:t>
      </w:r>
      <w:r>
        <w:rPr>
          <w:rFonts w:ascii="ArialMT" w:eastAsia="ArialMT" w:hAnsi="Roboto-Bold" w:cs="ArialMT"/>
          <w:color w:val="002060"/>
          <w:sz w:val="24"/>
          <w:szCs w:val="24"/>
        </w:rPr>
        <w:t xml:space="preserve"> </w:t>
      </w:r>
      <w:r w:rsidR="007B42D6">
        <w:rPr>
          <w:rFonts w:ascii="Roboto-Regular" w:hAnsi="Roboto-Regular" w:cs="Roboto-Regular"/>
          <w:color w:val="002060"/>
          <w:sz w:val="24"/>
          <w:szCs w:val="24"/>
        </w:rPr>
        <w:t>Graphical</w:t>
      </w:r>
      <w:proofErr w:type="gramEnd"/>
      <w:r w:rsidR="007B42D6">
        <w:rPr>
          <w:rFonts w:ascii="Roboto-Regular" w:hAnsi="Roboto-Regular" w:cs="Roboto-Regular"/>
          <w:color w:val="002060"/>
          <w:sz w:val="24"/>
          <w:szCs w:val="24"/>
        </w:rPr>
        <w:t xml:space="preserve"> and text display for each countries U</w:t>
      </w:r>
      <w:r w:rsidR="00170E45">
        <w:rPr>
          <w:rFonts w:ascii="Roboto-Regular" w:hAnsi="Roboto-Regular" w:cs="Roboto-Regular"/>
          <w:color w:val="002060"/>
          <w:sz w:val="24"/>
          <w:szCs w:val="24"/>
        </w:rPr>
        <w:t>.S.</w:t>
      </w:r>
      <w:r w:rsidR="00BF51B4">
        <w:rPr>
          <w:rFonts w:ascii="Roboto-Regular" w:hAnsi="Roboto-Regular" w:cs="Roboto-Regular"/>
          <w:color w:val="002060"/>
          <w:sz w:val="24"/>
          <w:szCs w:val="24"/>
        </w:rPr>
        <w:t xml:space="preserve"> </w:t>
      </w:r>
      <w:r w:rsidR="007B42D6">
        <w:rPr>
          <w:rFonts w:ascii="Roboto-Regular" w:hAnsi="Roboto-Regular" w:cs="Roboto-Regular"/>
          <w:color w:val="002060"/>
          <w:sz w:val="24"/>
          <w:szCs w:val="24"/>
        </w:rPr>
        <w:t>Trade Balance including Exports, and Imports in millions of dollars</w:t>
      </w:r>
      <w:r w:rsidR="002B1408">
        <w:rPr>
          <w:rFonts w:ascii="Roboto-Regular" w:hAnsi="Roboto-Regular" w:cs="Roboto-Regular"/>
          <w:color w:val="002060"/>
          <w:sz w:val="24"/>
          <w:szCs w:val="24"/>
        </w:rPr>
        <w:t>.</w:t>
      </w:r>
    </w:p>
    <w:p w14:paraId="1C3ED307" w14:textId="31327149" w:rsidR="002B1408" w:rsidRDefault="002B1408" w:rsidP="002B1408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color w:val="002060"/>
          <w:sz w:val="24"/>
          <w:szCs w:val="24"/>
        </w:rPr>
      </w:pPr>
    </w:p>
    <w:p w14:paraId="7730CAC4" w14:textId="01709CC0" w:rsidR="002B1408" w:rsidRDefault="002B1408" w:rsidP="002B1408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color w:val="002060"/>
          <w:sz w:val="24"/>
          <w:szCs w:val="24"/>
        </w:rPr>
      </w:pPr>
      <w:proofErr w:type="gramStart"/>
      <w:r w:rsidRPr="005F0B2A">
        <w:rPr>
          <w:rFonts w:ascii="Courier New" w:eastAsia="ArialMT" w:hAnsi="Courier New" w:cs="Courier New"/>
          <w:color w:val="002060"/>
          <w:sz w:val="24"/>
          <w:szCs w:val="24"/>
        </w:rPr>
        <w:t>●</w:t>
      </w:r>
      <w:r w:rsidRPr="005F0B2A">
        <w:rPr>
          <w:rFonts w:ascii="ArialMT" w:eastAsia="ArialMT" w:hAnsi="Roboto-Bold" w:cs="ArialMT" w:hint="eastAsia"/>
          <w:color w:val="002060"/>
          <w:sz w:val="24"/>
          <w:szCs w:val="24"/>
        </w:rPr>
        <w:t xml:space="preserve"> </w:t>
      </w:r>
      <w:r>
        <w:rPr>
          <w:rFonts w:ascii="ArialMT" w:eastAsia="ArialMT" w:hAnsi="Roboto-Bold" w:cs="ArialMT"/>
          <w:color w:val="00206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2060"/>
          <w:sz w:val="24"/>
          <w:szCs w:val="24"/>
        </w:rPr>
        <w:t>Country</w:t>
      </w:r>
      <w:proofErr w:type="gramEnd"/>
      <w:r>
        <w:rPr>
          <w:rFonts w:ascii="Roboto-Regular" w:hAnsi="Roboto-Regular" w:cs="Roboto-Regular"/>
          <w:color w:val="002060"/>
          <w:sz w:val="24"/>
          <w:szCs w:val="24"/>
        </w:rPr>
        <w:t xml:space="preserve"> Trade Ranking</w:t>
      </w:r>
    </w:p>
    <w:p w14:paraId="7A4B2904" w14:textId="77777777" w:rsidR="00170E45" w:rsidRPr="002B1408" w:rsidRDefault="00170E45" w:rsidP="00170E4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2060"/>
          <w:sz w:val="24"/>
          <w:szCs w:val="24"/>
        </w:rPr>
      </w:pPr>
    </w:p>
    <w:p w14:paraId="13856A52" w14:textId="583A18B6" w:rsidR="00C20AB3" w:rsidRDefault="00170E45" w:rsidP="00A61342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color w:val="002060"/>
          <w:sz w:val="24"/>
          <w:szCs w:val="24"/>
        </w:rPr>
      </w:pPr>
      <w:proofErr w:type="gramStart"/>
      <w:r w:rsidRPr="005F0B2A">
        <w:rPr>
          <w:rFonts w:ascii="Courier New" w:eastAsia="ArialMT" w:hAnsi="Courier New" w:cs="Courier New"/>
          <w:color w:val="002060"/>
          <w:sz w:val="24"/>
          <w:szCs w:val="24"/>
        </w:rPr>
        <w:t>●</w:t>
      </w:r>
      <w:r>
        <w:rPr>
          <w:rFonts w:ascii="Courier New" w:eastAsia="ArialMT" w:hAnsi="Courier New" w:cs="Courier New"/>
          <w:color w:val="002060"/>
          <w:sz w:val="24"/>
          <w:szCs w:val="24"/>
        </w:rPr>
        <w:t xml:space="preserve"> </w:t>
      </w:r>
      <w:r w:rsidRPr="005F0B2A">
        <w:rPr>
          <w:rFonts w:ascii="ArialMT" w:eastAsia="ArialMT" w:hAnsi="Roboto-Bold" w:cs="ArialMT" w:hint="eastAsia"/>
          <w:color w:val="00206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2060"/>
          <w:sz w:val="24"/>
          <w:szCs w:val="24"/>
        </w:rPr>
        <w:t>Country</w:t>
      </w:r>
      <w:proofErr w:type="gramEnd"/>
      <w:r>
        <w:rPr>
          <w:rFonts w:ascii="Roboto-Regular" w:hAnsi="Roboto-Regular" w:cs="Roboto-Regular"/>
          <w:color w:val="00206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2060"/>
          <w:sz w:val="24"/>
          <w:szCs w:val="24"/>
        </w:rPr>
        <w:t>Population</w:t>
      </w:r>
    </w:p>
    <w:p w14:paraId="4E2DBDD2" w14:textId="77777777" w:rsidR="00170E45" w:rsidRPr="005F0B2A" w:rsidRDefault="00170E45" w:rsidP="00A61342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color w:val="002060"/>
          <w:sz w:val="24"/>
          <w:szCs w:val="24"/>
        </w:rPr>
      </w:pPr>
    </w:p>
    <w:p w14:paraId="3F720219" w14:textId="71907402" w:rsidR="006B60ED" w:rsidRDefault="005F0B2A" w:rsidP="002B1408">
      <w:pPr>
        <w:autoSpaceDE w:val="0"/>
        <w:autoSpaceDN w:val="0"/>
        <w:adjustRightInd w:val="0"/>
        <w:spacing w:after="0" w:line="240" w:lineRule="auto"/>
        <w:ind w:left="720"/>
        <w:rPr>
          <w:rFonts w:ascii="Roboto-Regular" w:hAnsi="Roboto-Regular" w:cs="Roboto-Regular"/>
          <w:color w:val="002060"/>
          <w:sz w:val="24"/>
          <w:szCs w:val="24"/>
        </w:rPr>
      </w:pPr>
      <w:proofErr w:type="gramStart"/>
      <w:r w:rsidRPr="005F0B2A">
        <w:rPr>
          <w:rFonts w:ascii="Courier New" w:eastAsia="ArialMT" w:hAnsi="Courier New" w:cs="Courier New"/>
          <w:color w:val="002060"/>
          <w:sz w:val="24"/>
          <w:szCs w:val="24"/>
        </w:rPr>
        <w:t>●</w:t>
      </w:r>
      <w:r>
        <w:rPr>
          <w:rFonts w:ascii="ArialMT" w:eastAsia="ArialMT" w:hAnsi="Roboto-Bold" w:cs="ArialMT" w:hint="eastAsia"/>
          <w:color w:val="002060"/>
          <w:sz w:val="24"/>
          <w:szCs w:val="24"/>
        </w:rPr>
        <w:t xml:space="preserve"> </w:t>
      </w:r>
      <w:r>
        <w:rPr>
          <w:rFonts w:ascii="ArialMT" w:eastAsia="ArialMT" w:hAnsi="Roboto-Bold" w:cs="ArialMT"/>
          <w:color w:val="002060"/>
          <w:sz w:val="24"/>
          <w:szCs w:val="24"/>
        </w:rPr>
        <w:t xml:space="preserve"> </w:t>
      </w:r>
      <w:r w:rsidR="002B1408">
        <w:rPr>
          <w:rFonts w:ascii="Roboto-Regular" w:hAnsi="Roboto-Regular" w:cs="Roboto-Regular"/>
          <w:color w:val="002060"/>
          <w:sz w:val="24"/>
          <w:szCs w:val="24"/>
        </w:rPr>
        <w:t>Global</w:t>
      </w:r>
      <w:proofErr w:type="gramEnd"/>
      <w:r w:rsidR="002B1408">
        <w:rPr>
          <w:rFonts w:ascii="Roboto-Regular" w:hAnsi="Roboto-Regular" w:cs="Roboto-Regular"/>
          <w:color w:val="002060"/>
          <w:sz w:val="24"/>
          <w:szCs w:val="24"/>
        </w:rPr>
        <w:t xml:space="preserve"> Conflict overlay including each countr</w:t>
      </w:r>
      <w:r w:rsidR="00170E45">
        <w:rPr>
          <w:rFonts w:ascii="Roboto-Regular" w:hAnsi="Roboto-Regular" w:cs="Roboto-Regular"/>
          <w:color w:val="002060"/>
          <w:sz w:val="24"/>
          <w:szCs w:val="24"/>
        </w:rPr>
        <w:t>y’s</w:t>
      </w:r>
      <w:r w:rsidR="002B1408">
        <w:rPr>
          <w:rFonts w:ascii="Roboto-Regular" w:hAnsi="Roboto-Regular" w:cs="Roboto-Regular"/>
          <w:color w:val="002060"/>
          <w:sz w:val="24"/>
          <w:szCs w:val="24"/>
        </w:rPr>
        <w:t xml:space="preserve"> Death Toll.</w:t>
      </w:r>
    </w:p>
    <w:p w14:paraId="5855B6C5" w14:textId="74ADE51F" w:rsidR="00C20AB3" w:rsidRDefault="00C20AB3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14:paraId="2C4E26BF" w14:textId="4D312C8D" w:rsidR="005F0B2A" w:rsidRDefault="005F0B2A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</w:p>
    <w:p w14:paraId="7286FBC8" w14:textId="71695FC4" w:rsidR="005F0B2A" w:rsidRPr="007D6435" w:rsidRDefault="000445D6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44"/>
          <w:szCs w:val="44"/>
        </w:rPr>
      </w:pPr>
      <w:r w:rsidRPr="000445D6">
        <w:rPr>
          <w:rFonts w:ascii="Roboto-Regular" w:hAnsi="Roboto-Regular" w:cs="Roboto-Regular"/>
          <w:sz w:val="44"/>
          <w:szCs w:val="44"/>
        </w:rPr>
        <w:drawing>
          <wp:inline distT="0" distB="0" distL="0" distR="0" wp14:anchorId="728BCA47" wp14:editId="77DBEB2B">
            <wp:extent cx="8610600" cy="6238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A41C" w14:textId="4E3BC814" w:rsidR="00E76419" w:rsidRDefault="00170E45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vertAlign w:val="subscript"/>
        </w:rPr>
      </w:pPr>
      <w:r w:rsidRPr="00170E45">
        <w:rPr>
          <w:rFonts w:ascii="Roboto-Regular" w:hAnsi="Roboto-Regular" w:cs="Roboto-Regular"/>
          <w:sz w:val="44"/>
          <w:szCs w:val="44"/>
        </w:rPr>
        <w:drawing>
          <wp:inline distT="0" distB="0" distL="0" distR="0" wp14:anchorId="012A9507" wp14:editId="45C0F945">
            <wp:extent cx="10620375" cy="3906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5846" cy="39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7DCE" w14:textId="4F831035" w:rsidR="006A0110" w:rsidRDefault="006A0110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vertAlign w:val="subscript"/>
        </w:rPr>
      </w:pPr>
    </w:p>
    <w:p w14:paraId="72118E81" w14:textId="2694CF1F" w:rsidR="006A0110" w:rsidRPr="007D6435" w:rsidRDefault="006A0110" w:rsidP="00C20AB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  <w:vertAlign w:val="subscript"/>
        </w:rPr>
      </w:pPr>
      <w:r>
        <w:rPr>
          <w:rFonts w:ascii="Roboto-Regular" w:hAnsi="Roboto-Regular" w:cs="Roboto-Regular"/>
          <w:noProof/>
          <w:color w:val="002060"/>
          <w:sz w:val="24"/>
          <w:szCs w:val="24"/>
        </w:rPr>
        <w:drawing>
          <wp:inline distT="0" distB="0" distL="0" distR="0" wp14:anchorId="35DA8D3D" wp14:editId="1C6920BF">
            <wp:extent cx="9496425" cy="5124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0EDA" w14:textId="77777777" w:rsidR="007D6435" w:rsidRPr="007D6435" w:rsidRDefault="007D6435" w:rsidP="00C20AB3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sz w:val="32"/>
          <w:szCs w:val="32"/>
        </w:rPr>
      </w:pPr>
      <w:bookmarkStart w:id="0" w:name="_GoBack"/>
      <w:bookmarkEnd w:id="0"/>
    </w:p>
    <w:p w14:paraId="646B900A" w14:textId="3FF7C05C" w:rsidR="00337367" w:rsidRPr="00A61342" w:rsidRDefault="00952D8E" w:rsidP="00C20AB3">
      <w:r>
        <w:rPr>
          <w:rFonts w:ascii="Roboto-Bold" w:hAnsi="Roboto-Bold" w:cs="Roboto-Bold"/>
          <w:b/>
          <w:bCs/>
          <w:noProof/>
        </w:rPr>
        <w:drawing>
          <wp:inline distT="0" distB="0" distL="0" distR="0" wp14:anchorId="6273662E" wp14:editId="42A49BBF">
            <wp:extent cx="12858750" cy="7067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367" w:rsidRPr="00A6134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6426E" w14:textId="77777777" w:rsidR="00450053" w:rsidRDefault="00450053" w:rsidP="00BD338E">
      <w:pPr>
        <w:spacing w:after="0" w:line="240" w:lineRule="auto"/>
      </w:pPr>
      <w:r>
        <w:separator/>
      </w:r>
    </w:p>
  </w:endnote>
  <w:endnote w:type="continuationSeparator" w:id="0">
    <w:p w14:paraId="4CEFFFEF" w14:textId="77777777" w:rsidR="00450053" w:rsidRDefault="00450053" w:rsidP="00BD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0973627"/>
      <w:docPartObj>
        <w:docPartGallery w:val="Page Numbers (Bottom of Page)"/>
        <w:docPartUnique/>
      </w:docPartObj>
    </w:sdtPr>
    <w:sdtEndPr/>
    <w:sdtContent>
      <w:p w14:paraId="6670F0AE" w14:textId="0A92703B" w:rsidR="00BD338E" w:rsidRDefault="00BD338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083BC2E" wp14:editId="22492C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5" name="Double Bracket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553CA" w14:textId="77777777" w:rsidR="00BD338E" w:rsidRDefault="00BD338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083BC2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5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2pNwIAAGw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CsQp2pNwIAAGw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426553CA" w14:textId="77777777" w:rsidR="00BD338E" w:rsidRDefault="00BD338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D73051" wp14:editId="0D46BF6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4" name="Straight Arrow Connector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52232E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F933D" w14:textId="77777777" w:rsidR="00450053" w:rsidRDefault="00450053" w:rsidP="00BD338E">
      <w:pPr>
        <w:spacing w:after="0" w:line="240" w:lineRule="auto"/>
      </w:pPr>
      <w:r>
        <w:separator/>
      </w:r>
    </w:p>
  </w:footnote>
  <w:footnote w:type="continuationSeparator" w:id="0">
    <w:p w14:paraId="03D4B978" w14:textId="77777777" w:rsidR="00450053" w:rsidRDefault="00450053" w:rsidP="00BD3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C08D7"/>
    <w:multiLevelType w:val="hybridMultilevel"/>
    <w:tmpl w:val="BC70C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B3"/>
    <w:rsid w:val="000445D6"/>
    <w:rsid w:val="001507E5"/>
    <w:rsid w:val="00160F93"/>
    <w:rsid w:val="00170E45"/>
    <w:rsid w:val="00250949"/>
    <w:rsid w:val="0025190A"/>
    <w:rsid w:val="0029300F"/>
    <w:rsid w:val="002B1408"/>
    <w:rsid w:val="00403B37"/>
    <w:rsid w:val="00450053"/>
    <w:rsid w:val="00492E21"/>
    <w:rsid w:val="005F0B2A"/>
    <w:rsid w:val="00634DBC"/>
    <w:rsid w:val="00636D91"/>
    <w:rsid w:val="006A0110"/>
    <w:rsid w:val="006B60ED"/>
    <w:rsid w:val="00793F1B"/>
    <w:rsid w:val="007B42D6"/>
    <w:rsid w:val="007D6435"/>
    <w:rsid w:val="00843A31"/>
    <w:rsid w:val="008A3189"/>
    <w:rsid w:val="0090212B"/>
    <w:rsid w:val="00916031"/>
    <w:rsid w:val="00952D8E"/>
    <w:rsid w:val="00983D5C"/>
    <w:rsid w:val="00A61342"/>
    <w:rsid w:val="00B24E35"/>
    <w:rsid w:val="00BC26F2"/>
    <w:rsid w:val="00BD338E"/>
    <w:rsid w:val="00BF51B4"/>
    <w:rsid w:val="00C20AB3"/>
    <w:rsid w:val="00C46D79"/>
    <w:rsid w:val="00E505E0"/>
    <w:rsid w:val="00E76419"/>
    <w:rsid w:val="00ED2DBB"/>
    <w:rsid w:val="00F2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5E59E"/>
  <w15:chartTrackingRefBased/>
  <w15:docId w15:val="{78C741A1-1AF6-4A7F-BEB3-33674CC8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B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134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38E"/>
  </w:style>
  <w:style w:type="paragraph" w:styleId="Footer">
    <w:name w:val="footer"/>
    <w:basedOn w:val="Normal"/>
    <w:link w:val="FooterChar"/>
    <w:uiPriority w:val="99"/>
    <w:unhideWhenUsed/>
    <w:rsid w:val="00BD3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38E"/>
  </w:style>
  <w:style w:type="character" w:styleId="UnresolvedMention">
    <w:name w:val="Unresolved Mention"/>
    <w:basedOn w:val="DefaultParagraphFont"/>
    <w:uiPriority w:val="99"/>
    <w:semiHidden/>
    <w:unhideWhenUsed/>
    <w:rsid w:val="008A3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foreign-trade/Press-Release/current_press_release/ft900.pdf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ongoing_armed_conflict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atrickHennessey/kjbp-group-projec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steinke</dc:creator>
  <cp:keywords/>
  <dc:description/>
  <cp:lastModifiedBy>JSebastian Brennan</cp:lastModifiedBy>
  <cp:revision>16</cp:revision>
  <dcterms:created xsi:type="dcterms:W3CDTF">2019-11-15T23:27:00Z</dcterms:created>
  <dcterms:modified xsi:type="dcterms:W3CDTF">2019-11-17T02:27:00Z</dcterms:modified>
</cp:coreProperties>
</file>