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Inter" w:cs="Inter" w:eastAsia="Inter" w:hAnsi="Inter"/>
          <w:b/>
          <w:bCs/>
          <w:color w:val="1A56DB"/>
          <w:sz w:val="56"/>
          <w:szCs w:val="56"/>
        </w:rPr>
        <w:t xml:space="preserve">HuurRadar</w:t>
      </w:r>
    </w:p>
    <w:p>
      <w:pPr>
        <w:spacing w:after="100"/>
        <w:jc w:val="center"/>
      </w:pPr>
      <w:r>
        <w:rPr>
          <w:rFonts w:ascii="Inter" w:cs="Inter" w:eastAsia="Inter" w:hAnsi="Inter"/>
          <w:color w:val="6B7280"/>
          <w:sz w:val="28"/>
          <w:szCs w:val="28"/>
        </w:rPr>
        <w:t xml:space="preserve">Functioneel Ontwerp</w:t>
      </w:r>
    </w:p>
    <w:p>
      <w:pPr>
        <w:pBdr>
          <w:bottom w:val="single" w:color="1A56DB" w:sz="6" w:space="1"/>
        </w:pBdr>
        <w:spacing w:after="600"/>
        <w:jc w:val="center"/>
      </w:pPr>
      <w:r>
        <w:rPr>
          <w:rFonts w:ascii="Inter" w:cs="Inter" w:eastAsia="Inter" w:hAnsi="Inter"/>
          <w:color w:val="6B7280"/>
          <w:sz w:val="24"/>
          <w:szCs w:val="24"/>
        </w:rPr>
        <w:t xml:space="preserve">Huurwoning Aggregator &amp; Notificatieplatform</w:t>
      </w:r>
    </w:p>
    <w:p>
      <w:pPr>
        <w:spacing w:after="200"/>
      </w:pPr>
    </w:p>
    <w:p>
      <w:pPr>
        <w:spacing w:after="200"/>
      </w:pPr>
    </w:p>
    <w:p>
      <w:pPr>
        <w:jc w:val="center"/>
      </w:pPr>
      <w:r>
        <w:rPr>
          <w:rFonts w:ascii="Inter" w:cs="Inter" w:eastAsia="Inter" w:hAnsi="Inter"/>
          <w:color w:val="6B7280"/>
          <w:sz w:val="22"/>
          <w:szCs w:val="22"/>
        </w:rPr>
        <w:t xml:space="preserve">Versie 1.0  |  April 2026</w:t>
      </w:r>
    </w:p>
    <w:p>
      <w:pPr>
        <w:spacing w:after="100"/>
        <w:jc w:val="center"/>
      </w:pPr>
      <w:r>
        <w:rPr>
          <w:rFonts w:ascii="Inter" w:cs="Inter" w:eastAsia="Inter" w:hAnsi="Inter"/>
          <w:color w:val="6B7280"/>
          <w:sz w:val="22"/>
          <w:szCs w:val="22"/>
        </w:rPr>
        <w:t xml:space="preserve">Tech Stack: Nuxt 4 • Supabase • Tailwind CSS • Nuxt UI 4 • AI SDK</w:t>
      </w:r>
    </w:p>
    <w:p>
      <w:pPr>
        <w:sectPr>
          <w:pgSz w:w="11906" w:h="16838" w:orient="portrait"/>
          <w:pgMar w:top="1440" w:right="1440" w:bottom="1440" w:left="1440" w:header="708" w:footer="708" w:gutter="0"/>
          <w:pgNumType/>
          <w:docGrid w:linePitch="360"/>
        </w:sectPr>
      </w:pPr>
    </w:p>
    <w:p>
      <w:pPr>
        <w:pStyle w:val="Heading1"/>
      </w:pPr>
      <w:r>
        <w:t xml:space="preserve">1. Inleiding &amp; Visie</w:t>
      </w:r>
    </w:p>
    <w:p>
      <w:pPr>
        <w:pStyle w:val="Heading2"/>
      </w:pPr>
      <w:r>
        <w:t xml:space="preserve">1.1 Probleemstelling</w:t>
      </w:r>
    </w:p>
    <w:p>
      <w:pPr>
        <w:spacing w:after="120"/>
      </w:pPr>
      <w:r>
        <w:rPr>
          <w:rFonts w:ascii="Inter" w:cs="Inter" w:eastAsia="Inter" w:hAnsi="Inter"/>
          <w:color w:val="111827"/>
          <w:sz w:val="22"/>
          <w:szCs w:val="22"/>
        </w:rPr>
        <w:t xml:space="preserve">De Nederlandse huurmarkt is extreem competitief. Woningzoekers moeten dagelijks tientallen websites handmatig controleren, reageren binnen minuten na publicatie, en missen structureel aanbod doordat makelaars woningen alleen op hun eigen website plaatsen. Bestaande oplossingen zoals Rentbird en Stekkies bieden alerts, maar zijn vaak betaald en bieden beperkte inzichten in data-patronen.</w:t>
      </w:r>
    </w:p>
    <w:p>
      <w:pPr>
        <w:pStyle w:val="Heading2"/>
      </w:pPr>
      <w:r>
        <w:t xml:space="preserve">1.2 Oplossing: HuurRadar</w:t>
      </w:r>
    </w:p>
    <w:p>
      <w:pPr>
        <w:spacing w:after="120"/>
      </w:pPr>
      <w:r>
        <w:rPr>
          <w:rFonts w:ascii="Inter" w:cs="Inter" w:eastAsia="Inter" w:hAnsi="Inter"/>
          <w:color w:val="111827"/>
          <w:sz w:val="22"/>
          <w:szCs w:val="22"/>
        </w:rPr>
        <w:t xml:space="preserve">HuurRadar is een gratis open-source webapplicatie die dagelijks huurwoningdata verzamelt van de vijf grootste Nederlandse woningplatforms, deze normaliseert naar een gestandaardiseerd schema, en beschikbaar maakt via een eigen UI met slimme AI-matching, filters en notificaties via WhatsApp en e-mail.</w:t>
      </w:r>
    </w:p>
    <w:p>
      <w:pPr>
        <w:pStyle w:val="Heading2"/>
      </w:pPr>
      <w:r>
        <w:t xml:space="preserve">1.3 Concurrentieanalyse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360"/>
      </w:tblGrid>
      <w:t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Platform</w:t>
            </w:r>
          </w:p>
        </w:tc>
        <w:tc>
          <w:tcPr>
            <w:tcW w:type="dxa" w:w="1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Bronnen</w:t>
            </w:r>
          </w:p>
        </w:tc>
        <w:tc>
          <w:tcPr>
            <w:tcW w:type="dxa" w:w="1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Snelheid</w:t>
            </w:r>
          </w:p>
        </w:tc>
        <w:tc>
          <w:tcPr>
            <w:tcW w:type="dxa" w:w="1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Prijs</w:t>
            </w:r>
          </w:p>
        </w:tc>
        <w:tc>
          <w:tcPr>
            <w:tcW w:type="dxa" w:w="2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Bijzonderheden</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Stekkies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1.000+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&lt; 60 sec</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€19–€30/mnd</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App + email alerts, scam-filter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Rentbird</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1.400+</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&lt; 30 sec</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€29/mnd</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WhatsApp alerts, AI-reactiebrief</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RentSlam</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1.000+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&lt; 60 sec</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€30/mnd</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AI-matching, 14 dagen gratis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Huisly</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1.400+</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Push</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Gratis</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Mobiele app, push notificaties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HuurRadar (ons)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5 (MVP)</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Dagelijks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Gratis</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AI-matching, open data, eigen UI</w:t>
            </w:r>
          </w:p>
        </w:tc>
      </w:tr>
    </w:tbl>
    <w:p>
      <w:pPr>
        <w:spacing w:after="200"/>
      </w:pPr>
    </w:p>
    <w:p>
      <w:pPr>
        <w:spacing w:after="120"/>
      </w:pPr>
      <w:r>
        <w:rPr>
          <w:rFonts w:ascii="Inter" w:cs="Inter" w:eastAsia="Inter" w:hAnsi="Inter"/>
          <w:color w:val="111827"/>
          <w:sz w:val="22"/>
          <w:szCs w:val="22"/>
        </w:rPr>
        <w:t xml:space="preserve">HuurRadar onderscheidt zich door een gratis MVP-model, AI-gebaseerde matching/scoring, en een transparante, data-gedreven aanpak waarbij gebruikers inzicht krijgen in markttrends.</w:t>
      </w:r>
    </w:p>
    <w:p>
      <w:r>
        <w:br w:type="page"/>
      </w:r>
    </w:p>
    <w:p>
      <w:pPr>
        <w:pStyle w:val="Heading1"/>
      </w:pPr>
      <w:r>
        <w:t xml:space="preserve">2. Databronnen &amp; Scraping-architectuur</w:t>
      </w:r>
    </w:p>
    <w:p>
      <w:pPr>
        <w:pStyle w:val="Heading2"/>
      </w:pPr>
      <w:r>
        <w:t xml:space="preserve">2.1 Top 5 Woningplatforms (MVP)</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60"/>
      </w:tblGrid>
      <w:tr>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Platform</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Toegang</w:t>
            </w:r>
          </w:p>
        </w:tc>
        <w:tc>
          <w:tcPr>
            <w:tcW w:type="dxa" w:w="32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Data beschikbaar</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Funda</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Makelaar-gedreven</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Scraping / RSS</w:t>
            </w:r>
          </w:p>
        </w:tc>
        <w:tc>
          <w:tcPr>
            <w:tcW w:type="dxa" w:w="32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Prijs, m², kamers, adres, foto’s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Pararius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Onafhankelijk platform</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Scraping / API</w:t>
            </w:r>
          </w:p>
        </w:tc>
        <w:tc>
          <w:tcPr>
            <w:tcW w:type="dxa" w:w="3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Prijs, m², type, buurt, makelaar</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Huurwoningen.nl</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Marketplace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Scraping</w:t>
            </w:r>
          </w:p>
        </w:tc>
        <w:tc>
          <w:tcPr>
            <w:tcW w:type="dxa" w:w="32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Prijs, m², kamers, gemeubileerd</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Kamernet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Kamers &amp; studio’s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Scraping</w:t>
            </w:r>
          </w:p>
        </w:tc>
        <w:tc>
          <w:tcPr>
            <w:tcW w:type="dxa" w:w="3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Prijs, m², type, huisgenoten</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HuurStunt</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Aggregator</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Scraping</w:t>
            </w:r>
          </w:p>
        </w:tc>
        <w:tc>
          <w:tcPr>
            <w:tcW w:type="dxa" w:w="32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Prijs, m², locatie, bron-URL</w:t>
            </w:r>
          </w:p>
        </w:tc>
      </w:tr>
    </w:tbl>
    <w:p>
      <w:pPr>
        <w:spacing w:after="200"/>
      </w:pPr>
    </w:p>
    <w:p>
      <w:pPr>
        <w:pStyle w:val="Heading2"/>
      </w:pPr>
      <w:r>
        <w:t xml:space="preserve">2.2 Scraping-strategie</w:t>
      </w:r>
    </w:p>
    <w:p>
      <w:pPr>
        <w:spacing w:after="120"/>
      </w:pPr>
      <w:r>
        <w:rPr>
          <w:rFonts w:ascii="Inter" w:cs="Inter" w:eastAsia="Inter" w:hAnsi="Inter"/>
          <w:color w:val="111827"/>
          <w:sz w:val="22"/>
          <w:szCs w:val="22"/>
        </w:rPr>
        <w:t xml:space="preserve">Elke bron wordt via een dedicated adapter (scraper module) benaderd. De architectuur volgt het Adapter Pattern zodat nieuwe bronnen eenvoudig toe te voegen zijn.</w:t>
      </w:r>
    </w:p>
    <w:p>
      <w:pPr>
        <w:spacing w:after="200"/>
      </w:pPr>
    </w:p>
    <w:p>
      <w:pPr>
        <w:pStyle w:val="Heading3"/>
      </w:pPr>
      <w:r>
        <w:t xml:space="preserve">2.2.1 Technische opzet</w:t>
      </w:r>
    </w:p>
    <w:p>
      <w:pPr>
        <w:pStyle w:val="ListParagraph"/>
        <w:numPr>
          <w:ilvl w:val="0"/>
          <w:numId w:val="2"/>
        </w:numPr>
        <w:spacing w:after="60"/>
      </w:pPr>
      <w:r>
        <w:rPr>
          <w:rFonts w:ascii="Inter" w:cs="Inter" w:eastAsia="Inter" w:hAnsi="Inter"/>
          <w:b/>
          <w:bCs/>
          <w:color w:val="111827"/>
          <w:sz w:val="22"/>
          <w:szCs w:val="22"/>
        </w:rPr>
        <w:t xml:space="preserve">Scheduler: </w:t>
      </w:r>
      <w:r>
        <w:rPr>
          <w:rFonts w:ascii="Inter" w:cs="Inter" w:eastAsia="Inter" w:hAnsi="Inter"/>
          <w:color w:val="111827"/>
          <w:sz w:val="22"/>
          <w:szCs w:val="22"/>
        </w:rPr>
        <w:t xml:space="preserve">Supabase Edge Functions met pg_cron, dagelijks om 06:00, 12:00, en 18:00 uur.</w:t>
      </w:r>
    </w:p>
    <w:p>
      <w:pPr>
        <w:pStyle w:val="ListParagraph"/>
        <w:numPr>
          <w:ilvl w:val="0"/>
          <w:numId w:val="2"/>
        </w:numPr>
        <w:spacing w:after="60"/>
      </w:pPr>
      <w:r>
        <w:rPr>
          <w:rFonts w:ascii="Inter" w:cs="Inter" w:eastAsia="Inter" w:hAnsi="Inter"/>
          <w:b/>
          <w:bCs/>
          <w:color w:val="111827"/>
          <w:sz w:val="22"/>
          <w:szCs w:val="22"/>
        </w:rPr>
        <w:t xml:space="preserve">Scraping runtime: </w:t>
      </w:r>
      <w:r>
        <w:rPr>
          <w:rFonts w:ascii="Inter" w:cs="Inter" w:eastAsia="Inter" w:hAnsi="Inter"/>
          <w:color w:val="111827"/>
          <w:sz w:val="22"/>
          <w:szCs w:val="22"/>
        </w:rPr>
        <w:t xml:space="preserve">Supabase Edge Functions (Deno) met cheerio voor HTML-parsing of fetch voor JSON/API-endpoints.</w:t>
      </w:r>
    </w:p>
    <w:p>
      <w:pPr>
        <w:pStyle w:val="ListParagraph"/>
        <w:numPr>
          <w:ilvl w:val="0"/>
          <w:numId w:val="2"/>
        </w:numPr>
        <w:spacing w:after="60"/>
      </w:pPr>
      <w:r>
        <w:rPr>
          <w:rFonts w:ascii="Inter" w:cs="Inter" w:eastAsia="Inter" w:hAnsi="Inter"/>
          <w:b/>
          <w:bCs/>
          <w:color w:val="111827"/>
          <w:sz w:val="22"/>
          <w:szCs w:val="22"/>
        </w:rPr>
        <w:t xml:space="preserve">Rate limiting: </w:t>
      </w:r>
      <w:r>
        <w:rPr>
          <w:rFonts w:ascii="Inter" w:cs="Inter" w:eastAsia="Inter" w:hAnsi="Inter"/>
          <w:color w:val="111827"/>
          <w:sz w:val="22"/>
          <w:szCs w:val="22"/>
        </w:rPr>
        <w:t xml:space="preserve">Respecteer robots.txt, maximaal 1 request per 2 seconden per bron, exponential backoff bij fouten.</w:t>
      </w:r>
    </w:p>
    <w:p>
      <w:pPr>
        <w:pStyle w:val="ListParagraph"/>
        <w:numPr>
          <w:ilvl w:val="0"/>
          <w:numId w:val="2"/>
        </w:numPr>
        <w:spacing w:after="60"/>
      </w:pPr>
      <w:r>
        <w:rPr>
          <w:rFonts w:ascii="Inter" w:cs="Inter" w:eastAsia="Inter" w:hAnsi="Inter"/>
          <w:b/>
          <w:bCs/>
          <w:color w:val="111827"/>
          <w:sz w:val="22"/>
          <w:szCs w:val="22"/>
        </w:rPr>
        <w:t xml:space="preserve">Deduplicatie: </w:t>
      </w:r>
      <w:r>
        <w:rPr>
          <w:rFonts w:ascii="Inter" w:cs="Inter" w:eastAsia="Inter" w:hAnsi="Inter"/>
          <w:color w:val="111827"/>
          <w:sz w:val="22"/>
          <w:szCs w:val="22"/>
        </w:rPr>
        <w:t xml:space="preserve">Hash op basis van adres + prijs + oppervlakte. Bestaande listings worden bijgewerkt, nieuwe geïnserteerd.</w:t>
      </w:r>
    </w:p>
    <w:p>
      <w:pPr>
        <w:pStyle w:val="ListParagraph"/>
        <w:numPr>
          <w:ilvl w:val="0"/>
          <w:numId w:val="2"/>
        </w:numPr>
        <w:spacing w:after="60"/>
      </w:pPr>
      <w:r>
        <w:rPr>
          <w:rFonts w:ascii="Inter" w:cs="Inter" w:eastAsia="Inter" w:hAnsi="Inter"/>
          <w:b/>
          <w:bCs/>
          <w:color w:val="111827"/>
          <w:sz w:val="22"/>
          <w:szCs w:val="22"/>
        </w:rPr>
        <w:t xml:space="preserve">Error handling: </w:t>
      </w:r>
      <w:r>
        <w:rPr>
          <w:rFonts w:ascii="Inter" w:cs="Inter" w:eastAsia="Inter" w:hAnsi="Inter"/>
          <w:color w:val="111827"/>
          <w:sz w:val="22"/>
          <w:szCs w:val="22"/>
        </w:rPr>
        <w:t xml:space="preserve">Foutmeldingen naar een monitoring-tabel (scrape_logs) met status, bron, en timestamp.</w:t>
      </w:r>
    </w:p>
    <w:p>
      <w:pPr>
        <w:spacing w:after="200"/>
      </w:pPr>
    </w:p>
    <w:p>
      <w:pPr>
        <w:pStyle w:val="Heading3"/>
      </w:pPr>
      <w:r>
        <w:t xml:space="preserve">2.2.2 Adapter Interface</w:t>
      </w:r>
    </w:p>
    <w:p>
      <w:pPr>
        <w:spacing w:after="120"/>
      </w:pPr>
      <w:r>
        <w:rPr>
          <w:rFonts w:ascii="Inter" w:cs="Inter" w:eastAsia="Inter" w:hAnsi="Inter"/>
          <w:color w:val="111827"/>
          <w:sz w:val="22"/>
          <w:szCs w:val="22"/>
        </w:rPr>
        <w:t xml:space="preserve">Elke scraper-adapter implementeert de volgende interface:</w:t>
      </w:r>
    </w:p>
    <w:p>
      <w:pPr>
        <w:spacing w:after="20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60"/>
      </w:tblGrid>
      <w:tr>
        <w:tc>
          <w:tcPr>
            <w:tcW w:type="dxa" w:w="2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Methode</w:t>
            </w:r>
          </w:p>
        </w:tc>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Return type</w:t>
            </w:r>
          </w:p>
        </w:tc>
        <w:tc>
          <w:tcPr>
            <w:tcW w:type="dxa" w:w="4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Beschrijving</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fetchListings()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RawListing[]</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Haal ruwe data op van de bron</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normalize(raw)</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StandardListing</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Transformeer naar gestandaardiseerd schema</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getSourceId()</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string</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Unieke identifier van de bron</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healthCheck()</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boolean</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Controleer of de bron bereikbaar is</w:t>
            </w:r>
          </w:p>
        </w:tc>
      </w:tr>
    </w:tbl>
    <w:p>
      <w:r>
        <w:br w:type="page"/>
      </w:r>
    </w:p>
    <w:p>
      <w:pPr>
        <w:pStyle w:val="Heading1"/>
      </w:pPr>
      <w:r>
        <w:t xml:space="preserve">3. Gestandaardiseerd Datamodel</w:t>
      </w:r>
    </w:p>
    <w:p>
      <w:pPr>
        <w:pStyle w:val="Heading2"/>
      </w:pPr>
      <w:r>
        <w:t xml:space="preserve">3.1 Listings Tabel</w:t>
      </w:r>
    </w:p>
    <w:p>
      <w:pPr>
        <w:spacing w:after="120"/>
      </w:pPr>
      <w:r>
        <w:rPr>
          <w:rFonts w:ascii="Inter" w:cs="Inter" w:eastAsia="Inter" w:hAnsi="Inter"/>
          <w:color w:val="111827"/>
          <w:sz w:val="22"/>
          <w:szCs w:val="22"/>
        </w:rPr>
        <w:t xml:space="preserve">Alle woningdata wordt genormaliseerd naar één uniform schema in de listings tabel van Supabase (PostgreSQL):</w:t>
      </w:r>
    </w:p>
    <w:p>
      <w:pPr>
        <w:spacing w:after="20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60"/>
      </w:tblGrid>
      <w:t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Kolom</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Nullable</w:t>
            </w:r>
          </w:p>
        </w:tc>
        <w:tc>
          <w:tcPr>
            <w:tcW w:type="dxa" w:w="38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Beschrijving</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id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uuid (PK)</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Supabase auto-generated UUID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source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Bronnaam: funda, pararius, etc.</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source_url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Originele URL van de listing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source_listing_id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ID bij de bron (voor deduplicatie)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title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Titel van de woning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description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Beschrijving (max 5000 tekens)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price_monthly</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Maandelijkse huurprijs in eurocenten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price_includes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Wat is inbegrepen (gas, water, etc.)</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city</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Stad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neighborhood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Wijk of buurt</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postal_code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Postcode (4 cijfers + 2 letters)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address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Volledig adres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latitude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float8</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Latitude voor kaartweergave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longitude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float8</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Longitude voor kaartweergave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surface_m2</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Oppervlakte in m²</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rooms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Aantal kamers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bedrooms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Aantal slaapkamers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property_type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enum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apartment, house, room, studio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furnished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enum</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furnished, unfurnished, negotiable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available_from</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date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Beschikbaar vanaf datum</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minimum_stay_months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Minimale huurperiode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energy_label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Energielabel (A+++ t/m G)</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images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Array van foto-URLs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landlord_type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enum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agency, private, housing_corp</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pets_allowed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boolean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Huisdieren toegestaan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income_requirement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integer</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Minimaal bruto inkomen (eurocenten)</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ai_score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float4</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AI-matching score (0–1.0)</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ai_summary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text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AI-gegenereerde samenvatting</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status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enum</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active, rented, expired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first_seen_at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timestamptz</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Eerste keer gezien</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last_seen_at</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timestamptz</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Laatst gezien (scrape check)</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created_at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timestamptz</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Record aangemaakt</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updated_at</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timestamptz</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Nee</w:t>
            </w:r>
          </w:p>
        </w:tc>
        <w:tc>
          <w:tcPr>
            <w:tcW w:type="dxa" w:w="3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Record bijgewerkt</w:t>
            </w:r>
          </w:p>
        </w:tc>
      </w:tr>
    </w:tbl>
    <w:p>
      <w:pPr>
        <w:spacing w:after="200"/>
      </w:pPr>
    </w:p>
    <w:p>
      <w:pPr>
        <w:pStyle w:val="Heading2"/>
      </w:pPr>
      <w:r>
        <w:t xml:space="preserve">3.2 Ondersteunende Tabellen</w:t>
      </w:r>
    </w:p>
    <w:p>
      <w:pPr>
        <w:spacing w:after="20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6860"/>
      </w:tblGrid>
      <w:t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Tabel</w:t>
            </w:r>
          </w:p>
        </w:tc>
        <w:tc>
          <w:tcPr>
            <w:tcW w:type="dxa" w:w="68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Beschrijving &amp; Kolommen</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users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Supabase Auth gebruikers, uitgebreid met profiel (naam, telefoon, notificatie-voorkeuren)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search_profiles</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Opgeslagen zoekcriteria per gebruiker: stad, min/max prijs, min m², kamers, type, straal in km</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notification_settings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Kanaal (whatsapp/email), frequentie (instant/daily/weekly), actief ja/nee, per search_profile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notification_log</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Verstuurde notificaties: user_id, listing_id, kanaal, verzonden_op, status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favorites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Door gebruiker opgeslagen listings (user_id, listing_id, created_at)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scrape_logs</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Scrape-uitvoeringen: bron, start/eind tijd, status, aantal nieuwe/bijgewerkte listings, fouten</w:t>
            </w:r>
          </w:p>
        </w:tc>
      </w:tr>
    </w:tbl>
    <w:p>
      <w:r>
        <w:br w:type="page"/>
      </w:r>
    </w:p>
    <w:p>
      <w:pPr>
        <w:pStyle w:val="Heading1"/>
      </w:pPr>
      <w:r>
        <w:t xml:space="preserve">4. AI-powered Matching &amp; Scoring</w:t>
      </w:r>
    </w:p>
    <w:p>
      <w:pPr>
        <w:pStyle w:val="Heading2"/>
      </w:pPr>
      <w:r>
        <w:t xml:space="preserve">4.1 Concept</w:t>
      </w:r>
    </w:p>
    <w:p>
      <w:pPr>
        <w:spacing w:after="120"/>
      </w:pPr>
      <w:r>
        <w:rPr>
          <w:rFonts w:ascii="Inter" w:cs="Inter" w:eastAsia="Inter" w:hAnsi="Inter"/>
          <w:color w:val="111827"/>
          <w:sz w:val="22"/>
          <w:szCs w:val="22"/>
        </w:rPr>
        <w:t xml:space="preserve">HuurRadar gebruikt de AI SDK (Vercel) met Claude als backend-model om elke listing een persoonlijke match-score te geven op basis van het zoekprofiel van de gebruiker. Dit gaat verder dan simpele filterlogica en houdt rekening met zachte voorkeuren en contextuele factoren.</w:t>
      </w:r>
    </w:p>
    <w:p>
      <w:pPr>
        <w:pStyle w:val="Heading2"/>
      </w:pPr>
      <w:r>
        <w:t xml:space="preserve">4.2 Scoring Factoren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60"/>
      </w:tblGrid>
      <w:tr>
        <w:tc>
          <w:tcPr>
            <w:tcW w:type="dxa" w:w="2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Factor</w:t>
            </w:r>
          </w:p>
        </w:tc>
        <w:tc>
          <w:tcPr>
            <w:tcW w:type="dxa" w:w="1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Gewicht</w:t>
            </w:r>
          </w:p>
        </w:tc>
        <w:tc>
          <w:tcPr>
            <w:tcW w:type="dxa" w:w="50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Beschrijving</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Prijs-match</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30%</w:t>
            </w:r>
          </w:p>
        </w:tc>
        <w:tc>
          <w:tcPr>
            <w:tcW w:type="dxa" w:w="5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Hoe dicht de huurprijs bij het budget van de gebruiker ligt</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Locatie-match</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25%</w:t>
            </w:r>
          </w:p>
        </w:tc>
        <w:tc>
          <w:tcPr>
            <w:tcW w:type="dxa" w:w="5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Afstand tot opgegeven voorkeurlocaties of postcodes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Oppervlakte-match</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15%</w:t>
            </w:r>
          </w:p>
        </w:tc>
        <w:tc>
          <w:tcPr>
            <w:tcW w:type="dxa" w:w="5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Of het m² voldoet aan de minimale eis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Type-match</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10%</w:t>
            </w:r>
          </w:p>
        </w:tc>
        <w:tc>
          <w:tcPr>
            <w:tcW w:type="dxa" w:w="5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Woningtype-voorkeur (appartement, huis, studio)</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Zachte voorkeuren</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10%</w:t>
            </w:r>
          </w:p>
        </w:tc>
        <w:tc>
          <w:tcPr>
            <w:tcW w:type="dxa" w:w="5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Gemeubileerd, huisdieren, energielabel</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Markt-positie</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10%</w:t>
            </w:r>
          </w:p>
        </w:tc>
        <w:tc>
          <w:tcPr>
            <w:tcW w:type="dxa" w:w="5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Prijs/m² ratio t.o.v. stadsgemiddelde (= koopje-indicator)</w:t>
            </w:r>
          </w:p>
        </w:tc>
      </w:tr>
    </w:tbl>
    <w:p>
      <w:pPr>
        <w:spacing w:after="200"/>
      </w:pPr>
    </w:p>
    <w:p>
      <w:pPr>
        <w:pStyle w:val="Heading2"/>
      </w:pPr>
      <w:r>
        <w:t xml:space="preserve">4.3 Technische Implementatie</w:t>
      </w:r>
    </w:p>
    <w:p>
      <w:pPr>
        <w:pStyle w:val="ListParagraph"/>
        <w:numPr>
          <w:ilvl w:val="0"/>
          <w:numId w:val="2"/>
        </w:numPr>
        <w:spacing w:after="60"/>
      </w:pPr>
      <w:r>
        <w:rPr>
          <w:rFonts w:ascii="Inter" w:cs="Inter" w:eastAsia="Inter" w:hAnsi="Inter"/>
          <w:b/>
          <w:bCs/>
          <w:color w:val="111827"/>
          <w:sz w:val="22"/>
          <w:szCs w:val="22"/>
        </w:rPr>
        <w:t xml:space="preserve">Berekening: </w:t>
      </w:r>
      <w:r>
        <w:rPr>
          <w:rFonts w:ascii="Inter" w:cs="Inter" w:eastAsia="Inter" w:hAnsi="Inter"/>
          <w:color w:val="111827"/>
          <w:sz w:val="22"/>
          <w:szCs w:val="22"/>
        </w:rPr>
        <w:t xml:space="preserve">De score wordt berekend via een Supabase Edge Function die na elke scrape-run draait.</w:t>
      </w:r>
    </w:p>
    <w:p>
      <w:pPr>
        <w:pStyle w:val="ListParagraph"/>
        <w:numPr>
          <w:ilvl w:val="0"/>
          <w:numId w:val="2"/>
        </w:numPr>
        <w:spacing w:after="60"/>
      </w:pPr>
      <w:r>
        <w:rPr>
          <w:rFonts w:ascii="Inter" w:cs="Inter" w:eastAsia="Inter" w:hAnsi="Inter"/>
          <w:b/>
          <w:bCs/>
          <w:color w:val="111827"/>
          <w:sz w:val="22"/>
          <w:szCs w:val="22"/>
        </w:rPr>
        <w:t xml:space="preserve">AI-samenvatting: </w:t>
      </w:r>
      <w:r>
        <w:rPr>
          <w:rFonts w:ascii="Inter" w:cs="Inter" w:eastAsia="Inter" w:hAnsi="Inter"/>
          <w:color w:val="111827"/>
          <w:sz w:val="22"/>
          <w:szCs w:val="22"/>
        </w:rPr>
        <w:t xml:space="preserve">Voor listings met een score &gt; 0.7 genereert Claude via de AI SDK een korte samenvatting met highlights en aandachtspunten.</w:t>
      </w:r>
    </w:p>
    <w:p>
      <w:pPr>
        <w:pStyle w:val="ListParagraph"/>
        <w:numPr>
          <w:ilvl w:val="0"/>
          <w:numId w:val="2"/>
        </w:numPr>
        <w:spacing w:after="60"/>
      </w:pPr>
      <w:r>
        <w:rPr>
          <w:rFonts w:ascii="Inter" w:cs="Inter" w:eastAsia="Inter" w:hAnsi="Inter"/>
          <w:b/>
          <w:bCs/>
          <w:color w:val="111827"/>
          <w:sz w:val="22"/>
          <w:szCs w:val="22"/>
        </w:rPr>
        <w:t xml:space="preserve">Prompt-strategie: </w:t>
      </w:r>
      <w:r>
        <w:rPr>
          <w:rFonts w:ascii="Inter" w:cs="Inter" w:eastAsia="Inter" w:hAnsi="Inter"/>
          <w:color w:val="111827"/>
          <w:sz w:val="22"/>
          <w:szCs w:val="22"/>
        </w:rPr>
        <w:t xml:space="preserve">Het zoekprofiel en de listing-data worden als gestructureerde JSON meegegeven. Het model retourneert een score (0–1.0) en optioneel een samenvatting van max 150 woorden.</w:t>
      </w:r>
    </w:p>
    <w:p>
      <w:pPr>
        <w:pStyle w:val="ListParagraph"/>
        <w:numPr>
          <w:ilvl w:val="0"/>
          <w:numId w:val="2"/>
        </w:numPr>
        <w:spacing w:after="60"/>
      </w:pPr>
      <w:r>
        <w:rPr>
          <w:rFonts w:ascii="Inter" w:cs="Inter" w:eastAsia="Inter" w:hAnsi="Inter"/>
          <w:b/>
          <w:bCs/>
          <w:color w:val="111827"/>
          <w:sz w:val="22"/>
          <w:szCs w:val="22"/>
        </w:rPr>
        <w:t xml:space="preserve">Caching: </w:t>
      </w:r>
      <w:r>
        <w:rPr>
          <w:rFonts w:ascii="Inter" w:cs="Inter" w:eastAsia="Inter" w:hAnsi="Inter"/>
          <w:color w:val="111827"/>
          <w:sz w:val="22"/>
          <w:szCs w:val="22"/>
        </w:rPr>
        <w:t xml:space="preserve">Scores worden opgeslagen in de listings tabel (ai_score, ai_summary) en herberekend wanneer het zoekprofiel wijzigt.</w:t>
      </w:r>
    </w:p>
    <w:p>
      <w:pPr>
        <w:pStyle w:val="ListParagraph"/>
        <w:numPr>
          <w:ilvl w:val="0"/>
          <w:numId w:val="2"/>
        </w:numPr>
        <w:spacing w:after="60"/>
      </w:pPr>
      <w:r>
        <w:rPr>
          <w:rFonts w:ascii="Inter" w:cs="Inter" w:eastAsia="Inter" w:hAnsi="Inter"/>
          <w:b/>
          <w:bCs/>
          <w:color w:val="111827"/>
          <w:sz w:val="22"/>
          <w:szCs w:val="22"/>
        </w:rPr>
        <w:t xml:space="preserve">Fallback: </w:t>
      </w:r>
      <w:r>
        <w:rPr>
          <w:rFonts w:ascii="Inter" w:cs="Inter" w:eastAsia="Inter" w:hAnsi="Inter"/>
          <w:color w:val="111827"/>
          <w:sz w:val="22"/>
          <w:szCs w:val="22"/>
        </w:rPr>
        <w:t xml:space="preserve">Als de AI-service niet beschikbaar is, wordt een rule-based score berekend op basis van exacte filter-matches.</w:t>
      </w:r>
    </w:p>
    <w:p>
      <w:r>
        <w:br w:type="page"/>
      </w:r>
    </w:p>
    <w:p>
      <w:pPr>
        <w:pStyle w:val="Heading1"/>
      </w:pPr>
      <w:r>
        <w:t xml:space="preserve">5. Notificatiesysteem</w:t>
      </w:r>
    </w:p>
    <w:p>
      <w:pPr>
        <w:pStyle w:val="Heading2"/>
      </w:pPr>
      <w:r>
        <w:t xml:space="preserve">5.1 Kanalen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60"/>
      </w:tblGrid>
      <w:tr>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Kanaal</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Provider</w:t>
            </w:r>
          </w:p>
        </w:tc>
        <w:tc>
          <w:tcPr>
            <w:tcW w:type="dxa" w:w="44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Details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E-mail</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Resend (of Supabase SMTP)</w:t>
            </w:r>
          </w:p>
        </w:tc>
        <w:tc>
          <w:tcPr>
            <w:tcW w:type="dxa" w:w="44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HTML-template met listing-kaarten, afmeldlink, dagelijks/wekelijks digest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WhatsApp</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Twilio WhatsApp Business API</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Template-berichten met afbeelding, prijs, locatie, en directe link</w:t>
            </w:r>
          </w:p>
        </w:tc>
      </w:tr>
    </w:tbl>
    <w:p>
      <w:pPr>
        <w:spacing w:after="200"/>
      </w:pPr>
    </w:p>
    <w:p>
      <w:pPr>
        <w:pStyle w:val="Heading2"/>
      </w:pPr>
      <w:r>
        <w:t xml:space="preserve">5.2 Frequentie-opties</w:t>
      </w:r>
    </w:p>
    <w:p>
      <w:pPr>
        <w:pStyle w:val="ListParagraph"/>
        <w:numPr>
          <w:ilvl w:val="0"/>
          <w:numId w:val="2"/>
        </w:numPr>
        <w:spacing w:after="60"/>
      </w:pPr>
      <w:r>
        <w:rPr>
          <w:rFonts w:ascii="Inter" w:cs="Inter" w:eastAsia="Inter" w:hAnsi="Inter"/>
          <w:b/>
          <w:bCs/>
          <w:color w:val="111827"/>
          <w:sz w:val="22"/>
          <w:szCs w:val="22"/>
        </w:rPr>
        <w:t xml:space="preserve">Dagelijks digest: </w:t>
      </w:r>
      <w:r>
        <w:rPr>
          <w:rFonts w:ascii="Inter" w:cs="Inter" w:eastAsia="Inter" w:hAnsi="Inter"/>
          <w:color w:val="111827"/>
          <w:sz w:val="22"/>
          <w:szCs w:val="22"/>
        </w:rPr>
        <w:t xml:space="preserve">Elke ochtend om 08:00 een overzicht van nieuwe matches van de afgelopen 24 uur.</w:t>
      </w:r>
    </w:p>
    <w:p>
      <w:pPr>
        <w:pStyle w:val="ListParagraph"/>
        <w:numPr>
          <w:ilvl w:val="0"/>
          <w:numId w:val="2"/>
        </w:numPr>
        <w:spacing w:after="60"/>
      </w:pPr>
      <w:r>
        <w:rPr>
          <w:rFonts w:ascii="Inter" w:cs="Inter" w:eastAsia="Inter" w:hAnsi="Inter"/>
          <w:b/>
          <w:bCs/>
          <w:color w:val="111827"/>
          <w:sz w:val="22"/>
          <w:szCs w:val="22"/>
        </w:rPr>
        <w:t xml:space="preserve">Wekelijks digest: </w:t>
      </w:r>
      <w:r>
        <w:rPr>
          <w:rFonts w:ascii="Inter" w:cs="Inter" w:eastAsia="Inter" w:hAnsi="Inter"/>
          <w:color w:val="111827"/>
          <w:sz w:val="22"/>
          <w:szCs w:val="22"/>
        </w:rPr>
        <w:t xml:space="preserve">Elke maandag om 08:00 een overzicht van de afgelopen 7 dagen.</w:t>
      </w:r>
    </w:p>
    <w:p>
      <w:pPr>
        <w:pStyle w:val="ListParagraph"/>
        <w:numPr>
          <w:ilvl w:val="0"/>
          <w:numId w:val="2"/>
        </w:numPr>
        <w:spacing w:after="60"/>
      </w:pPr>
      <w:r>
        <w:rPr>
          <w:rFonts w:ascii="Inter" w:cs="Inter" w:eastAsia="Inter" w:hAnsi="Inter"/>
          <w:b/>
          <w:bCs/>
          <w:color w:val="111827"/>
          <w:sz w:val="22"/>
          <w:szCs w:val="22"/>
        </w:rPr>
        <w:t xml:space="preserve">Instant (future): </w:t>
      </w:r>
      <w:r>
        <w:rPr>
          <w:rFonts w:ascii="Inter" w:cs="Inter" w:eastAsia="Inter" w:hAnsi="Inter"/>
          <w:color w:val="111827"/>
          <w:sz w:val="22"/>
          <w:szCs w:val="22"/>
        </w:rPr>
        <w:t xml:space="preserve">Real-time notificatie bij nieuwe listing (niet in MVP, vereist hogere scrape-frequentie).</w:t>
      </w:r>
    </w:p>
    <w:p>
      <w:pPr>
        <w:spacing w:after="200"/>
      </w:pPr>
    </w:p>
    <w:p>
      <w:pPr>
        <w:pStyle w:val="Heading2"/>
      </w:pPr>
      <w:r>
        <w:t xml:space="preserve">5.3 Workflow</w:t>
      </w:r>
    </w:p>
    <w:p>
      <w:pPr>
        <w:pStyle w:val="ListParagraph"/>
        <w:numPr>
          <w:ilvl w:val="0"/>
          <w:numId w:val="3"/>
        </w:numPr>
        <w:spacing w:after="60"/>
      </w:pPr>
      <w:r>
        <w:rPr>
          <w:rFonts w:ascii="Inter" w:cs="Inter" w:eastAsia="Inter" w:hAnsi="Inter"/>
          <w:color w:val="111827"/>
          <w:sz w:val="22"/>
          <w:szCs w:val="22"/>
        </w:rPr>
        <w:t xml:space="preserve">Cron-job triggert de notification Edge Function op het ingestelde tijdstip.</w:t>
      </w:r>
    </w:p>
    <w:p>
      <w:pPr>
        <w:pStyle w:val="ListParagraph"/>
        <w:numPr>
          <w:ilvl w:val="0"/>
          <w:numId w:val="3"/>
        </w:numPr>
        <w:spacing w:after="60"/>
      </w:pPr>
      <w:r>
        <w:rPr>
          <w:rFonts w:ascii="Inter" w:cs="Inter" w:eastAsia="Inter" w:hAnsi="Inter"/>
          <w:color w:val="111827"/>
          <w:sz w:val="22"/>
          <w:szCs w:val="22"/>
        </w:rPr>
        <w:t xml:space="preserve">Functie haalt alle actieve search_profiles op met bijbehorende notification_settings.</w:t>
      </w:r>
    </w:p>
    <w:p>
      <w:pPr>
        <w:pStyle w:val="ListParagraph"/>
        <w:numPr>
          <w:ilvl w:val="0"/>
          <w:numId w:val="3"/>
        </w:numPr>
        <w:spacing w:after="60"/>
      </w:pPr>
      <w:r>
        <w:rPr>
          <w:rFonts w:ascii="Inter" w:cs="Inter" w:eastAsia="Inter" w:hAnsi="Inter"/>
          <w:color w:val="111827"/>
          <w:sz w:val="22"/>
          <w:szCs w:val="22"/>
        </w:rPr>
        <w:t xml:space="preserve">Per profiel worden nieuwe listings (sinds laatste notificatie) gefilterd en gesorteerd op ai_score.</w:t>
      </w:r>
    </w:p>
    <w:p>
      <w:pPr>
        <w:pStyle w:val="ListParagraph"/>
        <w:numPr>
          <w:ilvl w:val="0"/>
          <w:numId w:val="3"/>
        </w:numPr>
        <w:spacing w:after="60"/>
      </w:pPr>
      <w:r>
        <w:rPr>
          <w:rFonts w:ascii="Inter" w:cs="Inter" w:eastAsia="Inter" w:hAnsi="Inter"/>
          <w:color w:val="111827"/>
          <w:sz w:val="22"/>
          <w:szCs w:val="22"/>
        </w:rPr>
        <w:t xml:space="preserve">Top 10 matches worden samengesteld tot een bericht (email-template of WhatsApp-template).</w:t>
      </w:r>
    </w:p>
    <w:p>
      <w:pPr>
        <w:pStyle w:val="ListParagraph"/>
        <w:numPr>
          <w:ilvl w:val="0"/>
          <w:numId w:val="3"/>
        </w:numPr>
        <w:spacing w:after="60"/>
      </w:pPr>
      <w:r>
        <w:rPr>
          <w:rFonts w:ascii="Inter" w:cs="Inter" w:eastAsia="Inter" w:hAnsi="Inter"/>
          <w:color w:val="111827"/>
          <w:sz w:val="22"/>
          <w:szCs w:val="22"/>
        </w:rPr>
        <w:t xml:space="preserve">Bericht wordt verstuurd via de gekozen provider, resultaat wordt gelogd in notification_log.</w:t>
      </w:r>
    </w:p>
    <w:p>
      <w:pPr>
        <w:pStyle w:val="ListParagraph"/>
        <w:numPr>
          <w:ilvl w:val="0"/>
          <w:numId w:val="3"/>
        </w:numPr>
        <w:spacing w:after="60"/>
      </w:pPr>
      <w:r>
        <w:rPr>
          <w:rFonts w:ascii="Inter" w:cs="Inter" w:eastAsia="Inter" w:hAnsi="Inter"/>
          <w:color w:val="111827"/>
          <w:sz w:val="22"/>
          <w:szCs w:val="22"/>
        </w:rPr>
        <w:t xml:space="preserve">Gebruiker kan via een link in het bericht direct doorklikken naar de listing op HuurRadar of de originele bron.</w:t>
      </w:r>
    </w:p>
    <w:p>
      <w:pPr>
        <w:spacing w:after="200"/>
      </w:pPr>
    </w:p>
    <w:p>
      <w:pPr>
        <w:pStyle w:val="Heading2"/>
      </w:pPr>
      <w:r>
        <w:t xml:space="preserve">5.4 WhatsApp Integratie (Twilio)</w:t>
      </w:r>
    </w:p>
    <w:p>
      <w:pPr>
        <w:spacing w:after="120"/>
      </w:pPr>
      <w:r>
        <w:rPr>
          <w:rFonts w:ascii="Inter" w:cs="Inter" w:eastAsia="Inter" w:hAnsi="Inter"/>
          <w:color w:val="111827"/>
          <w:sz w:val="22"/>
          <w:szCs w:val="22"/>
        </w:rPr>
        <w:t xml:space="preserve">Twilio WhatsApp Business API wordt aanbevolen vanwege de betrouwbaarheid, goede documentatie, en het feit dat er geen eigen WhatsApp Business-account nodig is voor de MVP. De kosten zijn pay-as-you-go en passen bij een gratis MVP-model met beperkt gebruikersaantal.</w:t>
      </w:r>
    </w:p>
    <w:p>
      <w:pPr>
        <w:pStyle w:val="ListParagraph"/>
        <w:numPr>
          <w:ilvl w:val="0"/>
          <w:numId w:val="2"/>
        </w:numPr>
        <w:spacing w:after="60"/>
      </w:pPr>
      <w:r>
        <w:rPr>
          <w:rFonts w:ascii="Inter" w:cs="Inter" w:eastAsia="Inter" w:hAnsi="Inter"/>
          <w:b/>
          <w:bCs/>
          <w:color w:val="111827"/>
          <w:sz w:val="22"/>
          <w:szCs w:val="22"/>
        </w:rPr>
        <w:t xml:space="preserve">Template-registratie: </w:t>
      </w:r>
      <w:r>
        <w:rPr>
          <w:rFonts w:ascii="Inter" w:cs="Inter" w:eastAsia="Inter" w:hAnsi="Inter"/>
          <w:color w:val="111827"/>
          <w:sz w:val="22"/>
          <w:szCs w:val="22"/>
        </w:rPr>
        <w:t xml:space="preserve">WhatsApp vereist vooraf goedgekeurde message templates. We registreren templates voor dagelijkse/wekelijkse digests.</w:t>
      </w:r>
    </w:p>
    <w:p>
      <w:pPr>
        <w:pStyle w:val="ListParagraph"/>
        <w:numPr>
          <w:ilvl w:val="0"/>
          <w:numId w:val="2"/>
        </w:numPr>
        <w:spacing w:after="60"/>
      </w:pPr>
      <w:r>
        <w:rPr>
          <w:rFonts w:ascii="Inter" w:cs="Inter" w:eastAsia="Inter" w:hAnsi="Inter"/>
          <w:b/>
          <w:bCs/>
          <w:color w:val="111827"/>
          <w:sz w:val="22"/>
          <w:szCs w:val="22"/>
        </w:rPr>
        <w:t xml:space="preserve">Opt-in flow: </w:t>
      </w:r>
      <w:r>
        <w:rPr>
          <w:rFonts w:ascii="Inter" w:cs="Inter" w:eastAsia="Inter" w:hAnsi="Inter"/>
          <w:color w:val="111827"/>
          <w:sz w:val="22"/>
          <w:szCs w:val="22"/>
        </w:rPr>
        <w:t xml:space="preserve">Gebruiker bevestigt WhatsApp-nummer via een verificatiecode (Twilio Verify API).</w:t>
      </w:r>
    </w:p>
    <w:p>
      <w:pPr>
        <w:pStyle w:val="ListParagraph"/>
        <w:numPr>
          <w:ilvl w:val="0"/>
          <w:numId w:val="2"/>
        </w:numPr>
        <w:spacing w:after="60"/>
      </w:pPr>
      <w:r>
        <w:rPr>
          <w:rFonts w:ascii="Inter" w:cs="Inter" w:eastAsia="Inter" w:hAnsi="Inter"/>
          <w:b/>
          <w:bCs/>
          <w:color w:val="111827"/>
          <w:sz w:val="22"/>
          <w:szCs w:val="22"/>
        </w:rPr>
        <w:t xml:space="preserve">Kosten (indicatie): </w:t>
      </w:r>
      <w:r>
        <w:rPr>
          <w:rFonts w:ascii="Inter" w:cs="Inter" w:eastAsia="Inter" w:hAnsi="Inter"/>
          <w:color w:val="111827"/>
          <w:sz w:val="22"/>
          <w:szCs w:val="22"/>
        </w:rPr>
        <w:t xml:space="preserve">~€0,05 per bericht (template message) + €0,005 per SMS verificatie.</w:t>
      </w:r>
    </w:p>
    <w:p>
      <w:r>
        <w:br w:type="page"/>
      </w:r>
    </w:p>
    <w:p>
      <w:pPr>
        <w:pStyle w:val="Heading1"/>
      </w:pPr>
      <w:r>
        <w:t xml:space="preserve">6. User Interface Design</w:t>
      </w:r>
    </w:p>
    <w:p>
      <w:pPr>
        <w:pStyle w:val="Heading2"/>
      </w:pPr>
      <w:r>
        <w:t xml:space="preserve">6.1 Pagina-overzicht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60"/>
      </w:tblGrid>
      <w:tr>
        <w:tc>
          <w:tcPr>
            <w:tcW w:type="dxa" w:w="2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Pagina</w:t>
            </w:r>
          </w:p>
        </w:tc>
        <w:tc>
          <w:tcPr>
            <w:tcW w:type="dxa" w:w="2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Route</w:t>
            </w:r>
          </w:p>
        </w:tc>
        <w:tc>
          <w:tcPr>
            <w:tcW w:type="dxa" w:w="40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Beschrijving</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Landing/Home</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w:t>
            </w:r>
          </w:p>
        </w:tc>
        <w:tc>
          <w:tcPr>
            <w:tcW w:type="dxa" w:w="4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Hero, value proposition, zoekbalk, featured listings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Zoekresultaten</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/woningen</w:t>
            </w:r>
          </w:p>
        </w:tc>
        <w:tc>
          <w:tcPr>
            <w:tcW w:type="dxa" w:w="4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Listing-grid met filters, kaart-toggle, sortering</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Listing detail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/woningen/:id</w:t>
            </w:r>
          </w:p>
        </w:tc>
        <w:tc>
          <w:tcPr>
            <w:tcW w:type="dxa" w:w="4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Volledige woninginfo, foto’s, kaart, AI-score, contact</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Kaartweergave</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/woningen?view=map</w:t>
            </w:r>
          </w:p>
        </w:tc>
        <w:tc>
          <w:tcPr>
            <w:tcW w:type="dxa" w:w="4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Interactieve kaart met clusters en popups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Dashboard</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/dashboard</w:t>
            </w:r>
          </w:p>
        </w:tc>
        <w:tc>
          <w:tcPr>
            <w:tcW w:type="dxa" w:w="4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Overzicht van zoekprofielen, favorieten, notificaties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Zoekprofiel</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/dashboard/profiel/:id</w:t>
            </w:r>
          </w:p>
        </w:tc>
        <w:tc>
          <w:tcPr>
            <w:tcW w:type="dxa" w:w="4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Aanmaken/bewerken van filtercriteria</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Notificatie-instellingen</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/dashboard/notificaties</w:t>
            </w:r>
          </w:p>
        </w:tc>
        <w:tc>
          <w:tcPr>
            <w:tcW w:type="dxa" w:w="4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Kanaal, frequentie, en voorkeuren beheren</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Marktinzichten</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/inzichten</w:t>
            </w:r>
          </w:p>
        </w:tc>
        <w:tc>
          <w:tcPr>
            <w:tcW w:type="dxa" w:w="4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Statistieken: gemiddelde prijzen, trends, beschikbaarheid</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Auth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/login, /register</w:t>
            </w:r>
          </w:p>
        </w:tc>
        <w:tc>
          <w:tcPr>
            <w:tcW w:type="dxa" w:w="4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Supabase Auth: magic link, Google OAuth</w:t>
            </w:r>
          </w:p>
        </w:tc>
      </w:tr>
    </w:tbl>
    <w:p>
      <w:pPr>
        <w:spacing w:after="200"/>
      </w:pPr>
    </w:p>
    <w:p>
      <w:pPr>
        <w:pStyle w:val="Heading2"/>
      </w:pPr>
      <w:r>
        <w:t xml:space="preserve">6.2 Component-bibliotheek (Nuxt UI 4)</w:t>
      </w:r>
    </w:p>
    <w:p>
      <w:pPr>
        <w:spacing w:after="120"/>
      </w:pPr>
      <w:r>
        <w:rPr>
          <w:rFonts w:ascii="Inter" w:cs="Inter" w:eastAsia="Inter" w:hAnsi="Inter"/>
          <w:color w:val="111827"/>
          <w:sz w:val="22"/>
          <w:szCs w:val="22"/>
        </w:rPr>
        <w:t xml:space="preserve">De UI wordt gebouwd met Nuxt UI 4 componenten, gestyled via Tailwind CSS met eigen CSS variables voor theming. Lucide Icons worden gebruikt voor alle iconen.</w:t>
      </w:r>
    </w:p>
    <w:p>
      <w:pPr>
        <w:spacing w:after="20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60"/>
      </w:tblGrid>
      <w:tr>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Nuxt UI Component</w:t>
            </w:r>
          </w:p>
        </w:tc>
        <w:tc>
          <w:tcPr>
            <w:tcW w:type="dxa" w:w="30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Gebruik</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Zoekbalk</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UInput + USelect + UButton</w:t>
            </w:r>
          </w:p>
        </w:tc>
        <w:tc>
          <w:tcPr>
            <w:tcW w:type="dxa" w:w="3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Stad, prijs-range, type selector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Listing Card</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UCard</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Foto, prijs, locatie, m², match-score badge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Filter Sidebar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USlideover + UCheckbox + URange</w:t>
            </w:r>
          </w:p>
        </w:tc>
        <w:tc>
          <w:tcPr>
            <w:tcW w:type="dxa" w:w="3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Alle filtercriteria</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Kaart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Leaflet/MapLibre via composable</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Interactieve kaart met markers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Score Badge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UBadge (custom variant)</w:t>
            </w:r>
          </w:p>
        </w:tc>
        <w:tc>
          <w:tcPr>
            <w:tcW w:type="dxa" w:w="3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Kleurgecodeerde AI-score (groen/geel/rood)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Notificatie Toggle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UToggle + USelect</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Kanaal en frequentie selectie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Foto Carousel</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UCarousel</w:t>
            </w:r>
          </w:p>
        </w:tc>
        <w:tc>
          <w:tcPr>
            <w:tcW w:type="dxa" w:w="3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Woningfoto’s op detail-pagina</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Data Table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UTable</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Dashboard overzichten</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Toast Notificaties</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UNotification</w:t>
            </w:r>
          </w:p>
        </w:tc>
        <w:tc>
          <w:tcPr>
            <w:tcW w:type="dxa" w:w="30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Feedback bij acties</w:t>
            </w:r>
          </w:p>
        </w:tc>
      </w:tr>
    </w:tbl>
    <w:p>
      <w:pPr>
        <w:spacing w:after="200"/>
      </w:pPr>
    </w:p>
    <w:p>
      <w:pPr>
        <w:pStyle w:val="Heading2"/>
      </w:pPr>
      <w:r>
        <w:t xml:space="preserve">6.3 Zoek- en Filterlogica</w:t>
      </w:r>
    </w:p>
    <w:p>
      <w:pPr>
        <w:spacing w:after="120"/>
      </w:pPr>
      <w:r>
        <w:rPr>
          <w:rFonts w:ascii="Inter" w:cs="Inter" w:eastAsia="Inter" w:hAnsi="Inter"/>
          <w:color w:val="111827"/>
          <w:sz w:val="22"/>
          <w:szCs w:val="22"/>
        </w:rPr>
        <w:t xml:space="preserve">Filters worden client-side toegepast via Supabase real-time queries met server-side filtering via PostgREST. De belangrijkste filters zijn:</w:t>
      </w:r>
    </w:p>
    <w:p>
      <w:pPr>
        <w:pStyle w:val="ListParagraph"/>
        <w:numPr>
          <w:ilvl w:val="0"/>
          <w:numId w:val="2"/>
        </w:numPr>
        <w:spacing w:after="60"/>
      </w:pPr>
      <w:r>
        <w:rPr>
          <w:rFonts w:ascii="Inter" w:cs="Inter" w:eastAsia="Inter" w:hAnsi="Inter"/>
          <w:b/>
          <w:bCs/>
          <w:color w:val="111827"/>
          <w:sz w:val="22"/>
          <w:szCs w:val="22"/>
        </w:rPr>
        <w:t xml:space="preserve">Locatie: </w:t>
      </w:r>
      <w:r>
        <w:rPr>
          <w:rFonts w:ascii="Inter" w:cs="Inter" w:eastAsia="Inter" w:hAnsi="Inter"/>
          <w:color w:val="111827"/>
          <w:sz w:val="22"/>
          <w:szCs w:val="22"/>
        </w:rPr>
        <w:t xml:space="preserve">Stad (dropdown), wijk (optioneel), straal in km rond een punt op de kaart</w:t>
      </w:r>
    </w:p>
    <w:p>
      <w:pPr>
        <w:pStyle w:val="ListParagraph"/>
        <w:numPr>
          <w:ilvl w:val="0"/>
          <w:numId w:val="2"/>
        </w:numPr>
        <w:spacing w:after="60"/>
      </w:pPr>
      <w:r>
        <w:rPr>
          <w:rFonts w:ascii="Inter" w:cs="Inter" w:eastAsia="Inter" w:hAnsi="Inter"/>
          <w:b/>
          <w:bCs/>
          <w:color w:val="111827"/>
          <w:sz w:val="22"/>
          <w:szCs w:val="22"/>
        </w:rPr>
        <w:t xml:space="preserve">Prijs: </w:t>
      </w:r>
      <w:r>
        <w:rPr>
          <w:rFonts w:ascii="Inter" w:cs="Inter" w:eastAsia="Inter" w:hAnsi="Inter"/>
          <w:color w:val="111827"/>
          <w:sz w:val="22"/>
          <w:szCs w:val="22"/>
        </w:rPr>
        <w:t xml:space="preserve">Min/max range slider (€0 – €5.000)</w:t>
      </w:r>
    </w:p>
    <w:p>
      <w:pPr>
        <w:pStyle w:val="ListParagraph"/>
        <w:numPr>
          <w:ilvl w:val="0"/>
          <w:numId w:val="2"/>
        </w:numPr>
        <w:spacing w:after="60"/>
      </w:pPr>
      <w:r>
        <w:rPr>
          <w:rFonts w:ascii="Inter" w:cs="Inter" w:eastAsia="Inter" w:hAnsi="Inter"/>
          <w:b/>
          <w:bCs/>
          <w:color w:val="111827"/>
          <w:sz w:val="22"/>
          <w:szCs w:val="22"/>
        </w:rPr>
        <w:t xml:space="preserve">Oppervlakte: </w:t>
      </w:r>
      <w:r>
        <w:rPr>
          <w:rFonts w:ascii="Inter" w:cs="Inter" w:eastAsia="Inter" w:hAnsi="Inter"/>
          <w:color w:val="111827"/>
          <w:sz w:val="22"/>
          <w:szCs w:val="22"/>
        </w:rPr>
        <w:t xml:space="preserve">Minimaal m²</w:t>
      </w:r>
    </w:p>
    <w:p>
      <w:pPr>
        <w:pStyle w:val="ListParagraph"/>
        <w:numPr>
          <w:ilvl w:val="0"/>
          <w:numId w:val="2"/>
        </w:numPr>
        <w:spacing w:after="60"/>
      </w:pPr>
      <w:r>
        <w:rPr>
          <w:rFonts w:ascii="Inter" w:cs="Inter" w:eastAsia="Inter" w:hAnsi="Inter"/>
          <w:b/>
          <w:bCs/>
          <w:color w:val="111827"/>
          <w:sz w:val="22"/>
          <w:szCs w:val="22"/>
        </w:rPr>
        <w:t xml:space="preserve">Kamers: </w:t>
      </w:r>
      <w:r>
        <w:rPr>
          <w:rFonts w:ascii="Inter" w:cs="Inter" w:eastAsia="Inter" w:hAnsi="Inter"/>
          <w:color w:val="111827"/>
          <w:sz w:val="22"/>
          <w:szCs w:val="22"/>
        </w:rPr>
        <w:t xml:space="preserve">Minimaal aantal kamers/slaapkamers</w:t>
      </w:r>
    </w:p>
    <w:p>
      <w:pPr>
        <w:pStyle w:val="ListParagraph"/>
        <w:numPr>
          <w:ilvl w:val="0"/>
          <w:numId w:val="2"/>
        </w:numPr>
        <w:spacing w:after="60"/>
      </w:pPr>
      <w:r>
        <w:rPr>
          <w:rFonts w:ascii="Inter" w:cs="Inter" w:eastAsia="Inter" w:hAnsi="Inter"/>
          <w:b/>
          <w:bCs/>
          <w:color w:val="111827"/>
          <w:sz w:val="22"/>
          <w:szCs w:val="22"/>
        </w:rPr>
        <w:t xml:space="preserve">Type: </w:t>
      </w:r>
      <w:r>
        <w:rPr>
          <w:rFonts w:ascii="Inter" w:cs="Inter" w:eastAsia="Inter" w:hAnsi="Inter"/>
          <w:color w:val="111827"/>
          <w:sz w:val="22"/>
          <w:szCs w:val="22"/>
        </w:rPr>
        <w:t xml:space="preserve">Appartement, huis, kamer, studio (multi-select)</w:t>
      </w:r>
    </w:p>
    <w:p>
      <w:pPr>
        <w:pStyle w:val="ListParagraph"/>
        <w:numPr>
          <w:ilvl w:val="0"/>
          <w:numId w:val="2"/>
        </w:numPr>
        <w:spacing w:after="60"/>
      </w:pPr>
      <w:r>
        <w:rPr>
          <w:rFonts w:ascii="Inter" w:cs="Inter" w:eastAsia="Inter" w:hAnsi="Inter"/>
          <w:b/>
          <w:bCs/>
          <w:color w:val="111827"/>
          <w:sz w:val="22"/>
          <w:szCs w:val="22"/>
        </w:rPr>
        <w:t xml:space="preserve">Inrichting: </w:t>
      </w:r>
      <w:r>
        <w:rPr>
          <w:rFonts w:ascii="Inter" w:cs="Inter" w:eastAsia="Inter" w:hAnsi="Inter"/>
          <w:color w:val="111827"/>
          <w:sz w:val="22"/>
          <w:szCs w:val="22"/>
        </w:rPr>
        <w:t xml:space="preserve">Gemeubileerd, ongemeubileerd, bespreekbaar</w:t>
      </w:r>
    </w:p>
    <w:p>
      <w:pPr>
        <w:pStyle w:val="ListParagraph"/>
        <w:numPr>
          <w:ilvl w:val="0"/>
          <w:numId w:val="2"/>
        </w:numPr>
        <w:spacing w:after="60"/>
      </w:pPr>
      <w:r>
        <w:rPr>
          <w:rFonts w:ascii="Inter" w:cs="Inter" w:eastAsia="Inter" w:hAnsi="Inter"/>
          <w:b/>
          <w:bCs/>
          <w:color w:val="111827"/>
          <w:sz w:val="22"/>
          <w:szCs w:val="22"/>
        </w:rPr>
        <w:t xml:space="preserve">Beschikbaarheid: </w:t>
      </w:r>
      <w:r>
        <w:rPr>
          <w:rFonts w:ascii="Inter" w:cs="Inter" w:eastAsia="Inter" w:hAnsi="Inter"/>
          <w:color w:val="111827"/>
          <w:sz w:val="22"/>
          <w:szCs w:val="22"/>
        </w:rPr>
        <w:t xml:space="preserve">Beschikbaar vanaf (datum-picker)</w:t>
      </w:r>
    </w:p>
    <w:p>
      <w:pPr>
        <w:pStyle w:val="ListParagraph"/>
        <w:numPr>
          <w:ilvl w:val="0"/>
          <w:numId w:val="2"/>
        </w:numPr>
        <w:spacing w:after="60"/>
      </w:pPr>
      <w:r>
        <w:rPr>
          <w:rFonts w:ascii="Inter" w:cs="Inter" w:eastAsia="Inter" w:hAnsi="Inter"/>
          <w:b/>
          <w:bCs/>
          <w:color w:val="111827"/>
          <w:sz w:val="22"/>
          <w:szCs w:val="22"/>
        </w:rPr>
        <w:t xml:space="preserve">Bron: </w:t>
      </w:r>
      <w:r>
        <w:rPr>
          <w:rFonts w:ascii="Inter" w:cs="Inter" w:eastAsia="Inter" w:hAnsi="Inter"/>
          <w:color w:val="111827"/>
          <w:sz w:val="22"/>
          <w:szCs w:val="22"/>
        </w:rPr>
        <w:t xml:space="preserve">Filter op specifiek platform</w:t>
      </w:r>
    </w:p>
    <w:p>
      <w:pPr>
        <w:pStyle w:val="ListParagraph"/>
        <w:numPr>
          <w:ilvl w:val="0"/>
          <w:numId w:val="2"/>
        </w:numPr>
        <w:spacing w:after="60"/>
      </w:pPr>
      <w:r>
        <w:rPr>
          <w:rFonts w:ascii="Inter" w:cs="Inter" w:eastAsia="Inter" w:hAnsi="Inter"/>
          <w:b/>
          <w:bCs/>
          <w:color w:val="111827"/>
          <w:sz w:val="22"/>
          <w:szCs w:val="22"/>
        </w:rPr>
        <w:t xml:space="preserve">AI-score: </w:t>
      </w:r>
      <w:r>
        <w:rPr>
          <w:rFonts w:ascii="Inter" w:cs="Inter" w:eastAsia="Inter" w:hAnsi="Inter"/>
          <w:color w:val="111827"/>
          <w:sz w:val="22"/>
          <w:szCs w:val="22"/>
        </w:rPr>
        <w:t xml:space="preserve">Minimale match-score (alleen voor ingelogde gebruikers)</w:t>
      </w:r>
    </w:p>
    <w:p>
      <w:r>
        <w:br w:type="page"/>
      </w:r>
    </w:p>
    <w:p>
      <w:pPr>
        <w:pStyle w:val="Heading1"/>
      </w:pPr>
      <w:r>
        <w:t xml:space="preserve">7. Technische Architectuur</w:t>
      </w:r>
    </w:p>
    <w:p>
      <w:pPr>
        <w:pStyle w:val="Heading2"/>
      </w:pPr>
      <w:r>
        <w:t xml:space="preserve">7.1 Tech Stack</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60"/>
      </w:tblGrid>
      <w:tr>
        <w:tc>
          <w:tcPr>
            <w:tcW w:type="dxa" w:w="2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Laag</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Technologie</w:t>
            </w:r>
          </w:p>
        </w:tc>
        <w:tc>
          <w:tcPr>
            <w:tcW w:type="dxa" w:w="3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Toelichting</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Frontend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Nuxt 4 + Nuxt UI 4</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SSR/SSG, file-based routing, auto-imports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Styling</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Tailwind CSS + CSS variables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Eigen design tokens, dark mode support</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Iconen</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Lucide Icons</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Consistente icon-set via nuxt-icon module</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Backend/DB</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Supabase (Nuxt module)</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PostgreSQL, Auth, Edge Functions, Realtime</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AI</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Vercel AI SDK + Anthropic</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Streaming, structured output, tool calling</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WhatsApp</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Twilio WhatsApp API</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Template messages, verificatie, opt-in</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E-mail</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Resend</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Transactionele e-mails, HTML templates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Hosting</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Vercel of Cloudflare Pages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Edge deployment, serverless functions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Monitoring</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Sentry + Supabase logs</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Error tracking, scrape monitoring</w:t>
            </w:r>
          </w:p>
        </w:tc>
      </w:tr>
    </w:tbl>
    <w:p>
      <w:pPr>
        <w:spacing w:after="200"/>
      </w:pPr>
    </w:p>
    <w:p>
      <w:pPr>
        <w:pStyle w:val="Heading2"/>
      </w:pPr>
      <w:r>
        <w:t xml:space="preserve">7.2 Architectuurdiagram (vereenvoudigd)</w:t>
      </w:r>
    </w:p>
    <w:p>
      <w:pPr>
        <w:spacing w:after="120"/>
      </w:pPr>
      <w:r>
        <w:rPr>
          <w:rFonts w:ascii="Inter" w:cs="Inter" w:eastAsia="Inter" w:hAnsi="Inter"/>
          <w:color w:val="111827"/>
          <w:sz w:val="22"/>
          <w:szCs w:val="22"/>
        </w:rPr>
        <w:t xml:space="preserve">Het systeem volgt een event-driven architectuur met drie hoofdlagen:</w:t>
      </w:r>
    </w:p>
    <w:p>
      <w:pPr>
        <w:spacing w:after="200"/>
      </w:pPr>
    </w:p>
    <w:p>
      <w:pPr>
        <w:spacing w:after="120"/>
      </w:pPr>
      <w:r>
        <w:rPr>
          <w:rFonts w:ascii="Inter" w:cs="Inter" w:eastAsia="Inter" w:hAnsi="Inter"/>
          <w:b/>
          <w:bCs/>
          <w:color w:val="111827"/>
          <w:sz w:val="22"/>
          <w:szCs w:val="22"/>
        </w:rPr>
        <w:t xml:space="preserve">Data-laag: </w:t>
      </w:r>
      <w:r>
        <w:rPr>
          <w:rFonts w:ascii="Inter" w:cs="Inter" w:eastAsia="Inter" w:hAnsi="Inter"/>
          <w:color w:val="111827"/>
          <w:sz w:val="22"/>
          <w:szCs w:val="22"/>
        </w:rPr>
        <w:t xml:space="preserve">pg_cron → Edge Function (scraper) → Adapter per bron → Normalize → Upsert in Supabase PostgreSQL</w:t>
      </w:r>
    </w:p>
    <w:p>
      <w:pPr>
        <w:spacing w:after="120"/>
      </w:pPr>
      <w:r>
        <w:rPr>
          <w:rFonts w:ascii="Inter" w:cs="Inter" w:eastAsia="Inter" w:hAnsi="Inter"/>
          <w:b/>
          <w:bCs/>
          <w:color w:val="111827"/>
          <w:sz w:val="22"/>
          <w:szCs w:val="22"/>
        </w:rPr>
        <w:t xml:space="preserve">AI-laag: </w:t>
      </w:r>
      <w:r>
        <w:rPr>
          <w:rFonts w:ascii="Inter" w:cs="Inter" w:eastAsia="Inter" w:hAnsi="Inter"/>
          <w:color w:val="111827"/>
          <w:sz w:val="22"/>
          <w:szCs w:val="22"/>
        </w:rPr>
        <w:t xml:space="preserve">Post-scrape trigger → Edge Function (scorer) → AI SDK + Claude → Score + samenvatting → Update listings</w:t>
      </w:r>
    </w:p>
    <w:p>
      <w:pPr>
        <w:spacing w:after="120"/>
      </w:pPr>
      <w:r>
        <w:rPr>
          <w:rFonts w:ascii="Inter" w:cs="Inter" w:eastAsia="Inter" w:hAnsi="Inter"/>
          <w:b/>
          <w:bCs/>
          <w:color w:val="111827"/>
          <w:sz w:val="22"/>
          <w:szCs w:val="22"/>
        </w:rPr>
        <w:t xml:space="preserve">Notificatie-laag: </w:t>
      </w:r>
      <w:r>
        <w:rPr>
          <w:rFonts w:ascii="Inter" w:cs="Inter" w:eastAsia="Inter" w:hAnsi="Inter"/>
          <w:color w:val="111827"/>
          <w:sz w:val="22"/>
          <w:szCs w:val="22"/>
        </w:rPr>
        <w:t xml:space="preserve">pg_cron (08:00) → Edge Function (notifier) → Filter matches per profiel → Twilio/Resend → Log</w:t>
      </w:r>
    </w:p>
    <w:p>
      <w:pPr>
        <w:spacing w:after="120"/>
      </w:pPr>
      <w:r>
        <w:rPr>
          <w:rFonts w:ascii="Inter" w:cs="Inter" w:eastAsia="Inter" w:hAnsi="Inter"/>
          <w:b/>
          <w:bCs/>
          <w:color w:val="111827"/>
          <w:sz w:val="22"/>
          <w:szCs w:val="22"/>
        </w:rPr>
        <w:t xml:space="preserve">Frontend-laag: </w:t>
      </w:r>
      <w:r>
        <w:rPr>
          <w:rFonts w:ascii="Inter" w:cs="Inter" w:eastAsia="Inter" w:hAnsi="Inter"/>
          <w:color w:val="111827"/>
          <w:sz w:val="22"/>
          <w:szCs w:val="22"/>
        </w:rPr>
        <w:t xml:space="preserve">Nuxt 4 SSR → Supabase client → PostgREST API → Realtime subscriptions voor live updates</w:t>
      </w:r>
    </w:p>
    <w:p>
      <w:pPr>
        <w:spacing w:after="200"/>
      </w:pPr>
    </w:p>
    <w:p>
      <w:pPr>
        <w:pStyle w:val="Heading2"/>
      </w:pPr>
      <w:r>
        <w:t xml:space="preserve">7.3 Supabase Configuratie</w:t>
      </w:r>
    </w:p>
    <w:p>
      <w:pPr>
        <w:pStyle w:val="ListParagraph"/>
        <w:numPr>
          <w:ilvl w:val="0"/>
          <w:numId w:val="2"/>
        </w:numPr>
        <w:spacing w:after="60"/>
      </w:pPr>
      <w:r>
        <w:rPr>
          <w:rFonts w:ascii="Inter" w:cs="Inter" w:eastAsia="Inter" w:hAnsi="Inter"/>
          <w:b/>
          <w:bCs/>
          <w:color w:val="111827"/>
          <w:sz w:val="22"/>
          <w:szCs w:val="22"/>
        </w:rPr>
        <w:t xml:space="preserve">Row Level Security (RLS): </w:t>
      </w:r>
      <w:r>
        <w:rPr>
          <w:rFonts w:ascii="Inter" w:cs="Inter" w:eastAsia="Inter" w:hAnsi="Inter"/>
          <w:color w:val="111827"/>
          <w:sz w:val="22"/>
          <w:szCs w:val="22"/>
        </w:rPr>
        <w:t xml:space="preserve">Users zien alleen hun eigen profielen, favorieten en notificatie-instellingen. Listings zijn publiek leesbaar.</w:t>
      </w:r>
    </w:p>
    <w:p>
      <w:pPr>
        <w:pStyle w:val="ListParagraph"/>
        <w:numPr>
          <w:ilvl w:val="0"/>
          <w:numId w:val="2"/>
        </w:numPr>
        <w:spacing w:after="60"/>
      </w:pPr>
      <w:r>
        <w:rPr>
          <w:rFonts w:ascii="Inter" w:cs="Inter" w:eastAsia="Inter" w:hAnsi="Inter"/>
          <w:b/>
          <w:bCs/>
          <w:color w:val="111827"/>
          <w:sz w:val="22"/>
          <w:szCs w:val="22"/>
        </w:rPr>
        <w:t xml:space="preserve">Database Functions: </w:t>
      </w:r>
      <w:r>
        <w:rPr>
          <w:rFonts w:ascii="Inter" w:cs="Inter" w:eastAsia="Inter" w:hAnsi="Inter"/>
          <w:color w:val="111827"/>
          <w:sz w:val="22"/>
          <w:szCs w:val="22"/>
        </w:rPr>
        <w:t xml:space="preserve">calculate_match_score(listing_id, profile_id) als PostgreSQL-functie voor snelle rule-based fallback scoring.</w:t>
      </w:r>
    </w:p>
    <w:p>
      <w:pPr>
        <w:pStyle w:val="ListParagraph"/>
        <w:numPr>
          <w:ilvl w:val="0"/>
          <w:numId w:val="2"/>
        </w:numPr>
        <w:spacing w:after="60"/>
      </w:pPr>
      <w:r>
        <w:rPr>
          <w:rFonts w:ascii="Inter" w:cs="Inter" w:eastAsia="Inter" w:hAnsi="Inter"/>
          <w:b/>
          <w:bCs/>
          <w:color w:val="111827"/>
          <w:sz w:val="22"/>
          <w:szCs w:val="22"/>
        </w:rPr>
        <w:t xml:space="preserve">Indexes: </w:t>
      </w:r>
      <w:r>
        <w:rPr>
          <w:rFonts w:ascii="Inter" w:cs="Inter" w:eastAsia="Inter" w:hAnsi="Inter"/>
          <w:color w:val="111827"/>
          <w:sz w:val="22"/>
          <w:szCs w:val="22"/>
        </w:rPr>
        <w:t xml:space="preserve">GIN index op city, btree op price_monthly, composite index op (city, price_monthly, status) voor geoptimaliseerde zoekopdrachten.</w:t>
      </w:r>
    </w:p>
    <w:p>
      <w:pPr>
        <w:pStyle w:val="ListParagraph"/>
        <w:numPr>
          <w:ilvl w:val="0"/>
          <w:numId w:val="2"/>
        </w:numPr>
        <w:spacing w:after="60"/>
      </w:pPr>
      <w:r>
        <w:rPr>
          <w:rFonts w:ascii="Inter" w:cs="Inter" w:eastAsia="Inter" w:hAnsi="Inter"/>
          <w:b/>
          <w:bCs/>
          <w:color w:val="111827"/>
          <w:sz w:val="22"/>
          <w:szCs w:val="22"/>
        </w:rPr>
        <w:t xml:space="preserve">Realtime: </w:t>
      </w:r>
      <w:r>
        <w:rPr>
          <w:rFonts w:ascii="Inter" w:cs="Inter" w:eastAsia="Inter" w:hAnsi="Inter"/>
          <w:color w:val="111827"/>
          <w:sz w:val="22"/>
          <w:szCs w:val="22"/>
        </w:rPr>
        <w:t xml:space="preserve">Ingeschakeld op listings tabel voor live updates in de UI wanneer nieuwe woningen binnenkomen.</w:t>
      </w:r>
    </w:p>
    <w:p>
      <w:r>
        <w:br w:type="page"/>
      </w:r>
    </w:p>
    <w:p>
      <w:pPr>
        <w:pStyle w:val="Heading1"/>
      </w:pPr>
      <w:r>
        <w:t xml:space="preserve">8. Security, Privacy &amp; Juridisch</w:t>
      </w:r>
    </w:p>
    <w:p>
      <w:pPr>
        <w:pStyle w:val="Heading2"/>
      </w:pPr>
      <w:r>
        <w:t xml:space="preserve">8.1 AVG/GDPR Compliance</w:t>
      </w:r>
    </w:p>
    <w:p>
      <w:pPr>
        <w:pStyle w:val="ListParagraph"/>
        <w:numPr>
          <w:ilvl w:val="0"/>
          <w:numId w:val="2"/>
        </w:numPr>
        <w:spacing w:after="60"/>
      </w:pPr>
      <w:r>
        <w:rPr>
          <w:rFonts w:ascii="Inter" w:cs="Inter" w:eastAsia="Inter" w:hAnsi="Inter"/>
          <w:b/>
          <w:bCs/>
          <w:color w:val="111827"/>
          <w:sz w:val="22"/>
          <w:szCs w:val="22"/>
        </w:rPr>
        <w:t xml:space="preserve">Persoonsgegevens: </w:t>
      </w:r>
      <w:r>
        <w:rPr>
          <w:rFonts w:ascii="Inter" w:cs="Inter" w:eastAsia="Inter" w:hAnsi="Inter"/>
          <w:color w:val="111827"/>
          <w:sz w:val="22"/>
          <w:szCs w:val="22"/>
        </w:rPr>
        <w:t xml:space="preserve">Alleen e-mail, naam, en optioneel telefoonnummer worden opgeslagen.</w:t>
      </w:r>
    </w:p>
    <w:p>
      <w:pPr>
        <w:pStyle w:val="ListParagraph"/>
        <w:numPr>
          <w:ilvl w:val="0"/>
          <w:numId w:val="2"/>
        </w:numPr>
        <w:spacing w:after="60"/>
      </w:pPr>
      <w:r>
        <w:rPr>
          <w:rFonts w:ascii="Inter" w:cs="Inter" w:eastAsia="Inter" w:hAnsi="Inter"/>
          <w:b/>
          <w:bCs/>
          <w:color w:val="111827"/>
          <w:sz w:val="22"/>
          <w:szCs w:val="22"/>
        </w:rPr>
        <w:t xml:space="preserve">Recht op vergetelheid: </w:t>
      </w:r>
      <w:r>
        <w:rPr>
          <w:rFonts w:ascii="Inter" w:cs="Inter" w:eastAsia="Inter" w:hAnsi="Inter"/>
          <w:color w:val="111827"/>
          <w:sz w:val="22"/>
          <w:szCs w:val="22"/>
        </w:rPr>
        <w:t xml:space="preserve">Account-verwijdering verwijdert alle persoonlijke data (cascade delete).</w:t>
      </w:r>
    </w:p>
    <w:p>
      <w:pPr>
        <w:pStyle w:val="ListParagraph"/>
        <w:numPr>
          <w:ilvl w:val="0"/>
          <w:numId w:val="2"/>
        </w:numPr>
        <w:spacing w:after="60"/>
      </w:pPr>
      <w:r>
        <w:rPr>
          <w:rFonts w:ascii="Inter" w:cs="Inter" w:eastAsia="Inter" w:hAnsi="Inter"/>
          <w:b/>
          <w:bCs/>
          <w:color w:val="111827"/>
          <w:sz w:val="22"/>
          <w:szCs w:val="22"/>
        </w:rPr>
        <w:t xml:space="preserve">Consent: </w:t>
      </w:r>
      <w:r>
        <w:rPr>
          <w:rFonts w:ascii="Inter" w:cs="Inter" w:eastAsia="Inter" w:hAnsi="Inter"/>
          <w:color w:val="111827"/>
          <w:sz w:val="22"/>
          <w:szCs w:val="22"/>
        </w:rPr>
        <w:t xml:space="preserve">Expliciete opt-in voor notificaties, duidelijke privacy-policy.</w:t>
      </w:r>
    </w:p>
    <w:p>
      <w:pPr>
        <w:pStyle w:val="ListParagraph"/>
        <w:numPr>
          <w:ilvl w:val="0"/>
          <w:numId w:val="2"/>
        </w:numPr>
        <w:spacing w:after="60"/>
      </w:pPr>
      <w:r>
        <w:rPr>
          <w:rFonts w:ascii="Inter" w:cs="Inter" w:eastAsia="Inter" w:hAnsi="Inter"/>
          <w:b/>
          <w:bCs/>
          <w:color w:val="111827"/>
          <w:sz w:val="22"/>
          <w:szCs w:val="22"/>
        </w:rPr>
        <w:t xml:space="preserve">Data minimalisatie: </w:t>
      </w:r>
      <w:r>
        <w:rPr>
          <w:rFonts w:ascii="Inter" w:cs="Inter" w:eastAsia="Inter" w:hAnsi="Inter"/>
          <w:color w:val="111827"/>
          <w:sz w:val="22"/>
          <w:szCs w:val="22"/>
        </w:rPr>
        <w:t xml:space="preserve">Woningdata bevat geen persoonsgegevens van verhuurders.</w:t>
      </w:r>
    </w:p>
    <w:p>
      <w:pPr>
        <w:spacing w:after="200"/>
      </w:pPr>
    </w:p>
    <w:p>
      <w:pPr>
        <w:pStyle w:val="Heading2"/>
      </w:pPr>
      <w:r>
        <w:t xml:space="preserve">8.2 Scraping &amp; Juridisch</w:t>
      </w:r>
    </w:p>
    <w:p>
      <w:pPr>
        <w:spacing w:after="120"/>
      </w:pPr>
      <w:r>
        <w:rPr>
          <w:rFonts w:ascii="Inter" w:cs="Inter" w:eastAsia="Inter" w:hAnsi="Inter"/>
          <w:color w:val="111827"/>
          <w:sz w:val="22"/>
          <w:szCs w:val="22"/>
        </w:rPr>
        <w:t xml:space="preserve">Web scraping van publiek toegankelijke data is in de EU over het algemeen toegestaan, mits robots.txt wordt gerespecteerd en er geen overmatige belasting op de servers wordt gelegd. Desondanks zijn er risico’s:</w:t>
      </w:r>
    </w:p>
    <w:p>
      <w:pPr>
        <w:pStyle w:val="ListParagraph"/>
        <w:numPr>
          <w:ilvl w:val="0"/>
          <w:numId w:val="2"/>
        </w:numPr>
        <w:spacing w:after="60"/>
      </w:pPr>
      <w:r>
        <w:rPr>
          <w:rFonts w:ascii="Inter" w:cs="Inter" w:eastAsia="Inter" w:hAnsi="Inter"/>
          <w:b/>
          <w:bCs/>
          <w:color w:val="111827"/>
          <w:sz w:val="22"/>
          <w:szCs w:val="22"/>
        </w:rPr>
        <w:t xml:space="preserve">Terms of Service: </w:t>
      </w:r>
      <w:r>
        <w:rPr>
          <w:rFonts w:ascii="Inter" w:cs="Inter" w:eastAsia="Inter" w:hAnsi="Inter"/>
          <w:color w:val="111827"/>
          <w:sz w:val="22"/>
          <w:szCs w:val="22"/>
        </w:rPr>
        <w:t xml:space="preserve">Sommige platforms verbieden scraping expliciet. Monitor ToS-wijzigingen.</w:t>
      </w:r>
    </w:p>
    <w:p>
      <w:pPr>
        <w:pStyle w:val="ListParagraph"/>
        <w:numPr>
          <w:ilvl w:val="0"/>
          <w:numId w:val="2"/>
        </w:numPr>
        <w:spacing w:after="60"/>
      </w:pPr>
      <w:r>
        <w:rPr>
          <w:rFonts w:ascii="Inter" w:cs="Inter" w:eastAsia="Inter" w:hAnsi="Inter"/>
          <w:b/>
          <w:bCs/>
          <w:color w:val="111827"/>
          <w:sz w:val="22"/>
          <w:szCs w:val="22"/>
        </w:rPr>
        <w:t xml:space="preserve">Rate limiting: </w:t>
      </w:r>
      <w:r>
        <w:rPr>
          <w:rFonts w:ascii="Inter" w:cs="Inter" w:eastAsia="Inter" w:hAnsi="Inter"/>
          <w:color w:val="111827"/>
          <w:sz w:val="22"/>
          <w:szCs w:val="22"/>
        </w:rPr>
        <w:t xml:space="preserve">Respecteer robots.txt, gebruik polite crawling (max 1 req/2s).</w:t>
      </w:r>
    </w:p>
    <w:p>
      <w:pPr>
        <w:pStyle w:val="ListParagraph"/>
        <w:numPr>
          <w:ilvl w:val="0"/>
          <w:numId w:val="2"/>
        </w:numPr>
        <w:spacing w:after="60"/>
      </w:pPr>
      <w:r>
        <w:rPr>
          <w:rFonts w:ascii="Inter" w:cs="Inter" w:eastAsia="Inter" w:hAnsi="Inter"/>
          <w:b/>
          <w:bCs/>
          <w:color w:val="111827"/>
          <w:sz w:val="22"/>
          <w:szCs w:val="22"/>
        </w:rPr>
        <w:t xml:space="preserve">Aanbeveling: </w:t>
      </w:r>
      <w:r>
        <w:rPr>
          <w:rFonts w:ascii="Inter" w:cs="Inter" w:eastAsia="Inter" w:hAnsi="Inter"/>
          <w:color w:val="111827"/>
          <w:sz w:val="22"/>
          <w:szCs w:val="22"/>
        </w:rPr>
        <w:t xml:space="preserve">Waar mogelijk, gebruik officiële API’s of partnerships met platforms.</w:t>
      </w:r>
    </w:p>
    <w:p>
      <w:pPr>
        <w:spacing w:after="200"/>
      </w:pPr>
    </w:p>
    <w:p>
      <w:pPr>
        <w:pStyle w:val="Heading2"/>
      </w:pPr>
      <w:r>
        <w:t xml:space="preserve">8.3 Applicatie-security</w:t>
      </w:r>
    </w:p>
    <w:p>
      <w:pPr>
        <w:pStyle w:val="ListParagraph"/>
        <w:numPr>
          <w:ilvl w:val="0"/>
          <w:numId w:val="2"/>
        </w:numPr>
        <w:spacing w:after="60"/>
      </w:pPr>
      <w:r>
        <w:rPr>
          <w:rFonts w:ascii="Inter" w:cs="Inter" w:eastAsia="Inter" w:hAnsi="Inter"/>
          <w:b/>
          <w:bCs/>
          <w:color w:val="111827"/>
          <w:sz w:val="22"/>
          <w:szCs w:val="22"/>
        </w:rPr>
        <w:t xml:space="preserve">Authenticatie: </w:t>
      </w:r>
      <w:r>
        <w:rPr>
          <w:rFonts w:ascii="Inter" w:cs="Inter" w:eastAsia="Inter" w:hAnsi="Inter"/>
          <w:color w:val="111827"/>
          <w:sz w:val="22"/>
          <w:szCs w:val="22"/>
        </w:rPr>
        <w:t xml:space="preserve">Supabase Auth met magic link en Google OAuth. Geen wachtwoord-opslag.</w:t>
      </w:r>
    </w:p>
    <w:p>
      <w:pPr>
        <w:pStyle w:val="ListParagraph"/>
        <w:numPr>
          <w:ilvl w:val="0"/>
          <w:numId w:val="2"/>
        </w:numPr>
        <w:spacing w:after="60"/>
      </w:pPr>
      <w:r>
        <w:rPr>
          <w:rFonts w:ascii="Inter" w:cs="Inter" w:eastAsia="Inter" w:hAnsi="Inter"/>
          <w:b/>
          <w:bCs/>
          <w:color w:val="111827"/>
          <w:sz w:val="22"/>
          <w:szCs w:val="22"/>
        </w:rPr>
        <w:t xml:space="preserve">Authorization: </w:t>
      </w:r>
      <w:r>
        <w:rPr>
          <w:rFonts w:ascii="Inter" w:cs="Inter" w:eastAsia="Inter" w:hAnsi="Inter"/>
          <w:color w:val="111827"/>
          <w:sz w:val="22"/>
          <w:szCs w:val="22"/>
        </w:rPr>
        <w:t xml:space="preserve">Row Level Security op alle user-gerelateerde tabellen.</w:t>
      </w:r>
    </w:p>
    <w:p>
      <w:pPr>
        <w:pStyle w:val="ListParagraph"/>
        <w:numPr>
          <w:ilvl w:val="0"/>
          <w:numId w:val="2"/>
        </w:numPr>
        <w:spacing w:after="60"/>
      </w:pPr>
      <w:r>
        <w:rPr>
          <w:rFonts w:ascii="Inter" w:cs="Inter" w:eastAsia="Inter" w:hAnsi="Inter"/>
          <w:b/>
          <w:bCs/>
          <w:color w:val="111827"/>
          <w:sz w:val="22"/>
          <w:szCs w:val="22"/>
        </w:rPr>
        <w:t xml:space="preserve">API keys: </w:t>
      </w:r>
      <w:r>
        <w:rPr>
          <w:rFonts w:ascii="Inter" w:cs="Inter" w:eastAsia="Inter" w:hAnsi="Inter"/>
          <w:color w:val="111827"/>
          <w:sz w:val="22"/>
          <w:szCs w:val="22"/>
        </w:rPr>
        <w:t xml:space="preserve">Twilio en Resend keys als Supabase secrets, nooit client-side.</w:t>
      </w:r>
    </w:p>
    <w:p>
      <w:pPr>
        <w:pStyle w:val="ListParagraph"/>
        <w:numPr>
          <w:ilvl w:val="0"/>
          <w:numId w:val="2"/>
        </w:numPr>
        <w:spacing w:after="60"/>
      </w:pPr>
      <w:r>
        <w:rPr>
          <w:rFonts w:ascii="Inter" w:cs="Inter" w:eastAsia="Inter" w:hAnsi="Inter"/>
          <w:b/>
          <w:bCs/>
          <w:color w:val="111827"/>
          <w:sz w:val="22"/>
          <w:szCs w:val="22"/>
        </w:rPr>
        <w:t xml:space="preserve">CORS: </w:t>
      </w:r>
      <w:r>
        <w:rPr>
          <w:rFonts w:ascii="Inter" w:cs="Inter" w:eastAsia="Inter" w:hAnsi="Inter"/>
          <w:color w:val="111827"/>
          <w:sz w:val="22"/>
          <w:szCs w:val="22"/>
        </w:rPr>
        <w:t xml:space="preserve">Restrictief CORS-beleid, alleen eigen domein.</w:t>
      </w:r>
    </w:p>
    <w:p>
      <w:pPr>
        <w:pStyle w:val="ListParagraph"/>
        <w:numPr>
          <w:ilvl w:val="0"/>
          <w:numId w:val="2"/>
        </w:numPr>
        <w:spacing w:after="60"/>
      </w:pPr>
      <w:r>
        <w:rPr>
          <w:rFonts w:ascii="Inter" w:cs="Inter" w:eastAsia="Inter" w:hAnsi="Inter"/>
          <w:b/>
          <w:bCs/>
          <w:color w:val="111827"/>
          <w:sz w:val="22"/>
          <w:szCs w:val="22"/>
        </w:rPr>
        <w:t xml:space="preserve">Input validatie: </w:t>
      </w:r>
      <w:r>
        <w:rPr>
          <w:rFonts w:ascii="Inter" w:cs="Inter" w:eastAsia="Inter" w:hAnsi="Inter"/>
          <w:color w:val="111827"/>
          <w:sz w:val="22"/>
          <w:szCs w:val="22"/>
        </w:rPr>
        <w:t xml:space="preserve">Zod-schema’s voor alle user-input, server-side validatie via Nuxt server routes.</w:t>
      </w:r>
    </w:p>
    <w:p>
      <w:r>
        <w:br w:type="page"/>
      </w:r>
    </w:p>
    <w:p>
      <w:pPr>
        <w:pStyle w:val="Heading1"/>
      </w:pPr>
      <w:r>
        <w:t xml:space="preserve">9. MVP Roadmap &amp; Fasering</w:t>
      </w:r>
    </w:p>
    <w:p>
      <w:pPr>
        <w:pStyle w:val="Heading2"/>
      </w:pPr>
      <w:r>
        <w:t xml:space="preserve">9.1 Fase 1: Fundament (Week 1–3)</w:t>
      </w:r>
    </w:p>
    <w:p>
      <w:pPr>
        <w:pStyle w:val="ListParagraph"/>
        <w:numPr>
          <w:ilvl w:val="0"/>
          <w:numId w:val="2"/>
        </w:numPr>
        <w:spacing w:after="60"/>
      </w:pPr>
      <w:r>
        <w:rPr>
          <w:rFonts w:ascii="Inter" w:cs="Inter" w:eastAsia="Inter" w:hAnsi="Inter"/>
          <w:color w:val="111827"/>
          <w:sz w:val="22"/>
          <w:szCs w:val="22"/>
        </w:rPr>
        <w:t xml:space="preserve">Nuxt 4 project setup met Supabase module, Tailwind, Nuxt UI 4</w:t>
      </w:r>
    </w:p>
    <w:p>
      <w:pPr>
        <w:pStyle w:val="ListParagraph"/>
        <w:numPr>
          <w:ilvl w:val="0"/>
          <w:numId w:val="2"/>
        </w:numPr>
        <w:spacing w:after="60"/>
      </w:pPr>
      <w:r>
        <w:rPr>
          <w:rFonts w:ascii="Inter" w:cs="Inter" w:eastAsia="Inter" w:hAnsi="Inter"/>
          <w:color w:val="111827"/>
          <w:sz w:val="22"/>
          <w:szCs w:val="22"/>
        </w:rPr>
        <w:t xml:space="preserve">Database schema migratie (alle tabellen + RLS policies)</w:t>
      </w:r>
    </w:p>
    <w:p>
      <w:pPr>
        <w:pStyle w:val="ListParagraph"/>
        <w:numPr>
          <w:ilvl w:val="0"/>
          <w:numId w:val="2"/>
        </w:numPr>
        <w:spacing w:after="60"/>
      </w:pPr>
      <w:r>
        <w:rPr>
          <w:rFonts w:ascii="Inter" w:cs="Inter" w:eastAsia="Inter" w:hAnsi="Inter"/>
          <w:color w:val="111827"/>
          <w:sz w:val="22"/>
          <w:szCs w:val="22"/>
        </w:rPr>
        <w:t xml:space="preserve">Supabase Auth integratie (magic link + Google OAuth)</w:t>
      </w:r>
    </w:p>
    <w:p>
      <w:pPr>
        <w:pStyle w:val="ListParagraph"/>
        <w:numPr>
          <w:ilvl w:val="0"/>
          <w:numId w:val="2"/>
        </w:numPr>
        <w:spacing w:after="60"/>
      </w:pPr>
      <w:r>
        <w:rPr>
          <w:rFonts w:ascii="Inter" w:cs="Inter" w:eastAsia="Inter" w:hAnsi="Inter"/>
          <w:color w:val="111827"/>
          <w:sz w:val="22"/>
          <w:szCs w:val="22"/>
        </w:rPr>
        <w:t xml:space="preserve">Eerste scraper-adapter: Pararius (meest gestructureerde data)</w:t>
      </w:r>
    </w:p>
    <w:p>
      <w:pPr>
        <w:pStyle w:val="ListParagraph"/>
        <w:numPr>
          <w:ilvl w:val="0"/>
          <w:numId w:val="2"/>
        </w:numPr>
        <w:spacing w:after="60"/>
      </w:pPr>
      <w:r>
        <w:rPr>
          <w:rFonts w:ascii="Inter" w:cs="Inter" w:eastAsia="Inter" w:hAnsi="Inter"/>
          <w:color w:val="111827"/>
          <w:sz w:val="22"/>
          <w:szCs w:val="22"/>
        </w:rPr>
        <w:t xml:space="preserve">Basis listing-pagina met grid en detail-view</w:t>
      </w:r>
    </w:p>
    <w:p>
      <w:pPr>
        <w:spacing w:after="200"/>
      </w:pPr>
    </w:p>
    <w:p>
      <w:pPr>
        <w:pStyle w:val="Heading2"/>
      </w:pPr>
      <w:r>
        <w:t xml:space="preserve">9.2 Fase 2: Scrapers &amp; Data (Week 4–6)</w:t>
      </w:r>
    </w:p>
    <w:p>
      <w:pPr>
        <w:pStyle w:val="ListParagraph"/>
        <w:numPr>
          <w:ilvl w:val="0"/>
          <w:numId w:val="2"/>
        </w:numPr>
        <w:spacing w:after="60"/>
      </w:pPr>
      <w:r>
        <w:rPr>
          <w:rFonts w:ascii="Inter" w:cs="Inter" w:eastAsia="Inter" w:hAnsi="Inter"/>
          <w:color w:val="111827"/>
          <w:sz w:val="22"/>
          <w:szCs w:val="22"/>
        </w:rPr>
        <w:t xml:space="preserve">Scraper-adapters voor Funda, Huurwoningen.nl, Kamernet, HuurStunt</w:t>
      </w:r>
    </w:p>
    <w:p>
      <w:pPr>
        <w:pStyle w:val="ListParagraph"/>
        <w:numPr>
          <w:ilvl w:val="0"/>
          <w:numId w:val="2"/>
        </w:numPr>
        <w:spacing w:after="60"/>
      </w:pPr>
      <w:r>
        <w:rPr>
          <w:rFonts w:ascii="Inter" w:cs="Inter" w:eastAsia="Inter" w:hAnsi="Inter"/>
          <w:color w:val="111827"/>
          <w:sz w:val="22"/>
          <w:szCs w:val="22"/>
        </w:rPr>
        <w:t xml:space="preserve">pg_cron scheduling voor 3x dagelijks scrapen</w:t>
      </w:r>
    </w:p>
    <w:p>
      <w:pPr>
        <w:pStyle w:val="ListParagraph"/>
        <w:numPr>
          <w:ilvl w:val="0"/>
          <w:numId w:val="2"/>
        </w:numPr>
        <w:spacing w:after="60"/>
      </w:pPr>
      <w:r>
        <w:rPr>
          <w:rFonts w:ascii="Inter" w:cs="Inter" w:eastAsia="Inter" w:hAnsi="Inter"/>
          <w:color w:val="111827"/>
          <w:sz w:val="22"/>
          <w:szCs w:val="22"/>
        </w:rPr>
        <w:t xml:space="preserve">Deduplicatie-logica en status-management (active/rented/expired)</w:t>
      </w:r>
    </w:p>
    <w:p>
      <w:pPr>
        <w:pStyle w:val="ListParagraph"/>
        <w:numPr>
          <w:ilvl w:val="0"/>
          <w:numId w:val="2"/>
        </w:numPr>
        <w:spacing w:after="60"/>
      </w:pPr>
      <w:r>
        <w:rPr>
          <w:rFonts w:ascii="Inter" w:cs="Inter" w:eastAsia="Inter" w:hAnsi="Inter"/>
          <w:color w:val="111827"/>
          <w:sz w:val="22"/>
          <w:szCs w:val="22"/>
        </w:rPr>
        <w:t xml:space="preserve">Scrape monitoring dashboard (scrape_logs)</w:t>
      </w:r>
    </w:p>
    <w:p>
      <w:pPr>
        <w:pStyle w:val="ListParagraph"/>
        <w:numPr>
          <w:ilvl w:val="0"/>
          <w:numId w:val="2"/>
        </w:numPr>
        <w:spacing w:after="60"/>
      </w:pPr>
      <w:r>
        <w:rPr>
          <w:rFonts w:ascii="Inter" w:cs="Inter" w:eastAsia="Inter" w:hAnsi="Inter"/>
          <w:color w:val="111827"/>
          <w:sz w:val="22"/>
          <w:szCs w:val="22"/>
        </w:rPr>
        <w:t xml:space="preserve">Zoek- en filterlogica met PostgREST</w:t>
      </w:r>
    </w:p>
    <w:p>
      <w:pPr>
        <w:spacing w:after="200"/>
      </w:pPr>
    </w:p>
    <w:p>
      <w:pPr>
        <w:pStyle w:val="Heading2"/>
      </w:pPr>
      <w:r>
        <w:t xml:space="preserve">9.3 Fase 3: AI &amp; Matching (Week 7–9)</w:t>
      </w:r>
    </w:p>
    <w:p>
      <w:pPr>
        <w:pStyle w:val="ListParagraph"/>
        <w:numPr>
          <w:ilvl w:val="0"/>
          <w:numId w:val="2"/>
        </w:numPr>
        <w:spacing w:after="60"/>
      </w:pPr>
      <w:r>
        <w:rPr>
          <w:rFonts w:ascii="Inter" w:cs="Inter" w:eastAsia="Inter" w:hAnsi="Inter"/>
          <w:color w:val="111827"/>
          <w:sz w:val="22"/>
          <w:szCs w:val="22"/>
        </w:rPr>
        <w:t xml:space="preserve">Zoekprofiel CRUD (aanmaken, bewerken, verwijderen)</w:t>
      </w:r>
    </w:p>
    <w:p>
      <w:pPr>
        <w:pStyle w:val="ListParagraph"/>
        <w:numPr>
          <w:ilvl w:val="0"/>
          <w:numId w:val="2"/>
        </w:numPr>
        <w:spacing w:after="60"/>
      </w:pPr>
      <w:r>
        <w:rPr>
          <w:rFonts w:ascii="Inter" w:cs="Inter" w:eastAsia="Inter" w:hAnsi="Inter"/>
          <w:color w:val="111827"/>
          <w:sz w:val="22"/>
          <w:szCs w:val="22"/>
        </w:rPr>
        <w:t xml:space="preserve">AI-scoring Edge Function met AI SDK + Claude</w:t>
      </w:r>
    </w:p>
    <w:p>
      <w:pPr>
        <w:pStyle w:val="ListParagraph"/>
        <w:numPr>
          <w:ilvl w:val="0"/>
          <w:numId w:val="2"/>
        </w:numPr>
        <w:spacing w:after="60"/>
      </w:pPr>
      <w:r>
        <w:rPr>
          <w:rFonts w:ascii="Inter" w:cs="Inter" w:eastAsia="Inter" w:hAnsi="Inter"/>
          <w:color w:val="111827"/>
          <w:sz w:val="22"/>
          <w:szCs w:val="22"/>
        </w:rPr>
        <w:t xml:space="preserve">Rule-based fallback scoring</w:t>
      </w:r>
    </w:p>
    <w:p>
      <w:pPr>
        <w:pStyle w:val="ListParagraph"/>
        <w:numPr>
          <w:ilvl w:val="0"/>
          <w:numId w:val="2"/>
        </w:numPr>
        <w:spacing w:after="60"/>
      </w:pPr>
      <w:r>
        <w:rPr>
          <w:rFonts w:ascii="Inter" w:cs="Inter" w:eastAsia="Inter" w:hAnsi="Inter"/>
          <w:color w:val="111827"/>
          <w:sz w:val="22"/>
          <w:szCs w:val="22"/>
        </w:rPr>
        <w:t xml:space="preserve">AI-samenvatting generatie voor top-matches</w:t>
      </w:r>
    </w:p>
    <w:p>
      <w:pPr>
        <w:pStyle w:val="ListParagraph"/>
        <w:numPr>
          <w:ilvl w:val="0"/>
          <w:numId w:val="2"/>
        </w:numPr>
        <w:spacing w:after="60"/>
      </w:pPr>
      <w:r>
        <w:rPr>
          <w:rFonts w:ascii="Inter" w:cs="Inter" w:eastAsia="Inter" w:hAnsi="Inter"/>
          <w:color w:val="111827"/>
          <w:sz w:val="22"/>
          <w:szCs w:val="22"/>
        </w:rPr>
        <w:t xml:space="preserve">Score-badge en sortering in de UI</w:t>
      </w:r>
    </w:p>
    <w:p>
      <w:pPr>
        <w:spacing w:after="200"/>
      </w:pPr>
    </w:p>
    <w:p>
      <w:pPr>
        <w:pStyle w:val="Heading2"/>
      </w:pPr>
      <w:r>
        <w:t xml:space="preserve">9.4 Fase 4: Notificaties (Week 10–12)</w:t>
      </w:r>
    </w:p>
    <w:p>
      <w:pPr>
        <w:pStyle w:val="ListParagraph"/>
        <w:numPr>
          <w:ilvl w:val="0"/>
          <w:numId w:val="2"/>
        </w:numPr>
        <w:spacing w:after="60"/>
      </w:pPr>
      <w:r>
        <w:rPr>
          <w:rFonts w:ascii="Inter" w:cs="Inter" w:eastAsia="Inter" w:hAnsi="Inter"/>
          <w:color w:val="111827"/>
          <w:sz w:val="22"/>
          <w:szCs w:val="22"/>
        </w:rPr>
        <w:t xml:space="preserve">E-mail notificaties via Resend (dagelijks/wekelijks digest)</w:t>
      </w:r>
    </w:p>
    <w:p>
      <w:pPr>
        <w:pStyle w:val="ListParagraph"/>
        <w:numPr>
          <w:ilvl w:val="0"/>
          <w:numId w:val="2"/>
        </w:numPr>
        <w:spacing w:after="60"/>
      </w:pPr>
      <w:r>
        <w:rPr>
          <w:rFonts w:ascii="Inter" w:cs="Inter" w:eastAsia="Inter" w:hAnsi="Inter"/>
          <w:color w:val="111827"/>
          <w:sz w:val="22"/>
          <w:szCs w:val="22"/>
        </w:rPr>
        <w:t xml:space="preserve">WhatsApp integratie via Twilio (template-registratie, opt-in flow)</w:t>
      </w:r>
    </w:p>
    <w:p>
      <w:pPr>
        <w:pStyle w:val="ListParagraph"/>
        <w:numPr>
          <w:ilvl w:val="0"/>
          <w:numId w:val="2"/>
        </w:numPr>
        <w:spacing w:after="60"/>
      </w:pPr>
      <w:r>
        <w:rPr>
          <w:rFonts w:ascii="Inter" w:cs="Inter" w:eastAsia="Inter" w:hAnsi="Inter"/>
          <w:color w:val="111827"/>
          <w:sz w:val="22"/>
          <w:szCs w:val="22"/>
        </w:rPr>
        <w:t xml:space="preserve">Notificatie-instellingen UI in dashboard</w:t>
      </w:r>
    </w:p>
    <w:p>
      <w:pPr>
        <w:pStyle w:val="ListParagraph"/>
        <w:numPr>
          <w:ilvl w:val="0"/>
          <w:numId w:val="2"/>
        </w:numPr>
        <w:spacing w:after="60"/>
      </w:pPr>
      <w:r>
        <w:rPr>
          <w:rFonts w:ascii="Inter" w:cs="Inter" w:eastAsia="Inter" w:hAnsi="Inter"/>
          <w:color w:val="111827"/>
          <w:sz w:val="22"/>
          <w:szCs w:val="22"/>
        </w:rPr>
        <w:t xml:space="preserve">Notification log en delivery monitoring</w:t>
      </w:r>
    </w:p>
    <w:p>
      <w:pPr>
        <w:spacing w:after="200"/>
      </w:pPr>
    </w:p>
    <w:p>
      <w:pPr>
        <w:pStyle w:val="Heading2"/>
      </w:pPr>
      <w:r>
        <w:t xml:space="preserve">9.5 Fase 5: Polish &amp; Launch (Week 13–14)</w:t>
      </w:r>
    </w:p>
    <w:p>
      <w:pPr>
        <w:pStyle w:val="ListParagraph"/>
        <w:numPr>
          <w:ilvl w:val="0"/>
          <w:numId w:val="2"/>
        </w:numPr>
        <w:spacing w:after="60"/>
      </w:pPr>
      <w:r>
        <w:rPr>
          <w:rFonts w:ascii="Inter" w:cs="Inter" w:eastAsia="Inter" w:hAnsi="Inter"/>
          <w:color w:val="111827"/>
          <w:sz w:val="22"/>
          <w:szCs w:val="22"/>
        </w:rPr>
        <w:t xml:space="preserve">Kaartweergave (Leaflet/MapLibre)</w:t>
      </w:r>
    </w:p>
    <w:p>
      <w:pPr>
        <w:pStyle w:val="ListParagraph"/>
        <w:numPr>
          <w:ilvl w:val="0"/>
          <w:numId w:val="2"/>
        </w:numPr>
        <w:spacing w:after="60"/>
      </w:pPr>
      <w:r>
        <w:rPr>
          <w:rFonts w:ascii="Inter" w:cs="Inter" w:eastAsia="Inter" w:hAnsi="Inter"/>
          <w:color w:val="111827"/>
          <w:sz w:val="22"/>
          <w:szCs w:val="22"/>
        </w:rPr>
        <w:t xml:space="preserve">Favorieten-functionaliteit</w:t>
      </w:r>
    </w:p>
    <w:p>
      <w:pPr>
        <w:pStyle w:val="ListParagraph"/>
        <w:numPr>
          <w:ilvl w:val="0"/>
          <w:numId w:val="2"/>
        </w:numPr>
        <w:spacing w:after="60"/>
      </w:pPr>
      <w:r>
        <w:rPr>
          <w:rFonts w:ascii="Inter" w:cs="Inter" w:eastAsia="Inter" w:hAnsi="Inter"/>
          <w:color w:val="111827"/>
          <w:sz w:val="22"/>
          <w:szCs w:val="22"/>
        </w:rPr>
        <w:t xml:space="preserve">Marktinzichten-pagina (basis statistieken)</w:t>
      </w:r>
    </w:p>
    <w:p>
      <w:pPr>
        <w:pStyle w:val="ListParagraph"/>
        <w:numPr>
          <w:ilvl w:val="0"/>
          <w:numId w:val="2"/>
        </w:numPr>
        <w:spacing w:after="60"/>
      </w:pPr>
      <w:r>
        <w:rPr>
          <w:rFonts w:ascii="Inter" w:cs="Inter" w:eastAsia="Inter" w:hAnsi="Inter"/>
          <w:color w:val="111827"/>
          <w:sz w:val="22"/>
          <w:szCs w:val="22"/>
        </w:rPr>
        <w:t xml:space="preserve">Performance optimalisatie (ISR, caching)</w:t>
      </w:r>
    </w:p>
    <w:p>
      <w:pPr>
        <w:pStyle w:val="ListParagraph"/>
        <w:numPr>
          <w:ilvl w:val="0"/>
          <w:numId w:val="2"/>
        </w:numPr>
        <w:spacing w:after="60"/>
      </w:pPr>
      <w:r>
        <w:rPr>
          <w:rFonts w:ascii="Inter" w:cs="Inter" w:eastAsia="Inter" w:hAnsi="Inter"/>
          <w:color w:val="111827"/>
          <w:sz w:val="22"/>
          <w:szCs w:val="22"/>
        </w:rPr>
        <w:t xml:space="preserve">Landing page, SEO, Open Graph meta</w:t>
      </w:r>
    </w:p>
    <w:p>
      <w:pPr>
        <w:pStyle w:val="ListParagraph"/>
        <w:numPr>
          <w:ilvl w:val="0"/>
          <w:numId w:val="2"/>
        </w:numPr>
        <w:spacing w:after="60"/>
      </w:pPr>
      <w:r>
        <w:rPr>
          <w:rFonts w:ascii="Inter" w:cs="Inter" w:eastAsia="Inter" w:hAnsi="Inter"/>
          <w:color w:val="111827"/>
          <w:sz w:val="22"/>
          <w:szCs w:val="22"/>
        </w:rPr>
        <w:t xml:space="preserve">Beta launch</w:t>
      </w:r>
    </w:p>
    <w:p>
      <w:r>
        <w:br w:type="page"/>
      </w:r>
    </w:p>
    <w:p>
      <w:pPr>
        <w:pStyle w:val="Heading1"/>
      </w:pPr>
      <w:r>
        <w:t xml:space="preserve">10. Toekomstige Features (Post-MVP)</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60"/>
      </w:tblGrid>
      <w:tr>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Feature</w:t>
            </w:r>
          </w:p>
        </w:tc>
        <w:tc>
          <w:tcPr>
            <w:tcW w:type="dxa" w:w="1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Prioriteit</w:t>
            </w:r>
          </w:p>
        </w:tc>
        <w:tc>
          <w:tcPr>
            <w:tcW w:type="dxa" w:w="4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r>
              <w:rPr>
                <w:rFonts w:ascii="Inter" w:cs="Inter" w:eastAsia="Inter" w:hAnsi="Inter"/>
                <w:b/>
                <w:bCs/>
                <w:color w:val="FFFFFF"/>
                <w:sz w:val="20"/>
                <w:szCs w:val="20"/>
              </w:rPr>
              <w:t xml:space="preserve">Beschrijving</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Instant notificaties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Hoog</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Real-time alerts bij nieuwe listing (hogere scrape-frequentie, WebSocket)</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Meer bronnen</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Hoog</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DirectWonen, Huurflits, Woonnet, Facebook Marketplace, makelaar-sites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AI Reactiebrief</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Midden</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Claude genereert een gepersonaliseerde reactie/motivatiebrief</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Prijshistorie</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Midden</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Grafiek van prijsontwikkeling per wijk/stad over tijd</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Mobile app (PWA)</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Midden</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Progressive Web App met push notificaties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Vergelijkings-tool</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Laag</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Twee listings naast elkaar vergelijken</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Community reviews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Laag</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Inter" w:cs="Inter" w:eastAsia="Inter" w:hAnsi="Inter"/>
                <w:color w:val="111827"/>
                <w:sz w:val="20"/>
                <w:szCs w:val="20"/>
              </w:rPr>
              <w:t xml:space="preserve">Gebruikers delen ervaringen met makelaars/verhuurders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Freemium model</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Later</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Inter" w:cs="Inter" w:eastAsia="Inter" w:hAnsi="Inter"/>
                <w:color w:val="111827"/>
                <w:sz w:val="20"/>
                <w:szCs w:val="20"/>
              </w:rPr>
              <w:t xml:space="preserve">Gratis basis + betaald voor instant alerts en premium features</w:t>
            </w:r>
          </w:p>
        </w:tc>
      </w:tr>
    </w:tbl>
    <w:p>
      <w:pPr>
        <w:spacing w:after="200"/>
      </w:pPr>
    </w:p>
    <w:p>
      <w:pPr>
        <w:spacing w:after="200"/>
      </w:pPr>
    </w:p>
    <w:p>
      <w:pPr>
        <w:pStyle w:val="Heading1"/>
      </w:pPr>
      <w:r>
        <w:t xml:space="preserve">Bijlage A: Voorbeeld Gestandaardiseerd Listing Object (JSON)</w:t>
      </w:r>
    </w:p>
    <w:p>
      <w:pPr>
        <w:spacing w:after="200"/>
      </w:pP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"id": "550e8400-e29b-41d4-a716-446655440000",</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"source": "pararius",</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"title": "Ruim 3-kamer appartement in De Pijp",</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"price_monthly": 185000,</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"city": "Amsterdam",</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"neighborhood": "De Pijp",</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"postal_code": "1073AB",</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"surface_m2": 75,</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"rooms": 3,</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"bedrooms": 2,</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"property_type": "apartment",</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"furnished": "unfurnished",</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"energy_label": "C",</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"ai_score": 0.87,</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  "status": "active"</w:t>
      </w:r>
    </w:p>
    <w:p>
      <w:pPr>
        <w:spacing w:after="120"/>
        <w:rPr>
          <w:rFonts w:ascii="Courier New" w:cs="Courier New" w:eastAsia="Courier New" w:hAnsi="Courier New"/>
          <w:sz w:val="20"/>
          <w:szCs w:val="20"/>
        </w:rPr>
      </w:pPr>
      <w:r>
        <w:rPr>
          <w:rFonts w:ascii="Courier New" w:cs="Courier New" w:eastAsia="Courier New" w:hAnsi="Courier New"/>
          <w:color w:val="111827"/>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right"/>
    </w:pPr>
    <w:r>
      <w:rPr>
        <w:rFonts w:ascii="Inter" w:cs="Inter" w:eastAsia="Inter" w:hAnsi="Inter"/>
        <w:color w:val="6B7280"/>
        <w:sz w:val="18"/>
        <w:szCs w:val="18"/>
      </w:rPr>
      <w:fldChar w:fldCharType="begin"/>
      <w:instrText xml:space="preserve">PAGE</w:instrText>
      <w:fldChar w:fldCharType="separate"/>
      <w:fldChar w:fldCharType="end"/>
    </w:r>
    <w:r>
      <w:rPr>
        <w:rFonts w:ascii="Inter" w:cs="Inter" w:eastAsia="Inter" w:hAnsi="Inter"/>
        <w:color w:val="6B7280"/>
        <w:sz w:val="18"/>
        <w:szCs w:val="18"/>
      </w:rPr>
      <w:t xml:space="preserve"> / </w:t>
    </w:r>
    <w:r>
      <w:rPr>
        <w:rFonts w:ascii="Inter" w:cs="Inter" w:eastAsia="Inter" w:hAnsi="Inte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pPr>
    <w:r>
      <w:rPr>
        <w:rFonts w:ascii="Inter" w:cs="Inter" w:eastAsia="Inter" w:hAnsi="Inter"/>
        <w:color w:val="6B7280"/>
        <w:sz w:val="18"/>
        <w:szCs w:val="18"/>
      </w:rPr>
      <w:t xml:space="preserve">HuurRadar — Functioneel Ontwerp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11827"/>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1A56DB"/>
      <w:sz w:val="30"/>
      <w:szCs w:val="30"/>
    </w:rPr>
  </w:style>
  <w:style w:type="paragraph" w:styleId="Heading3">
    <w:name w:val="Heading 3"/>
    <w:basedOn w:val="Normal"/>
    <w:next w:val="Normal"/>
    <w:qFormat/>
    <w:pPr>
      <w:spacing w:after="120" w:before="200"/>
      <w:outlineLvl w:val="2"/>
    </w:pPr>
    <w:rPr>
      <w:rFonts w:ascii="Inter" w:cs="Inter" w:eastAsia="Inter" w:hAnsi="Inter"/>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2026-04-01T05:50:49.092Z</dcterms:created>
  <dcterms:modified xsi:type="dcterms:W3CDTF">2026-04-01T05:50:49.093Z</dcterms:modified>
</cp:coreProperties>
</file>

<file path=docProps/custom.xml><?xml version="1.0" encoding="utf-8"?>
<Properties xmlns="http://schemas.openxmlformats.org/officeDocument/2006/custom-properties" xmlns:vt="http://schemas.openxmlformats.org/officeDocument/2006/docPropsVTypes"/>
</file>