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1F4E79"/>
          <w:sz w:val="62"/>
        </w:rPr>
        <w:t>SKILLMATCH</w:t>
      </w:r>
    </w:p>
    <w:p>
      <w:pPr>
        <w:jc w:val="center"/>
      </w:pPr>
      <w:r>
        <w:rPr>
          <w:color w:val="595959"/>
          <w:sz w:val="32"/>
        </w:rPr>
        <w:t>Skills-Based Opportunity Matcher</w:t>
      </w:r>
    </w:p>
    <w:p>
      <w:pPr>
        <w:spacing w:before="320"/>
        <w:jc w:val="center"/>
      </w:pPr>
      <w:r>
        <w:rPr>
          <w:b/>
          <w:sz w:val="24"/>
        </w:rPr>
        <w:t>STUDENT PROJECT BRIEF</w:t>
      </w:r>
    </w:p>
    <w:p>
      <w:pPr>
        <w:jc w:val="center"/>
      </w:pPr>
      <w:r>
        <w:t>6-Hour Native Android Development Challenge • Java or Kotlin</w:t>
      </w:r>
    </w:p>
    <w:p/>
    <w:tbl>
      <w:tblPr>
        <w:tblStyle w:val="TableGrid"/>
        <w:tblW w:type="auto" w:w="0"/>
        <w:tblLook w:firstColumn="1" w:firstRow="1" w:lastColumn="0" w:lastRow="0" w:noHBand="0" w:noVBand="1" w:val="04A0"/>
      </w:tblPr>
      <w:tblGrid>
        <w:gridCol w:w="4968"/>
        <w:gridCol w:w="4968"/>
      </w:tblGrid>
      <w:tr>
        <w:tc>
          <w:tcPr>
            <w:tcW w:type="dxa" w:w="4968"/>
            <w:shd w:fill="1F4E79"/>
          </w:tcPr>
          <w:p>
            <w:r/>
            <w:r>
              <w:rPr>
                <w:rFonts w:ascii="Aptos" w:hAnsi="Aptos"/>
                <w:b/>
                <w:color w:val="FFFFFF"/>
                <w:sz w:val="18"/>
              </w:rPr>
              <w:t>Project type</w:t>
            </w:r>
          </w:p>
        </w:tc>
        <w:tc>
          <w:tcPr>
            <w:tcW w:type="dxa" w:w="4968"/>
          </w:tcPr>
          <w:p>
            <w:r/>
            <w:r>
              <w:rPr>
                <w:rFonts w:ascii="Aptos" w:hAnsi="Aptos"/>
                <w:b w:val="0"/>
                <w:sz w:val="18"/>
              </w:rPr>
              <w:t>Skills-based opportunity recommendation</w:t>
            </w:r>
          </w:p>
        </w:tc>
      </w:tr>
      <w:tr>
        <w:tc>
          <w:tcPr>
            <w:tcW w:type="dxa" w:w="4968"/>
            <w:shd w:fill="1F4E79"/>
          </w:tcPr>
          <w:p>
            <w:r/>
            <w:r>
              <w:rPr>
                <w:rFonts w:ascii="Aptos" w:hAnsi="Aptos"/>
                <w:b/>
                <w:color w:val="FFFFFF"/>
                <w:sz w:val="18"/>
              </w:rPr>
              <w:t>Platform</w:t>
            </w:r>
          </w:p>
        </w:tc>
        <w:tc>
          <w:tcPr>
            <w:tcW w:type="dxa" w:w="4968"/>
          </w:tcPr>
          <w:p>
            <w:r/>
            <w:r>
              <w:rPr>
                <w:rFonts w:ascii="Aptos" w:hAnsi="Aptos"/>
                <w:b w:val="0"/>
                <w:sz w:val="18"/>
              </w:rPr>
              <w:t>Native Android application</w:t>
            </w:r>
          </w:p>
        </w:tc>
      </w:tr>
      <w:tr>
        <w:tc>
          <w:tcPr>
            <w:tcW w:type="dxa" w:w="4968"/>
            <w:shd w:fill="1F4E79"/>
          </w:tcPr>
          <w:p>
            <w:r/>
            <w:r>
              <w:rPr>
                <w:rFonts w:ascii="Aptos" w:hAnsi="Aptos"/>
                <w:b/>
                <w:color w:val="FFFFFF"/>
                <w:sz w:val="18"/>
              </w:rPr>
              <w:t>Development duration</w:t>
            </w:r>
          </w:p>
        </w:tc>
        <w:tc>
          <w:tcPr>
            <w:tcW w:type="dxa" w:w="4968"/>
          </w:tcPr>
          <w:p>
            <w:r/>
            <w:r>
              <w:rPr>
                <w:rFonts w:ascii="Aptos" w:hAnsi="Aptos"/>
                <w:b w:val="0"/>
                <w:sz w:val="18"/>
              </w:rPr>
              <w:t>6 hours</w:t>
            </w:r>
          </w:p>
        </w:tc>
      </w:tr>
      <w:tr>
        <w:tc>
          <w:tcPr>
            <w:tcW w:type="dxa" w:w="4968"/>
            <w:shd w:fill="1F4E79"/>
          </w:tcPr>
          <w:p>
            <w:r/>
            <w:r>
              <w:rPr>
                <w:rFonts w:ascii="Aptos" w:hAnsi="Aptos"/>
                <w:b/>
                <w:color w:val="FFFFFF"/>
                <w:sz w:val="18"/>
              </w:rPr>
              <w:t>Source code</w:t>
            </w:r>
          </w:p>
        </w:tc>
        <w:tc>
          <w:tcPr>
            <w:tcW w:type="dxa" w:w="4968"/>
          </w:tcPr>
          <w:p>
            <w:r/>
            <w:r>
              <w:rPr>
                <w:rFonts w:ascii="Aptos" w:hAnsi="Aptos"/>
                <w:b w:val="0"/>
                <w:sz w:val="18"/>
              </w:rPr>
              <w:t>Not provided — students must implement all functionality</w:t>
            </w:r>
          </w:p>
        </w:tc>
      </w:tr>
    </w:tbl>
    <w:p>
      <w:pPr>
        <w:spacing w:before="400"/>
        <w:jc w:val="center"/>
      </w:pPr>
      <w:r>
        <w:rPr>
          <w:i/>
          <w:color w:val="5A5A5A"/>
        </w:rPr>
        <w:t>Student instruction: Design, plan, code, test, and demonstrate your own solution.</w:t>
      </w:r>
    </w:p>
    <w:p>
      <w:r>
        <w:br w:type="page"/>
      </w:r>
    </w:p>
    <w:p>
      <w:pPr>
        <w:pStyle w:val="Heading1"/>
      </w:pPr>
      <w:r>
        <w:t>1. Project Background</w:t>
      </w:r>
    </w:p>
    <w:p>
      <w:r>
        <w:t>Students and fresh graduates often struggle to identify internships, entry-level jobs, training programs, and scholarships that fit their current skills. SkillMatch will help users compare their skills with opportunity requirements, understand their strengths and skill gaps, and organize opportunities they may want to pursue.</w:t>
      </w:r>
    </w:p>
    <w:p>
      <w:pPr>
        <w:pStyle w:val="Heading1"/>
      </w:pPr>
      <w:r>
        <w:t>2. Challenge Statement</w:t>
      </w:r>
    </w:p>
    <w:p>
      <w:r>
        <w:t>Develop a native Android application named SkillMatch. The app must let users maintain a skills profile, browse a predefined catalog of opportunities, compare user skills with opportunity requirements, view a match percentage, identify missing required skills, and save opportunities for tracking. The application must be usable with sample data and must not depend on a live external API.</w:t>
      </w:r>
    </w:p>
    <w:p>
      <w:pPr>
        <w:pStyle w:val="Heading1"/>
      </w:pPr>
      <w:r>
        <w:t>3. Required Features</w:t>
      </w:r>
    </w:p>
    <w:p>
      <w:pPr>
        <w:pStyle w:val="Heading2"/>
      </w:pPr>
      <w:r>
        <w:t>A. User Skills Profile</w:t>
      </w:r>
    </w:p>
    <w:p>
      <w:pPr>
        <w:pStyle w:val="ListBullet"/>
      </w:pPr>
      <w:r>
        <w:t>Allow users to select skills from a predefined list.</w:t>
      </w:r>
    </w:p>
    <w:p>
      <w:pPr>
        <w:pStyle w:val="ListBullet"/>
      </w:pPr>
      <w:r>
        <w:t>Allow users to add or remove skills.</w:t>
      </w:r>
    </w:p>
    <w:p>
      <w:pPr>
        <w:pStyle w:val="ListBullet"/>
      </w:pPr>
      <w:r>
        <w:t>Allow users to assign a proficiency level: Beginner, Intermediate, or Advanced.</w:t>
      </w:r>
    </w:p>
    <w:p>
      <w:pPr>
        <w:pStyle w:val="ListBullet"/>
      </w:pPr>
      <w:r>
        <w:t>Provide a way to save and edit the profile.</w:t>
      </w:r>
    </w:p>
    <w:p>
      <w:pPr>
        <w:pStyle w:val="Heading2"/>
      </w:pPr>
      <w:r>
        <w:t>B. Opportunity Catalog</w:t>
      </w:r>
    </w:p>
    <w:p>
      <w:pPr>
        <w:pStyle w:val="ListBullet"/>
      </w:pPr>
      <w:r>
        <w:t>Display a list of opportunities such as internships, entry-level jobs, training programs, and scholarships.</w:t>
      </w:r>
    </w:p>
    <w:p>
      <w:pPr>
        <w:pStyle w:val="ListBullet"/>
      </w:pPr>
      <w:r>
        <w:t>Each opportunity must show a title, organization, category, short description, required skills, and preferred skills.</w:t>
      </w:r>
    </w:p>
    <w:p>
      <w:pPr>
        <w:pStyle w:val="ListBullet"/>
      </w:pPr>
      <w:r>
        <w:t>Include a details view for each opportunity.</w:t>
      </w:r>
    </w:p>
    <w:p>
      <w:pPr>
        <w:pStyle w:val="ListBullet"/>
      </w:pPr>
      <w:r>
        <w:t>Use predefined sample opportunities; external APIs are not required.</w:t>
      </w:r>
    </w:p>
    <w:p>
      <w:pPr>
        <w:pStyle w:val="Heading2"/>
      </w:pPr>
      <w:r>
        <w:t>C. Skill Matching and Recommendations</w:t>
      </w:r>
    </w:p>
    <w:p>
      <w:pPr>
        <w:pStyle w:val="ListBullet"/>
      </w:pPr>
      <w:r>
        <w:t>Compare the user's skills with the required skills for each opportunity.</w:t>
      </w:r>
    </w:p>
    <w:p>
      <w:pPr>
        <w:pStyle w:val="ListBullet"/>
      </w:pPr>
      <w:r>
        <w:t>Calculate and display a match percentage.</w:t>
      </w:r>
    </w:p>
    <w:p>
      <w:pPr>
        <w:pStyle w:val="ListBullet"/>
      </w:pPr>
      <w:r>
        <w:t>Identify which required skills match and which are missing.</w:t>
      </w:r>
    </w:p>
    <w:p>
      <w:pPr>
        <w:pStyle w:val="ListBullet"/>
      </w:pPr>
      <w:r>
        <w:t>Sort opportunities from highest to lowest match.</w:t>
      </w:r>
    </w:p>
    <w:p>
      <w:pPr>
        <w:pStyle w:val="ListBullet"/>
      </w:pPr>
      <w:r>
        <w:t>Allow users to filter opportunities by category and/or match percentage.</w:t>
      </w:r>
    </w:p>
    <w:p>
      <w:pPr>
        <w:pStyle w:val="Heading2"/>
      </w:pPr>
      <w:r>
        <w:t>D. Skill Gap Analysis</w:t>
      </w:r>
    </w:p>
    <w:p>
      <w:pPr>
        <w:pStyle w:val="ListBullet"/>
      </w:pPr>
      <w:r>
        <w:t>Show the missing required skills for a selected opportunity.</w:t>
      </w:r>
    </w:p>
    <w:p>
      <w:pPr>
        <w:pStyle w:val="ListBullet"/>
      </w:pPr>
      <w:r>
        <w:t>Show the number of required skills matched out of the total required skills.</w:t>
      </w:r>
    </w:p>
    <w:p>
      <w:pPr>
        <w:pStyle w:val="ListBullet"/>
      </w:pPr>
      <w:r>
        <w:t>When the user updates their profile, provide an action to refresh or recalculate recommendations.</w:t>
      </w:r>
    </w:p>
    <w:p>
      <w:pPr>
        <w:pStyle w:val="ListBullet"/>
      </w:pPr>
      <w:r>
        <w:t>Do not claim that a match score guarantees eligibility or employment.</w:t>
      </w:r>
    </w:p>
    <w:p>
      <w:pPr>
        <w:pStyle w:val="Heading2"/>
      </w:pPr>
      <w:r>
        <w:t>E. Saved Opportunities</w:t>
      </w:r>
    </w:p>
    <w:p>
      <w:pPr>
        <w:pStyle w:val="ListBullet"/>
      </w:pPr>
      <w:r>
        <w:t>Allow users to save/bookmark an opportunity.</w:t>
      </w:r>
    </w:p>
    <w:p>
      <w:pPr>
        <w:pStyle w:val="ListBullet"/>
      </w:pPr>
      <w:r>
        <w:t>Allow users to remove a saved opportunity.</w:t>
      </w:r>
    </w:p>
    <w:p>
      <w:pPr>
        <w:pStyle w:val="ListBullet"/>
      </w:pPr>
      <w:r>
        <w:t>Prevent the same opportunity from being saved more than once.</w:t>
      </w:r>
    </w:p>
    <w:p>
      <w:pPr>
        <w:pStyle w:val="ListBullet"/>
      </w:pPr>
      <w:r>
        <w:t>Allow users to track a saved opportunity using these statuses: Saved, Applied, Interview, Rejected, or Offered.</w:t>
      </w:r>
    </w:p>
    <w:p>
      <w:pPr>
        <w:pStyle w:val="Heading2"/>
      </w:pPr>
      <w:r>
        <w:t>F. Dashboard</w:t>
      </w:r>
    </w:p>
    <w:p>
      <w:pPr>
        <w:pStyle w:val="ListBullet"/>
      </w:pPr>
      <w:r>
        <w:t>Display the total number of available opportunities.</w:t>
      </w:r>
    </w:p>
    <w:p>
      <w:pPr>
        <w:pStyle w:val="ListBullet"/>
      </w:pPr>
      <w:r>
        <w:t>Display the number of saved opportunities.</w:t>
      </w:r>
    </w:p>
    <w:p>
      <w:pPr>
        <w:pStyle w:val="ListBullet"/>
      </w:pPr>
      <w:r>
        <w:t>Highlight the top three matching opportunities, if available.</w:t>
      </w:r>
    </w:p>
    <w:p>
      <w:pPr>
        <w:pStyle w:val="ListBullet"/>
      </w:pPr>
      <w:r>
        <w:t>Provide navigation to the skills profile, opportunity catalog, and saved list.</w:t>
      </w:r>
    </w:p>
    <w:p>
      <w:pPr>
        <w:pStyle w:val="Heading2"/>
      </w:pPr>
      <w:r>
        <w:t>G. Data Persistence and Validation</w:t>
      </w:r>
    </w:p>
    <w:p>
      <w:pPr>
        <w:pStyle w:val="ListBullet"/>
      </w:pPr>
      <w:r>
        <w:t>Preserve the user profile and saved opportunities after the app is closed and reopened.</w:t>
      </w:r>
    </w:p>
    <w:p>
      <w:pPr>
        <w:pStyle w:val="ListBullet"/>
      </w:pPr>
      <w:r>
        <w:t>Handle empty fields and invalid input without crashing.</w:t>
      </w:r>
    </w:p>
    <w:p>
      <w:pPr>
        <w:pStyle w:val="ListBullet"/>
      </w:pPr>
      <w:r>
        <w:t>Handle empty search results and an empty saved list.</w:t>
      </w:r>
    </w:p>
    <w:p>
      <w:pPr>
        <w:pStyle w:val="ListBullet"/>
      </w:pPr>
      <w:r>
        <w:t>Handle opportunities with no required skills safely.</w:t>
      </w:r>
    </w:p>
    <w:p>
      <w:pPr>
        <w:pStyle w:val="ListBullet"/>
      </w:pPr>
      <w:r>
        <w:t>Display clear feedback after important user actions.</w:t>
      </w:r>
    </w:p>
    <w:p>
      <w:pPr>
        <w:pStyle w:val="Heading1"/>
      </w:pPr>
      <w:r>
        <w:t>4. Minimum Acceptance Criteria</w:t>
      </w:r>
    </w:p>
    <w:p>
      <w:r>
        <w:t>☐ A user can create or edit a skills profile.</w:t>
      </w:r>
    </w:p>
    <w:p>
      <w:r>
        <w:t>☐ The app displays multiple sample opportunities with their requirements.</w:t>
      </w:r>
    </w:p>
    <w:p>
      <w:r>
        <w:t>☐ Each opportunity can be evaluated against the user's skills.</w:t>
      </w:r>
    </w:p>
    <w:p>
      <w:r>
        <w:t>☐ The app displays a correct match percentage and missing required skills.</w:t>
      </w:r>
    </w:p>
    <w:p>
      <w:r>
        <w:t>☐ Recommendations can be sorted by match percentage.</w:t>
      </w:r>
    </w:p>
    <w:p>
      <w:r>
        <w:t>☐ Users can save, remove, and update the status of opportunities.</w:t>
      </w:r>
    </w:p>
    <w:p>
      <w:r>
        <w:t>☐ Important records persist after restarting the app.</w:t>
      </w:r>
    </w:p>
    <w:p>
      <w:r>
        <w:t>☐ The app can be demonstrated from start to finish without a crash.</w:t>
      </w:r>
    </w:p>
    <w:p>
      <w:pPr>
        <w:pStyle w:val="Heading1"/>
      </w:pPr>
      <w:r>
        <w:t>5. Suggested Screens</w:t>
      </w:r>
    </w:p>
    <w:tbl>
      <w:tblPr>
        <w:tblStyle w:val="TableGrid"/>
        <w:tblW w:type="auto" w:w="0"/>
        <w:tblLook w:firstColumn="1" w:firstRow="1" w:lastColumn="0" w:lastRow="0" w:noHBand="0" w:noVBand="1" w:val="04A0"/>
      </w:tblPr>
      <w:tblGrid>
        <w:gridCol w:w="4968"/>
        <w:gridCol w:w="4968"/>
      </w:tblGrid>
      <w:tr>
        <w:tc>
          <w:tcPr>
            <w:tcW w:type="dxa" w:w="4968"/>
            <w:shd w:fill="1F4E79"/>
          </w:tcPr>
          <w:p>
            <w:r/>
            <w:r>
              <w:rPr>
                <w:rFonts w:ascii="Aptos" w:hAnsi="Aptos"/>
                <w:b/>
                <w:color w:val="FFFFFF"/>
                <w:sz w:val="18"/>
              </w:rPr>
              <w:t>Screen</w:t>
            </w:r>
          </w:p>
        </w:tc>
        <w:tc>
          <w:tcPr>
            <w:tcW w:type="dxa" w:w="4968"/>
            <w:shd w:fill="1F4E79"/>
          </w:tcPr>
          <w:p>
            <w:r/>
            <w:r>
              <w:rPr>
                <w:rFonts w:ascii="Aptos" w:hAnsi="Aptos"/>
                <w:b/>
                <w:color w:val="FFFFFF"/>
                <w:sz w:val="18"/>
              </w:rPr>
              <w:t>Expected contents</w:t>
            </w:r>
          </w:p>
        </w:tc>
      </w:tr>
      <w:tr>
        <w:tc>
          <w:tcPr>
            <w:tcW w:type="dxa" w:w="4968"/>
          </w:tcPr>
          <w:p>
            <w:r/>
            <w:r>
              <w:rPr>
                <w:rFonts w:ascii="Aptos" w:hAnsi="Aptos"/>
                <w:b/>
                <w:sz w:val="18"/>
              </w:rPr>
              <w:t>Dashboard</w:t>
            </w:r>
          </w:p>
        </w:tc>
        <w:tc>
          <w:tcPr>
            <w:tcW w:type="dxa" w:w="4968"/>
          </w:tcPr>
          <w:p>
            <w:r/>
            <w:r>
              <w:rPr>
                <w:rFonts w:ascii="Aptos" w:hAnsi="Aptos"/>
                <w:b w:val="0"/>
                <w:sz w:val="18"/>
              </w:rPr>
              <w:t>Summary cards, top matches, and navigation.</w:t>
            </w:r>
          </w:p>
        </w:tc>
      </w:tr>
      <w:tr>
        <w:tc>
          <w:tcPr>
            <w:tcW w:type="dxa" w:w="4968"/>
          </w:tcPr>
          <w:p>
            <w:r/>
            <w:r>
              <w:rPr>
                <w:rFonts w:ascii="Aptos" w:hAnsi="Aptos"/>
                <w:b/>
                <w:sz w:val="18"/>
              </w:rPr>
              <w:t>My Skills</w:t>
            </w:r>
          </w:p>
        </w:tc>
        <w:tc>
          <w:tcPr>
            <w:tcW w:type="dxa" w:w="4968"/>
          </w:tcPr>
          <w:p>
            <w:r/>
            <w:r>
              <w:rPr>
                <w:rFonts w:ascii="Aptos" w:hAnsi="Aptos"/>
                <w:b w:val="0"/>
                <w:sz w:val="18"/>
              </w:rPr>
              <w:t>Skills selection, proficiency levels, add/remove controls, and save action.</w:t>
            </w:r>
          </w:p>
        </w:tc>
      </w:tr>
      <w:tr>
        <w:tc>
          <w:tcPr>
            <w:tcW w:type="dxa" w:w="4968"/>
          </w:tcPr>
          <w:p>
            <w:r/>
            <w:r>
              <w:rPr>
                <w:rFonts w:ascii="Aptos" w:hAnsi="Aptos"/>
                <w:b/>
                <w:sz w:val="18"/>
              </w:rPr>
              <w:t>Find Opportunities</w:t>
            </w:r>
          </w:p>
        </w:tc>
        <w:tc>
          <w:tcPr>
            <w:tcW w:type="dxa" w:w="4968"/>
          </w:tcPr>
          <w:p>
            <w:r/>
            <w:r>
              <w:rPr>
                <w:rFonts w:ascii="Aptos" w:hAnsi="Aptos"/>
                <w:b w:val="0"/>
                <w:sz w:val="18"/>
              </w:rPr>
              <w:t>Search field, category filters, opportunity list, and match scores.</w:t>
            </w:r>
          </w:p>
        </w:tc>
      </w:tr>
      <w:tr>
        <w:tc>
          <w:tcPr>
            <w:tcW w:type="dxa" w:w="4968"/>
          </w:tcPr>
          <w:p>
            <w:r/>
            <w:r>
              <w:rPr>
                <w:rFonts w:ascii="Aptos" w:hAnsi="Aptos"/>
                <w:b/>
                <w:sz w:val="18"/>
              </w:rPr>
              <w:t>Opportunity Details</w:t>
            </w:r>
          </w:p>
        </w:tc>
        <w:tc>
          <w:tcPr>
            <w:tcW w:type="dxa" w:w="4968"/>
          </w:tcPr>
          <w:p>
            <w:r/>
            <w:r>
              <w:rPr>
                <w:rFonts w:ascii="Aptos" w:hAnsi="Aptos"/>
                <w:b w:val="0"/>
                <w:sz w:val="18"/>
              </w:rPr>
              <w:t>Description, required skills, preferred skills, matched skills, missing skills, and save action.</w:t>
            </w:r>
          </w:p>
        </w:tc>
      </w:tr>
      <w:tr>
        <w:tc>
          <w:tcPr>
            <w:tcW w:type="dxa" w:w="4968"/>
          </w:tcPr>
          <w:p>
            <w:r/>
            <w:r>
              <w:rPr>
                <w:rFonts w:ascii="Aptos" w:hAnsi="Aptos"/>
                <w:b/>
                <w:sz w:val="18"/>
              </w:rPr>
              <w:t>Saved Opportunities</w:t>
            </w:r>
          </w:p>
        </w:tc>
        <w:tc>
          <w:tcPr>
            <w:tcW w:type="dxa" w:w="4968"/>
          </w:tcPr>
          <w:p>
            <w:r/>
            <w:r>
              <w:rPr>
                <w:rFonts w:ascii="Aptos" w:hAnsi="Aptos"/>
                <w:b w:val="0"/>
                <w:sz w:val="18"/>
              </w:rPr>
              <w:t>Saved items and application status controls.</w:t>
            </w:r>
          </w:p>
        </w:tc>
      </w:tr>
    </w:tbl>
    <w:p>
      <w:pPr>
        <w:pStyle w:val="Heading1"/>
      </w:pPr>
      <w:r>
        <w:t>6. Development Constraints</w:t>
      </w:r>
    </w:p>
    <w:p>
      <w:pPr>
        <w:pStyle w:val="ListBullet"/>
      </w:pPr>
      <w:r>
        <w:t>Development time: 6 hours.</w:t>
      </w:r>
    </w:p>
    <w:p>
      <w:pPr>
        <w:pStyle w:val="ListBullet"/>
      </w:pPr>
      <w:r>
        <w:t>Platform: native Android.</w:t>
      </w:r>
    </w:p>
    <w:p>
      <w:pPr>
        <w:pStyle w:val="ListBullet"/>
      </w:pPr>
      <w:r>
        <w:t>Language: Java or Kotlin, according to the instructor/competition assignment.</w:t>
      </w:r>
    </w:p>
    <w:p>
      <w:pPr>
        <w:pStyle w:val="ListBullet"/>
      </w:pPr>
      <w:r>
        <w:t>Use predefined sample data; no live job-search API is required.</w:t>
      </w:r>
    </w:p>
    <w:p>
      <w:pPr>
        <w:pStyle w:val="ListBullet"/>
      </w:pPr>
      <w:r>
        <w:t>Use local persistence appropriate to the team's experience and allowed tools.</w:t>
      </w:r>
    </w:p>
    <w:p>
      <w:pPr>
        <w:pStyle w:val="ListBullet"/>
      </w:pPr>
      <w:r>
        <w:t>Teams must write their own source code. This brief intentionally contains no source code or completed implementation.</w:t>
      </w:r>
    </w:p>
    <w:p>
      <w:pPr>
        <w:pStyle w:val="ListBullet"/>
      </w:pPr>
      <w:r>
        <w:t>Prioritize working core functionality, validation, and a stable build over decorative animations.</w:t>
      </w:r>
    </w:p>
    <w:p>
      <w:pPr>
        <w:pStyle w:val="Heading1"/>
      </w:pPr>
      <w:r>
        <w:t>7. Six-Hour Time Management Plan</w:t>
      </w:r>
    </w:p>
    <w:tbl>
      <w:tblPr>
        <w:tblStyle w:val="TableGrid"/>
        <w:tblW w:type="auto" w:w="0"/>
        <w:tblLook w:firstColumn="1" w:firstRow="1" w:lastColumn="0" w:lastRow="0" w:noHBand="0" w:noVBand="1" w:val="04A0"/>
      </w:tblPr>
      <w:tblGrid>
        <w:gridCol w:w="4968"/>
        <w:gridCol w:w="4968"/>
      </w:tblGrid>
      <w:tr>
        <w:tc>
          <w:tcPr>
            <w:tcW w:type="dxa" w:w="4968"/>
            <w:shd w:fill="1F4E79"/>
          </w:tcPr>
          <w:p>
            <w:r/>
            <w:r>
              <w:rPr>
                <w:rFonts w:ascii="Aptos" w:hAnsi="Aptos"/>
                <w:b/>
                <w:color w:val="FFFFFF"/>
                <w:sz w:val="18"/>
              </w:rPr>
              <w:t>Time</w:t>
            </w:r>
          </w:p>
        </w:tc>
        <w:tc>
          <w:tcPr>
            <w:tcW w:type="dxa" w:w="4968"/>
            <w:shd w:fill="1F4E79"/>
          </w:tcPr>
          <w:p>
            <w:r/>
            <w:r>
              <w:rPr>
                <w:rFonts w:ascii="Aptos" w:hAnsi="Aptos"/>
                <w:b/>
                <w:color w:val="FFFFFF"/>
                <w:sz w:val="18"/>
              </w:rPr>
              <w:t>Task</w:t>
            </w:r>
          </w:p>
        </w:tc>
      </w:tr>
      <w:tr>
        <w:tc>
          <w:tcPr>
            <w:tcW w:type="dxa" w:w="4968"/>
          </w:tcPr>
          <w:p>
            <w:r/>
            <w:r>
              <w:rPr>
                <w:rFonts w:ascii="Aptos" w:hAnsi="Aptos"/>
                <w:b/>
                <w:sz w:val="18"/>
              </w:rPr>
              <w:t>00:00–00:30</w:t>
            </w:r>
          </w:p>
        </w:tc>
        <w:tc>
          <w:tcPr>
            <w:tcW w:type="dxa" w:w="4968"/>
          </w:tcPr>
          <w:p>
            <w:r/>
            <w:r>
              <w:rPr>
                <w:rFonts w:ascii="Aptos" w:hAnsi="Aptos"/>
                <w:b w:val="0"/>
                <w:sz w:val="18"/>
              </w:rPr>
              <w:t>Analyze requirements; sketch screen flow and data structures.</w:t>
            </w:r>
          </w:p>
        </w:tc>
      </w:tr>
      <w:tr>
        <w:tc>
          <w:tcPr>
            <w:tcW w:type="dxa" w:w="4968"/>
          </w:tcPr>
          <w:p>
            <w:r/>
            <w:r>
              <w:rPr>
                <w:rFonts w:ascii="Aptos" w:hAnsi="Aptos"/>
                <w:b/>
                <w:sz w:val="18"/>
              </w:rPr>
              <w:t>00:30–01:30</w:t>
            </w:r>
          </w:p>
        </w:tc>
        <w:tc>
          <w:tcPr>
            <w:tcW w:type="dxa" w:w="4968"/>
          </w:tcPr>
          <w:p>
            <w:r/>
            <w:r>
              <w:rPr>
                <w:rFonts w:ascii="Aptos" w:hAnsi="Aptos"/>
                <w:b w:val="0"/>
                <w:sz w:val="18"/>
              </w:rPr>
              <w:t>Create project, layouts, navigation, and sample opportunity data.</w:t>
            </w:r>
          </w:p>
        </w:tc>
      </w:tr>
      <w:tr>
        <w:tc>
          <w:tcPr>
            <w:tcW w:type="dxa" w:w="4968"/>
          </w:tcPr>
          <w:p>
            <w:r/>
            <w:r>
              <w:rPr>
                <w:rFonts w:ascii="Aptos" w:hAnsi="Aptos"/>
                <w:b/>
                <w:sz w:val="18"/>
              </w:rPr>
              <w:t>01:30–02:30</w:t>
            </w:r>
          </w:p>
        </w:tc>
        <w:tc>
          <w:tcPr>
            <w:tcW w:type="dxa" w:w="4968"/>
          </w:tcPr>
          <w:p>
            <w:r/>
            <w:r>
              <w:rPr>
                <w:rFonts w:ascii="Aptos" w:hAnsi="Aptos"/>
                <w:b w:val="0"/>
                <w:sz w:val="18"/>
              </w:rPr>
              <w:t>Implement the user skills profile and opportunity catalog.</w:t>
            </w:r>
          </w:p>
        </w:tc>
      </w:tr>
      <w:tr>
        <w:tc>
          <w:tcPr>
            <w:tcW w:type="dxa" w:w="4968"/>
          </w:tcPr>
          <w:p>
            <w:r/>
            <w:r>
              <w:rPr>
                <w:rFonts w:ascii="Aptos" w:hAnsi="Aptos"/>
                <w:b/>
                <w:sz w:val="18"/>
              </w:rPr>
              <w:t>02:30–03:30</w:t>
            </w:r>
          </w:p>
        </w:tc>
        <w:tc>
          <w:tcPr>
            <w:tcW w:type="dxa" w:w="4968"/>
          </w:tcPr>
          <w:p>
            <w:r/>
            <w:r>
              <w:rPr>
                <w:rFonts w:ascii="Aptos" w:hAnsi="Aptos"/>
                <w:b w:val="0"/>
                <w:sz w:val="18"/>
              </w:rPr>
              <w:t>Implement matching, match percentages, missing skills, and sorting.</w:t>
            </w:r>
          </w:p>
        </w:tc>
      </w:tr>
      <w:tr>
        <w:tc>
          <w:tcPr>
            <w:tcW w:type="dxa" w:w="4968"/>
          </w:tcPr>
          <w:p>
            <w:r/>
            <w:r>
              <w:rPr>
                <w:rFonts w:ascii="Aptos" w:hAnsi="Aptos"/>
                <w:b/>
                <w:sz w:val="18"/>
              </w:rPr>
              <w:t>03:30–04:30</w:t>
            </w:r>
          </w:p>
        </w:tc>
        <w:tc>
          <w:tcPr>
            <w:tcW w:type="dxa" w:w="4968"/>
          </w:tcPr>
          <w:p>
            <w:r/>
            <w:r>
              <w:rPr>
                <w:rFonts w:ascii="Aptos" w:hAnsi="Aptos"/>
                <w:b w:val="0"/>
                <w:sz w:val="18"/>
              </w:rPr>
              <w:t>Implement saved opportunities and application status tracking.</w:t>
            </w:r>
          </w:p>
        </w:tc>
      </w:tr>
      <w:tr>
        <w:tc>
          <w:tcPr>
            <w:tcW w:type="dxa" w:w="4968"/>
          </w:tcPr>
          <w:p>
            <w:r/>
            <w:r>
              <w:rPr>
                <w:rFonts w:ascii="Aptos" w:hAnsi="Aptos"/>
                <w:b/>
                <w:sz w:val="18"/>
              </w:rPr>
              <w:t>04:30–05:15</w:t>
            </w:r>
          </w:p>
        </w:tc>
        <w:tc>
          <w:tcPr>
            <w:tcW w:type="dxa" w:w="4968"/>
          </w:tcPr>
          <w:p>
            <w:r/>
            <w:r>
              <w:rPr>
                <w:rFonts w:ascii="Aptos" w:hAnsi="Aptos"/>
                <w:b w:val="0"/>
                <w:sz w:val="18"/>
              </w:rPr>
              <w:t>Add local persistence, input validation, and error handling.</w:t>
            </w:r>
          </w:p>
        </w:tc>
      </w:tr>
      <w:tr>
        <w:tc>
          <w:tcPr>
            <w:tcW w:type="dxa" w:w="4968"/>
          </w:tcPr>
          <w:p>
            <w:r/>
            <w:r>
              <w:rPr>
                <w:rFonts w:ascii="Aptos" w:hAnsi="Aptos"/>
                <w:b/>
                <w:sz w:val="18"/>
              </w:rPr>
              <w:t>05:15–06:00</w:t>
            </w:r>
          </w:p>
        </w:tc>
        <w:tc>
          <w:tcPr>
            <w:tcW w:type="dxa" w:w="4968"/>
          </w:tcPr>
          <w:p>
            <w:r/>
            <w:r>
              <w:rPr>
                <w:rFonts w:ascii="Aptos" w:hAnsi="Aptos"/>
                <w:b w:val="0"/>
                <w:sz w:val="18"/>
              </w:rPr>
              <w:t>Test key workflows, fix critical bugs, and prepare a demonstration.</w:t>
            </w:r>
          </w:p>
        </w:tc>
      </w:tr>
    </w:tbl>
    <w:p>
      <w:pPr>
        <w:pStyle w:val="Heading1"/>
      </w:pPr>
      <w:r>
        <w:t>8. Suggested Judging Rubric</w:t>
      </w:r>
    </w:p>
    <w:tbl>
      <w:tblPr>
        <w:tblStyle w:val="TableGrid"/>
        <w:tblW w:type="auto" w:w="0"/>
        <w:tblLook w:firstColumn="1" w:firstRow="1" w:lastColumn="0" w:lastRow="0" w:noHBand="0" w:noVBand="1" w:val="04A0"/>
      </w:tblPr>
      <w:tblGrid>
        <w:gridCol w:w="4968"/>
        <w:gridCol w:w="4968"/>
      </w:tblGrid>
      <w:tr>
        <w:tc>
          <w:tcPr>
            <w:tcW w:type="dxa" w:w="4968"/>
            <w:shd w:fill="1F4E79"/>
          </w:tcPr>
          <w:p>
            <w:r/>
            <w:r>
              <w:rPr>
                <w:rFonts w:ascii="Aptos" w:hAnsi="Aptos"/>
                <w:b/>
                <w:color w:val="FFFFFF"/>
                <w:sz w:val="18"/>
              </w:rPr>
              <w:t>Criterion</w:t>
            </w:r>
          </w:p>
        </w:tc>
        <w:tc>
          <w:tcPr>
            <w:tcW w:type="dxa" w:w="4968"/>
            <w:shd w:fill="1F4E79"/>
          </w:tcPr>
          <w:p>
            <w:r/>
            <w:r>
              <w:rPr>
                <w:rFonts w:ascii="Aptos" w:hAnsi="Aptos"/>
                <w:b/>
                <w:color w:val="FFFFFF"/>
                <w:sz w:val="18"/>
              </w:rPr>
              <w:t>Points</w:t>
            </w:r>
          </w:p>
        </w:tc>
      </w:tr>
      <w:tr>
        <w:tc>
          <w:tcPr>
            <w:tcW w:type="dxa" w:w="4968"/>
          </w:tcPr>
          <w:p>
            <w:r/>
            <w:r>
              <w:rPr>
                <w:rFonts w:ascii="Aptos" w:hAnsi="Aptos"/>
                <w:b w:val="0"/>
                <w:sz w:val="18"/>
              </w:rPr>
              <w:t>Functional completeness</w:t>
            </w:r>
          </w:p>
        </w:tc>
        <w:tc>
          <w:tcPr>
            <w:tcW w:type="dxa" w:w="4968"/>
          </w:tcPr>
          <w:p>
            <w:r/>
            <w:r>
              <w:rPr>
                <w:rFonts w:ascii="Aptos" w:hAnsi="Aptos"/>
                <w:b/>
                <w:sz w:val="18"/>
              </w:rPr>
              <w:t>30 points</w:t>
            </w:r>
          </w:p>
        </w:tc>
      </w:tr>
      <w:tr>
        <w:tc>
          <w:tcPr>
            <w:tcW w:type="dxa" w:w="4968"/>
          </w:tcPr>
          <w:p>
            <w:r/>
            <w:r>
              <w:rPr>
                <w:rFonts w:ascii="Aptos" w:hAnsi="Aptos"/>
                <w:b w:val="0"/>
                <w:sz w:val="18"/>
              </w:rPr>
              <w:t>Matching logic and correctness</w:t>
            </w:r>
          </w:p>
        </w:tc>
        <w:tc>
          <w:tcPr>
            <w:tcW w:type="dxa" w:w="4968"/>
          </w:tcPr>
          <w:p>
            <w:r/>
            <w:r>
              <w:rPr>
                <w:rFonts w:ascii="Aptos" w:hAnsi="Aptos"/>
                <w:b/>
                <w:sz w:val="18"/>
              </w:rPr>
              <w:t>25 points</w:t>
            </w:r>
          </w:p>
        </w:tc>
      </w:tr>
      <w:tr>
        <w:tc>
          <w:tcPr>
            <w:tcW w:type="dxa" w:w="4968"/>
          </w:tcPr>
          <w:p>
            <w:r/>
            <w:r>
              <w:rPr>
                <w:rFonts w:ascii="Aptos" w:hAnsi="Aptos"/>
                <w:b w:val="0"/>
                <w:sz w:val="18"/>
              </w:rPr>
              <w:t>UI/UX and navigation</w:t>
            </w:r>
          </w:p>
        </w:tc>
        <w:tc>
          <w:tcPr>
            <w:tcW w:type="dxa" w:w="4968"/>
          </w:tcPr>
          <w:p>
            <w:r/>
            <w:r>
              <w:rPr>
                <w:rFonts w:ascii="Aptos" w:hAnsi="Aptos"/>
                <w:b/>
                <w:sz w:val="18"/>
              </w:rPr>
              <w:t>15 points</w:t>
            </w:r>
          </w:p>
        </w:tc>
      </w:tr>
      <w:tr>
        <w:tc>
          <w:tcPr>
            <w:tcW w:type="dxa" w:w="4968"/>
          </w:tcPr>
          <w:p>
            <w:r/>
            <w:r>
              <w:rPr>
                <w:rFonts w:ascii="Aptos" w:hAnsi="Aptos"/>
                <w:b w:val="0"/>
                <w:sz w:val="18"/>
              </w:rPr>
              <w:t>Data validation and persistence</w:t>
            </w:r>
          </w:p>
        </w:tc>
        <w:tc>
          <w:tcPr>
            <w:tcW w:type="dxa" w:w="4968"/>
          </w:tcPr>
          <w:p>
            <w:r/>
            <w:r>
              <w:rPr>
                <w:rFonts w:ascii="Aptos" w:hAnsi="Aptos"/>
                <w:b/>
                <w:sz w:val="18"/>
              </w:rPr>
              <w:t>15 points</w:t>
            </w:r>
          </w:p>
        </w:tc>
      </w:tr>
      <w:tr>
        <w:tc>
          <w:tcPr>
            <w:tcW w:type="dxa" w:w="4968"/>
          </w:tcPr>
          <w:p>
            <w:r/>
            <w:r>
              <w:rPr>
                <w:rFonts w:ascii="Aptos" w:hAnsi="Aptos"/>
                <w:b w:val="0"/>
                <w:sz w:val="18"/>
              </w:rPr>
              <w:t>Code quality and reliability</w:t>
            </w:r>
          </w:p>
        </w:tc>
        <w:tc>
          <w:tcPr>
            <w:tcW w:type="dxa" w:w="4968"/>
          </w:tcPr>
          <w:p>
            <w:r/>
            <w:r>
              <w:rPr>
                <w:rFonts w:ascii="Aptos" w:hAnsi="Aptos"/>
                <w:b/>
                <w:sz w:val="18"/>
              </w:rPr>
              <w:t>10 points</w:t>
            </w:r>
          </w:p>
        </w:tc>
      </w:tr>
      <w:tr>
        <w:tc>
          <w:tcPr>
            <w:tcW w:type="dxa" w:w="4968"/>
          </w:tcPr>
          <w:p>
            <w:r/>
            <w:r>
              <w:rPr>
                <w:rFonts w:ascii="Aptos" w:hAnsi="Aptos"/>
                <w:b w:val="0"/>
                <w:sz w:val="18"/>
              </w:rPr>
              <w:t>Innovation and presentation</w:t>
            </w:r>
          </w:p>
        </w:tc>
        <w:tc>
          <w:tcPr>
            <w:tcW w:type="dxa" w:w="4968"/>
          </w:tcPr>
          <w:p>
            <w:r/>
            <w:r>
              <w:rPr>
                <w:rFonts w:ascii="Aptos" w:hAnsi="Aptos"/>
                <w:b/>
                <w:sz w:val="18"/>
              </w:rPr>
              <w:t>5 points</w:t>
            </w:r>
          </w:p>
        </w:tc>
      </w:tr>
    </w:tbl>
    <w:p>
      <w:r>
        <w:t>This is a suggested mock judging rubric, not an official STI scoring scheme.</w:t>
      </w:r>
    </w:p>
    <w:p>
      <w:pPr>
        <w:pStyle w:val="Heading1"/>
      </w:pPr>
      <w:r>
        <w:t>9. Optional Surprise Requirements</w:t>
      </w:r>
    </w:p>
    <w:p>
      <w:pPr>
        <w:pStyle w:val="ListBullet"/>
      </w:pPr>
      <w:r>
        <w:t>Recalculate recommendations after a user adds a new skill.</w:t>
      </w:r>
    </w:p>
    <w:p>
      <w:pPr>
        <w:pStyle w:val="ListBullet"/>
      </w:pPr>
      <w:r>
        <w:t>Prevent duplicate saved opportunities.</w:t>
      </w:r>
    </w:p>
    <w:p>
      <w:pPr>
        <w:pStyle w:val="ListBullet"/>
      </w:pPr>
      <w:r>
        <w:t>Show a clear explanation of why an opportunity received its score.</w:t>
      </w:r>
    </w:p>
    <w:p>
      <w:pPr>
        <w:pStyle w:val="ListBullet"/>
      </w:pPr>
      <w:r>
        <w:t>Handle a profile with no skills and an opportunity with no required skills.</w:t>
      </w:r>
    </w:p>
    <w:p>
      <w:pPr>
        <w:pStyle w:val="ListBullet"/>
      </w:pPr>
      <w:r>
        <w:t>Add a minimum match-score filter without breaking sorting.</w:t>
      </w:r>
    </w:p>
    <w:p>
      <w:pPr>
        <w:pStyle w:val="Heading1"/>
      </w:pPr>
      <w:r>
        <w:t>10. Test Checklist</w:t>
      </w:r>
    </w:p>
    <w:p>
      <w:r>
        <w:t>☐ Profile can be saved and edited.</w:t>
      </w:r>
    </w:p>
    <w:p>
      <w:r>
        <w:t>☐ Opportunity details show the correct skill requirements.</w:t>
      </w:r>
    </w:p>
    <w:p>
      <w:r>
        <w:t>☐ Match percentage is correct for complete, partial, and zero matches.</w:t>
      </w:r>
    </w:p>
    <w:p>
      <w:r>
        <w:t>☐ Missing required skills are accurately listed.</w:t>
      </w:r>
    </w:p>
    <w:p>
      <w:r>
        <w:t>☐ Sorting and filters return the expected results.</w:t>
      </w:r>
    </w:p>
    <w:p>
      <w:r>
        <w:t>☐ Duplicate bookmarks are prevented.</w:t>
      </w:r>
    </w:p>
    <w:p>
      <w:r>
        <w:t>☐ Application status can be updated.</w:t>
      </w:r>
    </w:p>
    <w:p>
      <w:r>
        <w:t>☐ Data remains after app restart.</w:t>
      </w:r>
    </w:p>
    <w:p>
      <w:r>
        <w:t>☐ Empty states and invalid input are handled.</w:t>
      </w:r>
    </w:p>
    <w:p>
      <w:r>
        <w:t>☐ The complete demo flow works without crashing.</w:t>
      </w:r>
    </w:p>
    <w:p>
      <w:pPr>
        <w:pStyle w:val="Heading1"/>
      </w:pPr>
      <w:r>
        <w:t>11. Submission Requirements</w:t>
      </w:r>
    </w:p>
    <w:p>
      <w:pPr>
        <w:pStyle w:val="ListBullet"/>
      </w:pPr>
      <w:r>
        <w:t>Runnable Android application installed on a test device or emulator.</w:t>
      </w:r>
    </w:p>
    <w:p>
      <w:pPr>
        <w:pStyle w:val="ListBullet"/>
      </w:pPr>
      <w:r>
        <w:t>Project source code submitted in the format specified by the instructor.</w:t>
      </w:r>
    </w:p>
    <w:p>
      <w:pPr>
        <w:pStyle w:val="ListBullet"/>
      </w:pPr>
      <w:r>
        <w:t>A short demonstration of the required features.</w:t>
      </w:r>
    </w:p>
    <w:p>
      <w:pPr>
        <w:pStyle w:val="ListBullet"/>
      </w:pPr>
      <w:r>
        <w:t>Brief explanation of the matching approach and key design decisions.</w:t>
      </w:r>
    </w:p>
    <w:p>
      <w:pPr>
        <w:pStyle w:val="Heading1"/>
      </w:pPr>
      <w:r>
        <w:t>Final Reminder</w:t>
      </w:r>
    </w:p>
    <w:p>
      <w:r>
        <w:t>This document is a mock training brief for preparation. It is not an official or confirmed STI Cluster Codefest problem statement. Confirm the official rules, allowed tools, language, and submission format before competition day.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SKILLMATCH • STUDENT PROJECT BRIEF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