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0B0D2">
      <w:pPr>
        <w:spacing w:before="160" w:after="80"/>
        <w:jc w:val="center"/>
      </w:pPr>
      <w:r>
        <w:rPr>
          <w:rFonts w:ascii="微软雅黑" w:hAnsi="微软雅黑" w:eastAsia="微软雅黑"/>
          <w:b/>
          <w:color w:val="2563EB"/>
          <w:sz w:val="42"/>
        </w:rPr>
        <w:t>mTrip 2026年9月酒店核心业务开发计划</w:t>
      </w:r>
    </w:p>
    <w:p w14:paraId="1E9ADC43">
      <w:pPr>
        <w:spacing w:after="260"/>
        <w:jc w:val="center"/>
      </w:pPr>
      <w:r>
        <w:rPr>
          <w:rFonts w:ascii="微软雅黑" w:hAnsi="微软雅黑" w:eastAsia="微软雅黑"/>
          <w:b w:val="0"/>
          <w:color w:val="475569"/>
          <w:sz w:val="22"/>
        </w:rPr>
        <w:t>开发团队版｜9月30日前完成计划内全部开发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B3C2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3" w:type="dxa"/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1054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核心目标：围绕酒店业务把消费者 App、商户端、平台后台和后端串成完整业务闭环。计划表的 Module 列只列本期尚未完成的开发模块；C-M9 订单、M-M4 预订等已完成模块，如需补充优惠字段，仅在“负责端/具体开发内容”中注明关联改造，不再作为待开发 Module。</w:t>
            </w:r>
          </w:p>
        </w:tc>
      </w:tr>
    </w:tbl>
    <w:p w14:paraId="649340DF">
      <w:pPr>
        <w:pStyle w:val="3"/>
      </w:pPr>
      <w:r>
        <w:t>1. 计划汇总</w:t>
      </w:r>
    </w:p>
    <w:p w14:paraId="4685414E">
      <w:pPr>
        <w:pStyle w:val="4"/>
      </w:pPr>
      <w:r>
        <w:t>1.1 开发范围</w:t>
      </w:r>
    </w:p>
    <w:p w14:paraId="25CBCE45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计划内：真实优惠中心、我的优惠券、结账选券、长住优惠、优惠后支付/退款/结算、酒店消息、订单通知、评价闭环、正式支付接入准备与核心代码。</w:t>
      </w:r>
    </w:p>
    <w:p w14:paraId="610990BD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不重复开发：App 登录、酒店搜索、酒店列表、酒店详情、房型选择、创建订单、订单列表/详情；商户接单、入住、退房、取消、No-show；平台商户审核、酒店和房型管理。</w:t>
      </w:r>
    </w:p>
    <w:p w14:paraId="000AD490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不纳入：微信小程序、运维平台、AI 酒店助手、旅游保险、餐饮完整交易、PMS/Channel Manager、高级动态定价及非核心报表。</w:t>
      </w:r>
    </w:p>
    <w:p w14:paraId="73AD4537">
      <w:pPr>
        <w:pStyle w:val="4"/>
      </w:pPr>
      <w:r>
        <w:t>1.2 Module 简称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63A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FF9D88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8"/>
              </w:rPr>
              <w:t>简称</w:t>
            </w:r>
          </w:p>
        </w:tc>
        <w:tc>
          <w:tcPr>
            <w:tcW w:w="8049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BFF5E6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8"/>
              </w:rPr>
              <w:t>需求文档</w:t>
            </w:r>
          </w:p>
        </w:tc>
      </w:tr>
      <w:tr w14:paraId="4CAA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77E9D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C-Mx</w:t>
            </w:r>
          </w:p>
        </w:tc>
        <w:tc>
          <w:tcPr>
            <w:tcW w:w="8049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97752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Consumer App PRD 的 Module</w:t>
            </w:r>
          </w:p>
        </w:tc>
      </w:tr>
      <w:tr w14:paraId="2A5B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AFB754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M-Mx</w:t>
            </w:r>
          </w:p>
        </w:tc>
        <w:tc>
          <w:tcPr>
            <w:tcW w:w="8049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2102F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Merchant App PRD 的 Module</w:t>
            </w:r>
          </w:p>
        </w:tc>
      </w:tr>
      <w:tr w14:paraId="4B82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0BF1A0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A-Mx</w:t>
            </w:r>
          </w:p>
        </w:tc>
        <w:tc>
          <w:tcPr>
            <w:tcW w:w="8049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A0F4A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Super Admin Portal PRD 的 Module</w:t>
            </w:r>
          </w:p>
        </w:tc>
      </w:tr>
    </w:tbl>
    <w:p w14:paraId="37A74FFB">
      <w:pPr>
        <w:spacing w:after="0"/>
      </w:pPr>
    </w:p>
    <w:p w14:paraId="1B97AB06">
      <w:pPr>
        <w:pStyle w:val="4"/>
      </w:pPr>
      <w:r>
        <w:t>1.3 9月周计划总览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6A1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2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91CFA7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周次</w:t>
            </w:r>
          </w:p>
        </w:tc>
        <w:tc>
          <w:tcPr>
            <w:tcW w:w="148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06EA65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工作日</w:t>
            </w:r>
          </w:p>
        </w:tc>
        <w:tc>
          <w:tcPr>
            <w:tcW w:w="5544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999F2E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对应 Module（中文）</w:t>
            </w:r>
          </w:p>
        </w:tc>
        <w:tc>
          <w:tcPr>
            <w:tcW w:w="207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8C02CA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开发目标</w:t>
            </w:r>
          </w:p>
        </w:tc>
      </w:tr>
      <w:tr w14:paraId="6A32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6C34D1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第1周</w:t>
            </w:r>
          </w:p>
        </w:tc>
        <w:tc>
          <w:tcPr>
            <w:tcW w:w="148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F2C10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9月3—4日</w:t>
            </w:r>
          </w:p>
        </w:tc>
        <w:tc>
          <w:tcPr>
            <w:tcW w:w="55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52607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C-M6 定价促销；C-M6.1 我的优惠券；M-M8 促销管理；A-M14 营销管理</w:t>
            </w:r>
          </w:p>
        </w:tc>
        <w:tc>
          <w:tcPr>
            <w:tcW w:w="207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A8AE6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优惠中心真实化</w:t>
            </w:r>
          </w:p>
        </w:tc>
      </w:tr>
      <w:tr w14:paraId="6172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3A5137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第2周</w:t>
            </w:r>
          </w:p>
        </w:tc>
        <w:tc>
          <w:tcPr>
            <w:tcW w:w="148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277A9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9月7—11日</w:t>
            </w:r>
          </w:p>
        </w:tc>
        <w:tc>
          <w:tcPr>
            <w:tcW w:w="554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FAA2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C-M6 定价促销；C-M8 支付结算；A-M24 财务</w:t>
            </w:r>
          </w:p>
        </w:tc>
        <w:tc>
          <w:tcPr>
            <w:tcW w:w="207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D5F70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优惠券进入酒店结账</w:t>
            </w:r>
          </w:p>
        </w:tc>
      </w:tr>
      <w:tr w14:paraId="2E8E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5D999B">
            <w:pPr>
              <w:spacing w:after="0" w:line="254" w:lineRule="auto"/>
            </w:pPr>
            <w:bookmarkStart w:id="0" w:name="_GoBack"/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第3周</w:t>
            </w:r>
          </w:p>
        </w:tc>
        <w:tc>
          <w:tcPr>
            <w:tcW w:w="148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D0CF0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9月14—18日、20日</w:t>
            </w:r>
          </w:p>
        </w:tc>
        <w:tc>
          <w:tcPr>
            <w:tcW w:w="55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FFC3E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C-M2 酒店搜索；C-M2.1 长住优惠；C-M6 定价促销；M-M3 房量价格；M-M8 促销；A-M14 营销；A-M19 库存</w:t>
            </w:r>
          </w:p>
        </w:tc>
        <w:tc>
          <w:tcPr>
            <w:tcW w:w="207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DCB49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长住优惠和正式支付核心代码</w:t>
            </w:r>
          </w:p>
        </w:tc>
      </w:tr>
      <w:bookmarkEnd w:id="0"/>
      <w:tr w14:paraId="5A2D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BE6045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第4周</w:t>
            </w:r>
          </w:p>
        </w:tc>
        <w:tc>
          <w:tcPr>
            <w:tcW w:w="148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FD28C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9月21—24日</w:t>
            </w:r>
          </w:p>
        </w:tc>
        <w:tc>
          <w:tcPr>
            <w:tcW w:w="554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098B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C-M1/C-M1.1 预订闭环增强；C-M8 支付结算；A-M24 财务</w:t>
            </w:r>
          </w:p>
        </w:tc>
        <w:tc>
          <w:tcPr>
            <w:tcW w:w="207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77584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优惠后支付、退款和结算闭环</w:t>
            </w:r>
          </w:p>
        </w:tc>
      </w:tr>
      <w:tr w14:paraId="4F8A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A3D3C7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第5周</w:t>
            </w:r>
          </w:p>
        </w:tc>
        <w:tc>
          <w:tcPr>
            <w:tcW w:w="148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E5743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9月28—30日</w:t>
            </w:r>
          </w:p>
        </w:tc>
        <w:tc>
          <w:tcPr>
            <w:tcW w:w="55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7C22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C-M4.1 酒店聊天；C-M10 通知；C-M11 评价；C-M13 客服；M-M6 通知；M-M9 评价；A-M20 用户</w:t>
            </w:r>
          </w:p>
        </w:tc>
        <w:tc>
          <w:tcPr>
            <w:tcW w:w="207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AB941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核心功能收口与开发冻结</w:t>
            </w:r>
          </w:p>
        </w:tc>
      </w:tr>
    </w:tbl>
    <w:p w14:paraId="1D11BDA6">
      <w:pPr>
        <w:spacing w:after="0"/>
      </w:pPr>
    </w:p>
    <w:p w14:paraId="47F4B2F5">
      <w:pPr>
        <w:pStyle w:val="4"/>
      </w:pPr>
      <w:r>
        <w:t>1.4 月底交付结果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0E1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D483C9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8"/>
              </w:rPr>
              <w:t>交付项</w:t>
            </w:r>
          </w:p>
        </w:tc>
        <w:tc>
          <w:tcPr>
            <w:tcW w:w="819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CDDD48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8"/>
              </w:rPr>
              <w:t>9月底结果</w:t>
            </w:r>
          </w:p>
        </w:tc>
      </w:tr>
      <w:tr w14:paraId="42EE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C59401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优惠闭环</w:t>
            </w:r>
          </w:p>
        </w:tc>
        <w:tc>
          <w:tcPr>
            <w:tcW w:w="819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89BBA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平台/商户配置活动 → App浏览/领券/兑码 → 结账自动最优券 → 支付核销 → 退款/结算按优惠后金额</w:t>
            </w:r>
          </w:p>
        </w:tc>
      </w:tr>
      <w:tr w14:paraId="413C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1AB0C9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长住闭环</w:t>
            </w:r>
          </w:p>
        </w:tc>
        <w:tc>
          <w:tcPr>
            <w:tcW w:w="819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55E455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后台配置梯度 → 商户关联房型 → 搜索/详情/结账/确认/订单显示长住优惠</w:t>
            </w:r>
          </w:p>
        </w:tc>
      </w:tr>
      <w:tr w14:paraId="0F42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FB75A9C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订单闭环</w:t>
            </w:r>
          </w:p>
        </w:tc>
        <w:tc>
          <w:tcPr>
            <w:tcW w:w="819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81FD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不重做 C-M9 订单和 M-M4 预订；仅在既有页面补金额快照、优惠释放、Trip 分摊和退款结果展示。</w:t>
            </w:r>
          </w:p>
        </w:tc>
      </w:tr>
      <w:tr w14:paraId="01F8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D84F0E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服务闭环</w:t>
            </w:r>
          </w:p>
        </w:tc>
        <w:tc>
          <w:tcPr>
            <w:tcW w:w="819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80421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酒店咨询、订单消息、订单通知、退房评价、商户回复和平台复核贯通</w:t>
            </w:r>
          </w:p>
        </w:tc>
      </w:tr>
      <w:tr w14:paraId="7F1E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366BDE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开发节点</w:t>
            </w:r>
          </w:p>
        </w:tc>
        <w:tc>
          <w:tcPr>
            <w:tcW w:w="819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388EF5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9月28日功能冻结；9月30日完成全部计划内开发和代码收口</w:t>
            </w:r>
          </w:p>
        </w:tc>
      </w:tr>
    </w:tbl>
    <w:p w14:paraId="0DAD889F">
      <w:pPr>
        <w:spacing w:after="0"/>
      </w:pPr>
    </w:p>
    <w:p w14:paraId="694A0116">
      <w:pPr>
        <w:pStyle w:val="3"/>
      </w:pPr>
      <w:r>
        <w:t>2. 当前完成情况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19057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32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8E93F0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8"/>
              </w:rPr>
              <w:t>Module</w:t>
            </w:r>
          </w:p>
        </w:tc>
        <w:tc>
          <w:tcPr>
            <w:tcW w:w="766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21210D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8"/>
              </w:rPr>
              <w:t>已完成内容</w:t>
            </w:r>
          </w:p>
        </w:tc>
      </w:tr>
      <w:tr w14:paraId="286C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564E1B9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C-M1/C-M1.1</w:t>
            </w:r>
          </w:p>
        </w:tc>
        <w:tc>
          <w:tcPr>
            <w:tcW w:w="76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736019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酒店预订生命周期、创建订单和Trip多酒店主体已完成</w:t>
            </w:r>
          </w:p>
        </w:tc>
      </w:tr>
      <w:tr w14:paraId="76ED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E6F125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C-M2/C-M3/C-M4</w:t>
            </w:r>
          </w:p>
        </w:tc>
        <w:tc>
          <w:tcPr>
            <w:tcW w:w="76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F5326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搜索、列表、筛选排序、酒店详情和真实房型已完成</w:t>
            </w:r>
          </w:p>
        </w:tc>
      </w:tr>
      <w:tr w14:paraId="18E98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A4EAE1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C-M5/C-M9</w:t>
            </w:r>
          </w:p>
        </w:tc>
        <w:tc>
          <w:tcPr>
            <w:tcW w:w="76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63D1A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入住人、订单创建、预订成功、订单列表/详情和取消退款接口主体已完成</w:t>
            </w:r>
          </w:p>
        </w:tc>
      </w:tr>
      <w:tr w14:paraId="2A016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E6C985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M-M1/M-M2/M-M3</w:t>
            </w:r>
          </w:p>
        </w:tc>
        <w:tc>
          <w:tcPr>
            <w:tcW w:w="76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B1F459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商户入驻、酒店房型、房量库存价格已完成</w:t>
            </w:r>
          </w:p>
        </w:tc>
      </w:tr>
      <w:tr w14:paraId="54BF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8C612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M-M4</w:t>
            </w:r>
          </w:p>
        </w:tc>
        <w:tc>
          <w:tcPr>
            <w:tcW w:w="76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CABB0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商户接单、入住、退房、取消、No-show和住客消息主体已完成</w:t>
            </w:r>
          </w:p>
        </w:tc>
      </w:tr>
      <w:tr w14:paraId="4D347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BBC49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A-M11/A-M12/A-M13</w:t>
            </w:r>
          </w:p>
        </w:tc>
        <w:tc>
          <w:tcPr>
            <w:tcW w:w="76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781A1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平台商户审核、商户酒店管理、订单管理主体已完成</w:t>
            </w:r>
          </w:p>
        </w:tc>
      </w:tr>
      <w:tr w14:paraId="7B44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30078A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8"/>
              </w:rPr>
              <w:t>M-M8/A-M14</w:t>
            </w:r>
          </w:p>
        </w:tc>
        <w:tc>
          <w:tcPr>
            <w:tcW w:w="76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370755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8"/>
              </w:rPr>
              <w:t>商户促销和平台优惠券/活动管理主体已完成</w:t>
            </w:r>
          </w:p>
        </w:tc>
      </w:tr>
    </w:tbl>
    <w:p w14:paraId="752DF21B">
      <w:pPr>
        <w:spacing w:after="0"/>
      </w:pPr>
    </w:p>
    <w:p w14:paraId="7F1D6CC3">
      <w:pPr>
        <w:pStyle w:val="3"/>
      </w:pPr>
      <w:r>
        <w:t>3. 第一周详细计划｜9月3—4日</w:t>
      </w:r>
    </w:p>
    <w:p w14:paraId="0345622B">
      <w:r>
        <w:rPr>
          <w:rFonts w:ascii="微软雅黑" w:hAnsi="微软雅黑" w:eastAsia="微软雅黑"/>
          <w:b/>
          <w:color w:val="475569"/>
          <w:sz w:val="20"/>
        </w:rPr>
        <w:t>目标：平台/商户配置优惠后，App 可以浏览真实活动、领取优惠券、促销码兑券并查看我的优惠券。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1A0E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EFBA14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7"/>
              </w:rPr>
              <w:t>Module</w:t>
            </w:r>
          </w:p>
        </w:tc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813CDF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7"/>
              </w:rPr>
              <w:t>负责端</w:t>
            </w:r>
          </w:p>
        </w:tc>
        <w:tc>
          <w:tcPr>
            <w:tcW w:w="527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FDFE0F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7"/>
              </w:rPr>
              <w:t>具体开发内容</w:t>
            </w:r>
          </w:p>
        </w:tc>
        <w:tc>
          <w:tcPr>
            <w:tcW w:w="2476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599B0A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7"/>
              </w:rPr>
              <w:t>交付结果</w:t>
            </w:r>
          </w:p>
        </w:tc>
      </w:tr>
      <w:tr w14:paraId="07D1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8B622A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C-M6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3EB14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2DBBB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新增促销码兑换接口；校验站点、用户、活动状态、有效期、总量、每人限领和重复领取；成功写入领券记录。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33608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有效码真实入券；错误码区分不存在、过期、领完、重复和资格不符。</w:t>
            </w:r>
          </w:p>
        </w:tc>
      </w:tr>
      <w:tr w14:paraId="4695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D622D7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C-M6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CFF825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后端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F1924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统一优惠券详情：券类型、优惠值、门槛、封顶、适用酒店/房型、有效期、叠加规则、状态和不可用原因。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4823C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优惠中心、券详情和结账共用一个字段口径。</w:t>
            </w:r>
          </w:p>
        </w:tc>
      </w:tr>
      <w:tr w14:paraId="526E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36DE6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C-M6.1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5B708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App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F7ED7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新增 marketing API，接活动列表/详情、可领取券、领取、我的券、最优券和促销码兑换。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4BA5B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优惠页面全部具备真实数据入口。</w:t>
            </w:r>
          </w:p>
        </w:tc>
      </w:tr>
      <w:tr w14:paraId="0D031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89880B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C-M6.1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B29115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App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CA8483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改造优惠活动、我的优惠券、优惠券详情和卡片；实现有效/已用/失效分类、立即领取、立即使用跳酒店搜索。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AC765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移除登录用户正常场景下的静态券数据。</w:t>
            </w:r>
          </w:p>
        </w:tc>
      </w:tr>
      <w:tr w14:paraId="16F7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FEC3C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M-M8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44818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商户端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B36FF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现有促销详情补消费者端可见状态、适用酒店/房型、已领取、已使用、预计预算和已消耗预算。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BBFB3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商户能确认活动是否实际触达消费者。</w:t>
            </w:r>
          </w:p>
        </w:tc>
      </w:tr>
      <w:tr w14:paraId="07F9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8508D4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7"/>
              </w:rPr>
              <w:t>A-M14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9C5F5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平台后台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6E0FF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现有营销页面补活动关联优惠券、适用酒店预览、用户领取/使用记录和促销码兑换记录。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51F5B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7"/>
              </w:rPr>
              <w:t>平台可以追踪优惠发放过程。</w:t>
            </w:r>
          </w:p>
        </w:tc>
      </w:tr>
    </w:tbl>
    <w:p w14:paraId="4AD6720C">
      <w:pPr>
        <w:spacing w:after="0"/>
      </w:pPr>
    </w:p>
    <w:p w14:paraId="46A95888">
      <w:pPr>
        <w:pStyle w:val="3"/>
      </w:pPr>
      <w:r>
        <w:t>4. 第二周详细计划｜9月7—11日</w:t>
      </w:r>
    </w:p>
    <w:p w14:paraId="08FA8825">
      <w:r>
        <w:rPr>
          <w:rFonts w:ascii="微软雅黑" w:hAnsi="微软雅黑" w:eastAsia="微软雅黑"/>
          <w:b/>
          <w:color w:val="475569"/>
          <w:sz w:val="20"/>
        </w:rPr>
        <w:t>目标：选定酒店房型后自动匹配最优券，用户可更换或移除，并按服务端优惠后金额创建订单。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7599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31EA42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Module</w:t>
            </w:r>
          </w:p>
        </w:tc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B5591B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负责端</w:t>
            </w:r>
          </w:p>
        </w:tc>
        <w:tc>
          <w:tcPr>
            <w:tcW w:w="527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E3B52F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具体开发内容</w:t>
            </w:r>
          </w:p>
        </w:tc>
        <w:tc>
          <w:tcPr>
            <w:tcW w:w="2476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F75E30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交付结果</w:t>
            </w:r>
          </w:p>
        </w:tc>
      </w:tr>
      <w:tr w14:paraId="2D237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9C4983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C-M6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CD263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60B6A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扩展价格试算请求：酒店、房型、入住/离店、房间数、公民身份、couponId；与创建订单共用 PricingService。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43423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试算金额与订单落库金额一致。</w:t>
            </w:r>
          </w:p>
        </w:tc>
      </w:tr>
      <w:tr w14:paraId="49DF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CDD11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C-M6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5A4E6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5007D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完善 best-match：按用户持券、站点、酒店/房型、最低消费、有效期、使用状态和叠加规则筛选；按实际抵扣额选最优券。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4FF10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结账时自动返回最大优惠。</w:t>
            </w:r>
          </w:p>
        </w:tc>
      </w:tr>
      <w:tr w14:paraId="27BE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08FE7C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C-M6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DF8DB3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3FC37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返回可用券和不可用券；不可用原因包括门槛不足、范围不符、未生效、过期、已使用和互斥。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5581A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App可明确解释不可选原因。</w:t>
            </w:r>
          </w:p>
        </w:tc>
      </w:tr>
      <w:tr w14:paraId="42D1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CFD23A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C-M8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588B0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4785F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价格明细固定返回原价、长住折扣、优惠券折扣、积分抵扣、实付；创建订单再次校验资格和金额。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A61D1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服务端成为价格唯一事实源。</w:t>
            </w:r>
          </w:p>
        </w:tc>
      </w:tr>
      <w:tr w14:paraId="1D49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CD8A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C-M6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C238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App（关联既有 C-M9 订单页）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26DD2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改造结账优惠区：进入自动应用最优券；打开券列表；更换、移除、恢复最优券；切换后重新试算。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048B7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删除优惠券区域的 comingSoon。</w:t>
            </w:r>
          </w:p>
        </w:tc>
      </w:tr>
      <w:tr w14:paraId="53D0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56F2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C-M6/C-M8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4376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App（关联既有 C-M9 结账页）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6ED0E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支付摘要展示原价、长住折扣、券折扣、积分和最终应付；创建订单提交真实couponId。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72ED6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用户支付前看清全部价格。</w:t>
            </w:r>
          </w:p>
        </w:tc>
      </w:tr>
      <w:tr w14:paraId="36A8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E721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M-M8/A-M24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1EDF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商户端（关联既有 M-M4 订单详情）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22299E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现有订单详情补原价、平台优惠、商户优惠、实付、佣金和预计结算；不改接单流程。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82509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商户看到与用户一致的金额。</w:t>
            </w:r>
          </w:p>
        </w:tc>
      </w:tr>
      <w:tr w14:paraId="05ED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047E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A-M14/A-M24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1151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平台后台（关联既有 A-M13 订单页）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10A60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订单列表/详情增加优惠券、长住折扣、实付、优惠出资方；增加优惠券/活动筛选。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0AD7B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运营可追溯优惠订单。</w:t>
            </w:r>
          </w:p>
        </w:tc>
      </w:tr>
      <w:tr w14:paraId="423B5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E5A95D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A-M24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05640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平台后台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D3D3D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财务明细展示平台、商户、合作方承担优惠和优惠后商户应结。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55BD13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优惠成本归属清晰。</w:t>
            </w:r>
          </w:p>
        </w:tc>
      </w:tr>
    </w:tbl>
    <w:p w14:paraId="53E0A9EA">
      <w:pPr>
        <w:spacing w:after="0"/>
      </w:pPr>
    </w:p>
    <w:p w14:paraId="7999C70C">
      <w:pPr>
        <w:pStyle w:val="3"/>
      </w:pPr>
      <w:r>
        <w:t>5. 第三周详细计划｜9月14—18日、20日</w:t>
      </w:r>
    </w:p>
    <w:p w14:paraId="7C1544B7">
      <w:r>
        <w:rPr>
          <w:rFonts w:ascii="微软雅黑" w:hAnsi="微软雅黑" w:eastAsia="微软雅黑"/>
          <w:b/>
          <w:color w:val="475569"/>
          <w:sz w:val="20"/>
        </w:rPr>
        <w:t>目标：长住优惠贯穿搜索到订单；并完成正式支付渠道的核心服务端和App接入代码。9月20日为调休工作日。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C2F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F3F4D1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Module</w:t>
            </w:r>
          </w:p>
        </w:tc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696659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负责端</w:t>
            </w:r>
          </w:p>
        </w:tc>
        <w:tc>
          <w:tcPr>
            <w:tcW w:w="527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3851F1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具体开发内容</w:t>
            </w:r>
          </w:p>
        </w:tc>
        <w:tc>
          <w:tcPr>
            <w:tcW w:w="2476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5DD73F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交付结果</w:t>
            </w:r>
          </w:p>
        </w:tc>
      </w:tr>
      <w:tr w14:paraId="60C0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2C276C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C-M2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F5B29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EA19A9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搜索按入住/离店计算晚数，返回标准起价、长住后起价、优惠标签和最低晚数；无活动继续标准价。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050FB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列表可真实展示长住价格。</w:t>
            </w:r>
          </w:p>
        </w:tc>
      </w:tr>
      <w:tr w14:paraId="6440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23F2DA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C-M2.1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99092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65C4F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详情返回有效长住梯度、当前命中档、下一档所差晚数、适用房型和叠加规则。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7BAD7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详情能说明优惠条件。</w:t>
            </w:r>
          </w:p>
        </w:tc>
      </w:tr>
      <w:tr w14:paraId="0BE2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E20189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C-M2.1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4B4F6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EBAF9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列表、详情和房型卡展示原价、长住价、“住满N晚优惠X%”及下一档提示；日期变化后重新取价。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5CB77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长住展示不再依赖静态文案。</w:t>
            </w:r>
          </w:p>
        </w:tc>
      </w:tr>
      <w:tr w14:paraId="1A4FD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0C12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C-M2.1/C-M6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39661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App（关联既有 C-M9 订单详情）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4B07F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结账、确认和订单详情持续展示长住及券优惠；历史订单只读价格快照。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69B59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预订前后价格一致。</w:t>
            </w:r>
          </w:p>
        </w:tc>
      </w:tr>
      <w:tr w14:paraId="45A1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3E2518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M-M3/M-M8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9422C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958EA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补长住活动适用房型、最低晚数、折扣率、生效期、叠加规则和缺库存/缺价格提示。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8C189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商户能配置并判断可售性。</w:t>
            </w:r>
          </w:p>
        </w:tc>
      </w:tr>
      <w:tr w14:paraId="3116E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2FCB04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A-M14/A-M19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8648C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平台后台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697D5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补长住梯度、适用站点/酒店/房型、生效期、启停、叠加规则及不可售原因。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EB39D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平台可管理长住活动。</w:t>
            </w:r>
          </w:p>
        </w:tc>
      </w:tr>
      <w:tr w14:paraId="7ACCD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5593D8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C-M8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C9E3B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58D1D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按已选支付渠道实现支付创建、查询、回调验签、回调幂等和退款核心代码；凭证通过环境变量读取。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7DE15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正式支付服务端链路具备。</w:t>
            </w:r>
          </w:p>
        </w:tc>
      </w:tr>
      <w:tr w14:paraId="2D6E8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211B80C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C-M8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EEA93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EDFEA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接正式支付参数，处理成功、失败、取消、处理中和返回App后的主动查询。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F4159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App具备正式支付交互。</w:t>
            </w:r>
          </w:p>
        </w:tc>
      </w:tr>
      <w:tr w14:paraId="60EF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875C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C-M8/A-M24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2380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平台后台（关联既有 A-M13 订单页）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38FF1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现有订单/财务页面补支付渠道、流水号、回调状态和退款流水字段。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F01B1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平台可定位支付状态。</w:t>
            </w:r>
          </w:p>
        </w:tc>
      </w:tr>
    </w:tbl>
    <w:p w14:paraId="1BE9393D">
      <w:pPr>
        <w:spacing w:after="0"/>
      </w:pPr>
    </w:p>
    <w:p w14:paraId="206A6771">
      <w:pPr>
        <w:pStyle w:val="3"/>
      </w:pPr>
      <w:r>
        <w:t>6. 第四周详细计划｜9月21—24日</w:t>
      </w:r>
    </w:p>
    <w:p w14:paraId="5DE394AB">
      <w:r>
        <w:rPr>
          <w:rFonts w:ascii="微软雅黑" w:hAnsi="微软雅黑" w:eastAsia="微软雅黑"/>
          <w:b/>
          <w:color w:val="475569"/>
          <w:sz w:val="20"/>
        </w:rPr>
        <w:t>目标：优惠订单支付、失败释放、取消退款、Trip分摊和商户结算形成完整资金链路。9月25日中秋放假。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5D18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5F6424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Module</w:t>
            </w:r>
          </w:p>
        </w:tc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857960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负责端</w:t>
            </w:r>
          </w:p>
        </w:tc>
        <w:tc>
          <w:tcPr>
            <w:tcW w:w="527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E9D111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具体开发内容</w:t>
            </w:r>
          </w:p>
        </w:tc>
        <w:tc>
          <w:tcPr>
            <w:tcW w:w="2476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6753D5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交付结果</w:t>
            </w:r>
          </w:p>
        </w:tc>
      </w:tr>
      <w:tr w14:paraId="2A5A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4BED67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C-M1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6135E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7FACF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支付成功事务内核销优惠券，记录order_id和使用时间；重复回调不得重复核销。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5EA37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一笔订单只核销一次。</w:t>
            </w:r>
          </w:p>
        </w:tc>
      </w:tr>
      <w:tr w14:paraId="1E35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9AD0EC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C-M1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80A78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7DD67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支付失败、订单回滚或超时释放优惠券占用和库存锁定；已支付订单不得释放。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BC950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失败不会吃券或占库存。</w:t>
            </w:r>
          </w:p>
        </w:tc>
      </w:tr>
      <w:tr w14:paraId="3689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91DCC9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C-M1.1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479FC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F59BE9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Trip整单券按各子订单优惠前净额比例分摊，末单吸收舍入差额；子单保存分摊额。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275E7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子单优惠合计等于整单券额。</w:t>
            </w:r>
          </w:p>
        </w:tc>
      </w:tr>
      <w:tr w14:paraId="6A05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429D3C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C-M8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B8008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C16C5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退款报价按实付计算，返回实付、取消费、平台费、可退金额和退款去向；正式支付走渠道退款。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CEC1E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不会按原价多退。</w:t>
            </w:r>
          </w:p>
        </w:tc>
      </w:tr>
      <w:tr w14:paraId="6DA6C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1238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C-M8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2319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App（关联既有 C-M9 订单/退款页）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575BF9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订单/退款页显示优惠快照、取消费、平台费和可退金额；Trip显示各酒店分摊优惠。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8F5F1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用户能理解退款金额。</w:t>
            </w:r>
          </w:p>
        </w:tc>
      </w:tr>
      <w:tr w14:paraId="0163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4382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M-M8/A-M24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51DA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商户端（关联既有 M-M4 订单详情）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1C602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订单详情补优惠核销、取消后分摊、商户承担和最终应结；不重做确认/入住/退房。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415DF0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商户可核对收益。</w:t>
            </w:r>
          </w:p>
        </w:tc>
      </w:tr>
      <w:tr w14:paraId="0FF0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5606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A-M14/A-M24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4E18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平台后台（关联既有 A-M13 订单/退款页）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02F1E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订单/退款详情增加优惠使用、释放、核销时间线；Trip主单下钻子单优惠和退款。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9DE59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平台可追溯完整链路。</w:t>
            </w:r>
          </w:p>
        </w:tc>
      </w:tr>
      <w:tr w14:paraId="1D9A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CC869B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A-M24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CD3F5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平台后台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9DD06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财务页面直接读取分账分录，显示平台/商户/合作方承担及商户结算。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B5FB3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财务口径来源唯一。</w:t>
            </w:r>
          </w:p>
        </w:tc>
      </w:tr>
    </w:tbl>
    <w:p w14:paraId="7CBC70B6">
      <w:pPr>
        <w:spacing w:after="0"/>
      </w:pPr>
    </w:p>
    <w:p w14:paraId="64743F0D">
      <w:pPr>
        <w:pStyle w:val="3"/>
      </w:pPr>
      <w:r>
        <w:t>7. 第五周详细计划｜9月28—30日</w:t>
      </w:r>
    </w:p>
    <w:p w14:paraId="7E548C64">
      <w:r>
        <w:rPr>
          <w:rFonts w:ascii="微软雅黑" w:hAnsi="微软雅黑" w:eastAsia="微软雅黑"/>
          <w:b/>
          <w:color w:val="475569"/>
          <w:sz w:val="20"/>
        </w:rPr>
        <w:t>目标：完成聊天、通知、评价的首发闭环；9月28日起功能冻结，9月30日完成全部计划内开发。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3378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5795E8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Module</w:t>
            </w:r>
          </w:p>
        </w:tc>
        <w:tc>
          <w:tcPr>
            <w:tcW w:w="1123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DEB3AF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负责端</w:t>
            </w:r>
          </w:p>
        </w:tc>
        <w:tc>
          <w:tcPr>
            <w:tcW w:w="5270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C3F2B9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具体开发内容</w:t>
            </w:r>
          </w:p>
        </w:tc>
        <w:tc>
          <w:tcPr>
            <w:tcW w:w="2476" w:type="dxa"/>
            <w:shd w:val="clear" w:color="auto" w:fill="E8EEF5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4C22CB">
            <w:pPr>
              <w:jc w:val="center"/>
            </w:pPr>
            <w:r>
              <w:rPr>
                <w:rFonts w:ascii="微软雅黑" w:hAnsi="微软雅黑" w:eastAsia="微软雅黑"/>
                <w:b/>
                <w:color w:val="1E293B"/>
                <w:sz w:val="16"/>
              </w:rPr>
              <w:t>交付结果</w:t>
            </w:r>
          </w:p>
        </w:tc>
      </w:tr>
      <w:tr w14:paraId="0F87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C304D6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C-M4.1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AFA7DD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后端/App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B0CAC9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酒店详情创建或复用真实酒店会话；已下单会话可关联orderId；消息列表和发送接真实接口。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025C65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用户可真实联系酒店。</w:t>
            </w:r>
          </w:p>
        </w:tc>
      </w:tr>
      <w:tr w14:paraId="4234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3BAA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C-M13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CD4F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App/商户端（复用既有 M-M4 订单入口）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3D0F8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订单问题进入会话时携带订单、酒店、日期和房型；商户在现有订单消息抽屉回复同一线程。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BBF45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用户与商户消息贯通。</w:t>
            </w:r>
          </w:p>
        </w:tc>
      </w:tr>
      <w:tr w14:paraId="2873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40CDF2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C-M10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02A76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后端/App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5AF78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补首发站内通知：待确认、已确认、被拒、入住提醒、取消、退款、新消息；点击跳订单或会话。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674D8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订单通知可进入业务页面。</w:t>
            </w:r>
          </w:p>
        </w:tc>
      </w:tr>
      <w:tr w14:paraId="1C94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1C9E16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M-M6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7D53C4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4CAC5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通知中心接新订单、取消、退款和新消息；未读数与已读状态使用真实接口。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BC9FAC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商户能及时处理订单。</w:t>
            </w:r>
          </w:p>
        </w:tc>
      </w:tr>
      <w:tr w14:paraId="31B6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5ED4A4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C-M11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966225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后端/App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020CFA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仅已退房且未评价订单可提交；保存评分、内容、图片和匿名选项；订单显示评价状态。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2C0B26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真实住宿订单可评价一次。</w:t>
            </w:r>
          </w:p>
        </w:tc>
      </w:tr>
      <w:tr w14:paraId="4EB1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F31A40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M-M9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39A3CF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5FFEC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评价关联订单/房型；商户回复；疑似违规内容标记平台复核。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A159C1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商户评价处理闭环。</w:t>
            </w:r>
          </w:p>
        </w:tc>
      </w:tr>
      <w:tr w14:paraId="6AAA1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2D73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C-M11/M-M9/A-M20</w:t>
            </w:r>
          </w:p>
        </w:tc>
        <w:tc>
          <w:tcPr>
            <w:tcW w:w="1123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2BCA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App/商户端/平台后台（关联既有 A-M13 订单信息）</w:t>
            </w:r>
          </w:p>
        </w:tc>
        <w:tc>
          <w:tcPr>
            <w:tcW w:w="527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8EE5F58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评价复核关联订单、用户、酒店和商户回复；处理状态返回App和商户端。</w:t>
            </w:r>
          </w:p>
        </w:tc>
        <w:tc>
          <w:tcPr>
            <w:tcW w:w="24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35A297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三端状态一致。</w:t>
            </w:r>
          </w:p>
        </w:tc>
      </w:tr>
      <w:tr w14:paraId="5222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51DDB7">
            <w:pPr>
              <w:spacing w:after="0" w:line="254" w:lineRule="auto"/>
            </w:pPr>
            <w:r>
              <w:rPr>
                <w:rFonts w:ascii="微软雅黑" w:hAnsi="微软雅黑" w:eastAsia="微软雅黑"/>
                <w:b/>
                <w:color w:val="2563EB"/>
                <w:sz w:val="16"/>
              </w:rPr>
              <w:t>全部</w:t>
            </w:r>
          </w:p>
        </w:tc>
        <w:tc>
          <w:tcPr>
            <w:tcW w:w="1123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42CD42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全端</w:t>
            </w:r>
          </w:p>
        </w:tc>
        <w:tc>
          <w:tcPr>
            <w:tcW w:w="527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DE162E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删除首发核心页面静态业务数据、无效comingSoon和重复入口；统一错误码、字段和生产环境配置读取。</w:t>
            </w:r>
          </w:p>
        </w:tc>
        <w:tc>
          <w:tcPr>
            <w:tcW w:w="247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E17D8B">
            <w:pPr>
              <w:spacing w:after="0" w:line="254" w:lineRule="auto"/>
            </w:pPr>
            <w:r>
              <w:rPr>
                <w:rFonts w:ascii="微软雅黑" w:hAnsi="微软雅黑" w:eastAsia="微软雅黑"/>
                <w:b w:val="0"/>
                <w:color w:val="1E293B"/>
                <w:sz w:val="16"/>
              </w:rPr>
              <w:t>9月30日代码冻结。</w:t>
            </w:r>
          </w:p>
        </w:tc>
      </w:tr>
    </w:tbl>
    <w:p w14:paraId="7A96CC97">
      <w:pPr>
        <w:spacing w:after="0"/>
      </w:pPr>
    </w:p>
    <w:p w14:paraId="344765A9">
      <w:pPr>
        <w:pStyle w:val="3"/>
      </w:pPr>
      <w:r>
        <w:t>8. 依赖与强制决策</w:t>
      </w:r>
    </w:p>
    <w:p w14:paraId="4D3100A7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正式支付必须在9月11日前确定渠道，并提供商户账号、沙箱/生产凭证、回调域名和证书；否则只能完成支付适配代码，无法完成真实渠道配置。</w:t>
      </w:r>
    </w:p>
    <w:p w14:paraId="7C73EF85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所有价格均由后端 PricingService 计算；App、商户端和平台后台不得自行重复计算。</w:t>
      </w:r>
    </w:p>
    <w:p w14:paraId="102D9241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所有新增写接口继续遵守统一响应、Permission与菜单种子同键、site_id站点隔离三条硬约定。</w:t>
      </w:r>
    </w:p>
    <w:p w14:paraId="437D89C8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9月28日起功能冻结，只允许修复计划内核心业务和上线阻塞问题。</w:t>
      </w:r>
    </w:p>
    <w:p w14:paraId="39013EFA">
      <w:pPr>
        <w:pStyle w:val="3"/>
      </w:pPr>
      <w:r>
        <w:t>9. 开发完成定义</w:t>
      </w:r>
    </w:p>
    <w:p w14:paraId="0E181E05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功能使用真实接口和真实数据库数据，演示数据只能存在于显式演示模式。</w:t>
      </w:r>
    </w:p>
    <w:p w14:paraId="7785FE74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接口、页面、权限、菜单、数据库迁移和网关映射同时完成。</w:t>
      </w:r>
    </w:p>
    <w:p w14:paraId="18DB7DAC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App、商户端和平台后台对订单状态、支付状态、优惠金额、退款金额和结算金额使用相同字段。</w:t>
      </w:r>
    </w:p>
    <w:p w14:paraId="2F4B82B7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新增代码通过对应工程的语法、类型和构建检查。</w:t>
      </w:r>
    </w:p>
    <w:p w14:paraId="1C93AADA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对应 docs/plans 模块文件、计划总览和 HANDOFF 同步更新。</w:t>
      </w:r>
    </w:p>
    <w:p w14:paraId="632A87DF">
      <w:pPr>
        <w:pStyle w:val="3"/>
      </w:pPr>
      <w:r>
        <w:t>10. 需求来源</w:t>
      </w:r>
    </w:p>
    <w:p w14:paraId="28345F2D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PRD/mTrip_ Consumer App PRD_v1.0.1.docx</w:t>
      </w:r>
    </w:p>
    <w:p w14:paraId="64E534D9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PRD/mTrip_Merchant App PRD_v1.0.docx</w:t>
      </w:r>
    </w:p>
    <w:p w14:paraId="36D4F997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PRD/mTrip_Super_Admin_Portal_PRD_Enterprise_v1.0.docx</w:t>
      </w:r>
    </w:p>
    <w:p w14:paraId="42187585">
      <w:pPr>
        <w:pStyle w:val="16"/>
        <w:spacing w:after="60" w:line="269" w:lineRule="auto"/>
      </w:pPr>
      <w:r>
        <w:rPr>
          <w:rFonts w:ascii="微软雅黑" w:hAnsi="微软雅黑" w:eastAsia="微软雅黑"/>
          <w:b w:val="0"/>
          <w:color w:val="1E293B"/>
          <w:sz w:val="19"/>
        </w:rPr>
        <w:t>工作日：9月20日调休上班；9月25—27日中秋放假。</w:t>
      </w:r>
    </w:p>
    <w:sectPr>
      <w:headerReference r:id="rId5" w:type="default"/>
      <w:footerReference r:id="rId6" w:type="default"/>
      <w:pgSz w:w="12240" w:h="15840"/>
      <w:pgMar w:top="1008" w:right="1123" w:bottom="1008" w:left="1123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2A957">
    <w:pPr>
      <w:pStyle w:val="24"/>
      <w:jc w:val="center"/>
    </w:pPr>
    <w:r>
      <w:rPr>
        <w:rFonts w:ascii="微软雅黑" w:hAnsi="微软雅黑" w:eastAsia="微软雅黑"/>
        <w:b w:val="0"/>
        <w:color w:val="475569"/>
        <w:sz w:val="17"/>
      </w:rPr>
      <w:t>内部开发计划｜9月30日前完成全部计划内开发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E7590">
    <w:pPr>
      <w:pStyle w:val="25"/>
      <w:jc w:val="right"/>
    </w:pPr>
    <w:r>
      <w:rPr>
        <w:rFonts w:ascii="微软雅黑" w:hAnsi="微软雅黑" w:eastAsia="微软雅黑"/>
        <w:b w:val="0"/>
        <w:color w:val="475569"/>
        <w:sz w:val="17"/>
      </w:rPr>
      <w:t>mTrip｜2026年9月酒店核心业务开发计划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AC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4" w:lineRule="auto"/>
    </w:pPr>
    <w:rPr>
      <w:rFonts w:ascii="微软雅黑" w:hAnsi="微软雅黑" w:eastAsia="微软雅黑" w:cstheme="minorBidi"/>
      <w:color w:val="1E293B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563EB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47556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4030</Words>
  <Characters>4960</Characters>
  <Lines>0</Lines>
  <Paragraphs>0</Paragraphs>
  <TotalTime>198</TotalTime>
  <ScaleCrop>false</ScaleCrop>
  <LinksUpToDate>false</LinksUpToDate>
  <CharactersWithSpaces>5079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Li_sir</cp:lastModifiedBy>
  <dcterms:modified xsi:type="dcterms:W3CDTF">2026-09-03T16:35:14Z</dcterms:modified>
  <dc:subject>9月底完成全部计划内开发；区分待开发模块与已完成关联页面</dc:subject>
  <dc:title>mTrip 2026年9月酒店核心业务开发计划（模块归属修订版）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eyJoZGlkIjoiYzZjYTVlZjQ2MmVmMzJjMGIxN2RlMzg0Y2JiMTY3ZjMiLCJ1c2VySWQiOiIzNDk4MDkzOTcifQ==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B81A23E079CE4443B6D859B9FAA44E61_12</vt:lpwstr>
  </property>
</Properties>
</file>