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4B5B" w14:textId="76CA6FD4" w:rsidR="00CC4B73" w:rsidRPr="00CC4B73" w:rsidRDefault="00CC4B73" w:rsidP="00CC4B73">
      <w:pPr>
        <w:rPr>
          <w:b/>
          <w:bCs/>
        </w:rPr>
      </w:pPr>
      <w:r w:rsidRPr="00CC4B73">
        <w:rPr>
          <w:b/>
          <w:bCs/>
        </w:rPr>
        <w:t>1.</w:t>
      </w:r>
      <w:r w:rsidRPr="00CC4B73">
        <w:t>Subjective relativism basically means that right and wrong are up to each individual person. If the ICT company used this, the price of the software would just depend on whoever is making the decision that day. If the CEO really wants to be rich, they will make the software super expensive. But if another manager feels generous, they might want to give it away for free. This wouldn't work in real life because a company can't run properly if there are no set rules and everything just depends on personal feelings.</w:t>
      </w:r>
    </w:p>
    <w:p w14:paraId="6D62F4CE" w14:textId="3FACB874" w:rsidR="00CC4B73" w:rsidRPr="00CC4B73" w:rsidRDefault="00CC4B73" w:rsidP="00CC4B73">
      <w:pPr>
        <w:rPr>
          <w:b/>
          <w:bCs/>
        </w:rPr>
      </w:pPr>
      <w:r w:rsidRPr="00CC4B73">
        <w:rPr>
          <w:b/>
          <w:bCs/>
        </w:rPr>
        <w:t xml:space="preserve">2. </w:t>
      </w:r>
      <w:r w:rsidRPr="00CC4B73">
        <w:t>Cultural relativism means deciding what is right based on what a specific society or culture believes. If the company used this, they would probably charge different prices in different countries. In a country where the culture strongly believes in helping the community, the people would expect the software to be cheap or subsidized. But in a country with a strict capitalist culture that focuses on making money, the company would probably charge a really high price because that is considered normal business there.</w:t>
      </w:r>
    </w:p>
    <w:p w14:paraId="785E5A47" w14:textId="5CDC2997" w:rsidR="00CC4B73" w:rsidRPr="00CC4B73" w:rsidRDefault="00CC4B73" w:rsidP="00CC4B73">
      <w:pPr>
        <w:rPr>
          <w:b/>
          <w:bCs/>
        </w:rPr>
      </w:pPr>
      <w:r w:rsidRPr="00CC4B73">
        <w:rPr>
          <w:b/>
          <w:bCs/>
        </w:rPr>
        <w:t xml:space="preserve">3. </w:t>
      </w:r>
      <w:r>
        <w:t xml:space="preserve">The Divine command theory </w:t>
      </w:r>
      <w:r w:rsidRPr="00CC4B73">
        <w:t>says that good actions are whatever God commands. To figure out the pricing, the company leaders would have to look at religious teachings. Because most religions teach us to care for vulnerable and disabled people, this theory would push the company to lower the price so everyone could access it. However, this is almost impossible to use for a global tech company because employees and customers follow many different religions, so they would never agree on whose rules to follow.</w:t>
      </w:r>
    </w:p>
    <w:p w14:paraId="450C0EC3" w14:textId="392B8512" w:rsidR="00CC4B73" w:rsidRPr="00CC4B73" w:rsidRDefault="00CC4B73" w:rsidP="00CC4B73">
      <w:pPr>
        <w:rPr>
          <w:b/>
          <w:bCs/>
        </w:rPr>
      </w:pPr>
      <w:r w:rsidRPr="00CC4B73">
        <w:rPr>
          <w:b/>
          <w:bCs/>
        </w:rPr>
        <w:t xml:space="preserve">4. </w:t>
      </w:r>
      <w:r w:rsidRPr="00CC4B73">
        <w:t>Ethical egoism is all about looking out for your own self-interest. For the company, this means their only moral goal is to make as much profit as possible. They would set the price as high as they possibly could. Under this theory, they would only care about making the software affordable if it somehow helped the company in the long run—like if lowering the price got them a massive government grant or made them look really good in the news to attract other customers.</w:t>
      </w:r>
    </w:p>
    <w:p w14:paraId="45811D0C" w14:textId="23CE1438" w:rsidR="00CC4B73" w:rsidRPr="00CC4B73" w:rsidRDefault="00CC4B73" w:rsidP="00CC4B73">
      <w:pPr>
        <w:rPr>
          <w:b/>
          <w:bCs/>
        </w:rPr>
      </w:pPr>
      <w:r w:rsidRPr="00CC4B73">
        <w:rPr>
          <w:b/>
          <w:bCs/>
        </w:rPr>
        <w:t xml:space="preserve">5. </w:t>
      </w:r>
      <w:r w:rsidRPr="00CC4B73">
        <w:t xml:space="preserve">Kantianism says we should follow universal rules and treat people with respect, not just use them to get what we want. If the company makes the software too expensive, they are basically just using disabled people to make a lot of money, which is wrong. Also, Kantianism asks us to test our actions by asking: "What if </w:t>
      </w:r>
      <w:r w:rsidRPr="00CC4B73">
        <w:rPr>
          <w:i/>
          <w:iCs/>
        </w:rPr>
        <w:t>every</w:t>
      </w:r>
      <w:r w:rsidRPr="00CC4B73">
        <w:t xml:space="preserve"> tech company made helpful software too expensive for the people who need it most?" The world would be a terrible place. Because of this, the company has a moral duty to make the software affordable, even if it means they don't make maximum profits.</w:t>
      </w:r>
    </w:p>
    <w:p w14:paraId="36B903EA" w14:textId="77777777" w:rsidR="00CC4B73" w:rsidRPr="00CC4B73" w:rsidRDefault="00CC4B73" w:rsidP="00CC4B73"/>
    <w:sectPr w:rsidR="00CC4B73" w:rsidRPr="00CC4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B73"/>
    <w:rsid w:val="007A7EAB"/>
    <w:rsid w:val="00CC4B7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B24B"/>
  <w15:chartTrackingRefBased/>
  <w15:docId w15:val="{8FC51BFF-A5D5-4D6F-92DF-4D7C1872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B73"/>
    <w:rPr>
      <w:rFonts w:eastAsiaTheme="majorEastAsia" w:cstheme="majorBidi"/>
      <w:color w:val="272727" w:themeColor="text1" w:themeTint="D8"/>
    </w:rPr>
  </w:style>
  <w:style w:type="paragraph" w:styleId="Title">
    <w:name w:val="Title"/>
    <w:basedOn w:val="Normal"/>
    <w:next w:val="Normal"/>
    <w:link w:val="TitleChar"/>
    <w:uiPriority w:val="10"/>
    <w:qFormat/>
    <w:rsid w:val="00CC4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B73"/>
    <w:pPr>
      <w:spacing w:before="160"/>
      <w:jc w:val="center"/>
    </w:pPr>
    <w:rPr>
      <w:i/>
      <w:iCs/>
      <w:color w:val="404040" w:themeColor="text1" w:themeTint="BF"/>
    </w:rPr>
  </w:style>
  <w:style w:type="character" w:customStyle="1" w:styleId="QuoteChar">
    <w:name w:val="Quote Char"/>
    <w:basedOn w:val="DefaultParagraphFont"/>
    <w:link w:val="Quote"/>
    <w:uiPriority w:val="29"/>
    <w:rsid w:val="00CC4B73"/>
    <w:rPr>
      <w:i/>
      <w:iCs/>
      <w:color w:val="404040" w:themeColor="text1" w:themeTint="BF"/>
    </w:rPr>
  </w:style>
  <w:style w:type="paragraph" w:styleId="ListParagraph">
    <w:name w:val="List Paragraph"/>
    <w:basedOn w:val="Normal"/>
    <w:uiPriority w:val="34"/>
    <w:qFormat/>
    <w:rsid w:val="00CC4B73"/>
    <w:pPr>
      <w:ind w:left="720"/>
      <w:contextualSpacing/>
    </w:pPr>
  </w:style>
  <w:style w:type="character" w:styleId="IntenseEmphasis">
    <w:name w:val="Intense Emphasis"/>
    <w:basedOn w:val="DefaultParagraphFont"/>
    <w:uiPriority w:val="21"/>
    <w:qFormat/>
    <w:rsid w:val="00CC4B73"/>
    <w:rPr>
      <w:i/>
      <w:iCs/>
      <w:color w:val="0F4761" w:themeColor="accent1" w:themeShade="BF"/>
    </w:rPr>
  </w:style>
  <w:style w:type="paragraph" w:styleId="IntenseQuote">
    <w:name w:val="Intense Quote"/>
    <w:basedOn w:val="Normal"/>
    <w:next w:val="Normal"/>
    <w:link w:val="IntenseQuoteChar"/>
    <w:uiPriority w:val="30"/>
    <w:qFormat/>
    <w:rsid w:val="00CC4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B73"/>
    <w:rPr>
      <w:i/>
      <w:iCs/>
      <w:color w:val="0F4761" w:themeColor="accent1" w:themeShade="BF"/>
    </w:rPr>
  </w:style>
  <w:style w:type="character" w:styleId="IntenseReference">
    <w:name w:val="Intense Reference"/>
    <w:basedOn w:val="DefaultParagraphFont"/>
    <w:uiPriority w:val="32"/>
    <w:qFormat/>
    <w:rsid w:val="00CC4B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Patty_303 .</dc:creator>
  <cp:keywords/>
  <dc:description/>
  <cp:lastModifiedBy>Patty_303 .</cp:lastModifiedBy>
  <cp:revision>1</cp:revision>
  <dcterms:created xsi:type="dcterms:W3CDTF">2026-04-05T05:32:00Z</dcterms:created>
  <dcterms:modified xsi:type="dcterms:W3CDTF">2026-04-05T05:33:00Z</dcterms:modified>
</cp:coreProperties>
</file>