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85C" w:rsidRPr="00731E2C" w:rsidRDefault="0007785C" w:rsidP="0007785C">
      <w:pPr>
        <w:pStyle w:val="Heading6"/>
        <w:spacing w:before="0" w:after="0"/>
        <w:jc w:val="center"/>
        <w:rPr>
          <w:rFonts w:ascii="Calibri" w:hAnsi="Calibri"/>
          <w:bCs w:val="0"/>
          <w:smallCaps/>
          <w:sz w:val="24"/>
          <w:szCs w:val="24"/>
        </w:rPr>
      </w:pPr>
      <w:r w:rsidRPr="00731E2C">
        <w:rPr>
          <w:rFonts w:ascii="Calibri" w:hAnsi="Calibri"/>
          <w:bCs w:val="0"/>
          <w:smallCaps/>
          <w:sz w:val="24"/>
          <w:szCs w:val="24"/>
        </w:rPr>
        <w:t xml:space="preserve">job description </w:t>
      </w:r>
    </w:p>
    <w:p w:rsidR="0007785C" w:rsidRPr="00731E2C" w:rsidRDefault="0007785C" w:rsidP="0007785C">
      <w:pPr>
        <w:rPr>
          <w:rFonts w:ascii="Calibri" w:hAnsi="Calibri"/>
          <w:sz w:val="24"/>
          <w:szCs w:val="24"/>
        </w:rPr>
      </w:pPr>
    </w:p>
    <w:tbl>
      <w:tblPr>
        <w:tblW w:w="10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3"/>
        <w:gridCol w:w="8526"/>
      </w:tblGrid>
      <w:tr w:rsidR="0007785C" w:rsidRPr="00731E2C" w:rsidTr="00B45FB6">
        <w:trPr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Job Title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8D4CF0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 xml:space="preserve">ICT </w:t>
            </w:r>
            <w:r w:rsidR="0011048B"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Officer</w:t>
            </w:r>
            <w:r w:rsidR="00C10F29"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 w:rsidR="006A4D66"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07785C" w:rsidRPr="00731E2C" w:rsidTr="00B45FB6">
        <w:trPr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Position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Summary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6A4D66" w:rsidP="00481A8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731E2C">
              <w:rPr>
                <w:rFonts w:ascii="Calibri" w:hAnsi="Calibri" w:cs="Calibri"/>
                <w:sz w:val="24"/>
                <w:szCs w:val="24"/>
              </w:rPr>
              <w:t>Re</w:t>
            </w:r>
            <w:r w:rsidR="00F07613" w:rsidRPr="00731E2C">
              <w:rPr>
                <w:rFonts w:ascii="Calibri" w:hAnsi="Calibri" w:cs="Calibri"/>
                <w:sz w:val="24"/>
                <w:szCs w:val="24"/>
              </w:rPr>
              <w:t xml:space="preserve">porting to the </w:t>
            </w:r>
            <w:r w:rsidR="00727CC5">
              <w:rPr>
                <w:rFonts w:ascii="Calibri" w:hAnsi="Calibri" w:cs="Calibri"/>
                <w:sz w:val="24"/>
                <w:szCs w:val="24"/>
              </w:rPr>
              <w:t xml:space="preserve">Chief Executive Officer, </w:t>
            </w:r>
            <w:bookmarkStart w:id="0" w:name="_GoBack"/>
            <w:bookmarkEnd w:id="0"/>
            <w:r w:rsidR="008D4CF0" w:rsidRPr="00731E2C">
              <w:rPr>
                <w:rFonts w:ascii="Calibri" w:hAnsi="Calibri" w:cs="Calibri"/>
                <w:sz w:val="24"/>
                <w:szCs w:val="24"/>
              </w:rPr>
              <w:t xml:space="preserve">ICT Officer </w:t>
            </w:r>
            <w:r w:rsidR="008D4CF0" w:rsidRPr="00731E2C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 xml:space="preserve">responsible for managing or contributing to various IT projects. </w:t>
            </w:r>
          </w:p>
        </w:tc>
      </w:tr>
      <w:tr w:rsidR="0007785C" w:rsidRPr="00731E2C" w:rsidTr="00B45FB6">
        <w:trPr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Position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Requirements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003" w:rsidRPr="00731E2C" w:rsidRDefault="008D4CF0" w:rsidP="00AB3003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ind w:left="350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31E2C">
              <w:rPr>
                <w:rFonts w:ascii="Calibri" w:hAnsi="Calibri" w:cs="Calibri"/>
                <w:sz w:val="24"/>
                <w:szCs w:val="24"/>
              </w:rPr>
              <w:t>Degree in any computer related</w:t>
            </w:r>
            <w:r w:rsidR="002B26AB" w:rsidRPr="00731E2C">
              <w:rPr>
                <w:rFonts w:ascii="Calibri" w:hAnsi="Calibri" w:cs="Calibri"/>
                <w:sz w:val="24"/>
                <w:szCs w:val="24"/>
              </w:rPr>
              <w:t xml:space="preserve"> co</w:t>
            </w:r>
            <w:r w:rsidR="00A7301B" w:rsidRPr="00731E2C">
              <w:rPr>
                <w:rFonts w:ascii="Calibri" w:hAnsi="Calibri" w:cs="Calibri"/>
                <w:sz w:val="24"/>
                <w:szCs w:val="24"/>
              </w:rPr>
              <w:t>urs</w:t>
            </w:r>
            <w:r w:rsidR="00AC4F29" w:rsidRPr="00731E2C">
              <w:rPr>
                <w:rFonts w:ascii="Calibri" w:hAnsi="Calibri" w:cs="Calibri"/>
                <w:sz w:val="24"/>
                <w:szCs w:val="24"/>
              </w:rPr>
              <w:t xml:space="preserve">e will be desired. </w:t>
            </w:r>
          </w:p>
          <w:p w:rsidR="00F07613" w:rsidRPr="00731E2C" w:rsidRDefault="0060289A" w:rsidP="00F07613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ind w:left="350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31E2C">
              <w:rPr>
                <w:rFonts w:ascii="Calibri" w:hAnsi="Calibri" w:cs="Calibri"/>
                <w:sz w:val="24"/>
                <w:szCs w:val="24"/>
              </w:rPr>
              <w:t xml:space="preserve">Excellent </w:t>
            </w:r>
            <w:r w:rsidR="0007785C" w:rsidRPr="00731E2C">
              <w:rPr>
                <w:rFonts w:ascii="Calibri" w:hAnsi="Calibri" w:cs="Calibri"/>
                <w:sz w:val="24"/>
                <w:szCs w:val="24"/>
              </w:rPr>
              <w:t xml:space="preserve">computer </w:t>
            </w:r>
            <w:r w:rsidRPr="00731E2C">
              <w:rPr>
                <w:rFonts w:ascii="Calibri" w:hAnsi="Calibri" w:cs="Calibri"/>
                <w:sz w:val="24"/>
                <w:szCs w:val="24"/>
              </w:rPr>
              <w:t>and communication skills</w:t>
            </w:r>
          </w:p>
          <w:p w:rsidR="00F07613" w:rsidRPr="00731E2C" w:rsidRDefault="00F07613" w:rsidP="00F07613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ind w:left="350" w:hanging="27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31E2C">
              <w:rPr>
                <w:rFonts w:ascii="Calibri" w:hAnsi="Calibri" w:cs="Arial"/>
                <w:sz w:val="24"/>
                <w:szCs w:val="24"/>
              </w:rPr>
              <w:t>Ability to work in a high-pressure environment with all types of people and establish good teamwork ability</w:t>
            </w:r>
          </w:p>
          <w:p w:rsidR="0007785C" w:rsidRPr="00731E2C" w:rsidRDefault="0007785C" w:rsidP="00B45FB6">
            <w:pPr>
              <w:ind w:left="35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07785C" w:rsidRPr="00731E2C" w:rsidTr="00B45FB6">
        <w:trPr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Reports to: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mallCaps/>
                <w:sz w:val="24"/>
                <w:szCs w:val="24"/>
                <w:lang w:val="en-GB" w:eastAsia="en-US"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727CC5" w:rsidP="00F0761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sz w:val="24"/>
                <w:szCs w:val="24"/>
                <w:lang w:val="en-GB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Chief Executive Officer</w:t>
            </w:r>
            <w:r w:rsidR="006A4D66" w:rsidRPr="00731E2C">
              <w:rPr>
                <w:rFonts w:ascii="Calibri" w:hAnsi="Calibri" w:cs="Calibri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07785C" w:rsidRPr="00731E2C" w:rsidTr="00B45FB6">
        <w:trPr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Supervises:</w:t>
            </w: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4C7393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sz w:val="24"/>
                <w:szCs w:val="24"/>
                <w:lang w:val="en-US" w:eastAsia="en-US"/>
              </w:rPr>
              <w:t xml:space="preserve">None 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sz w:val="24"/>
                <w:szCs w:val="24"/>
                <w:lang w:val="en-US" w:eastAsia="en-US"/>
              </w:rPr>
            </w:pPr>
          </w:p>
        </w:tc>
      </w:tr>
      <w:tr w:rsidR="0007785C" w:rsidRPr="00731E2C" w:rsidTr="00B45FB6">
        <w:trPr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</w:pPr>
            <w:r w:rsidRPr="00731E2C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 xml:space="preserve">Essential Duties </w:t>
            </w:r>
          </w:p>
          <w:p w:rsidR="0007785C" w:rsidRPr="00731E2C" w:rsidRDefault="0007785C" w:rsidP="00AB3003">
            <w:pPr>
              <w:pStyle w:val="Header"/>
              <w:tabs>
                <w:tab w:val="left" w:pos="720"/>
              </w:tabs>
              <w:rPr>
                <w:rFonts w:ascii="Calibri" w:hAnsi="Calibri" w:cs="Calibri"/>
                <w:b/>
                <w:bCs/>
                <w:sz w:val="24"/>
                <w:szCs w:val="24"/>
                <w:lang w:val="en-GB" w:eastAsia="en-US"/>
              </w:rPr>
            </w:pPr>
          </w:p>
        </w:tc>
        <w:tc>
          <w:tcPr>
            <w:tcW w:w="8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Equipment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Configure and deploy new and refurbished workstations, laptops and peripheral equipment.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Install, troubleshoot, repair, update and maintain workstations and laptops.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Install, maintain, and troubleshoot printers/copiers as well as manage toner requests.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Setup and support audio/visual equipment for presentations and trainings on and off site.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Symbol"/>
                <w:sz w:val="24"/>
                <w:szCs w:val="24"/>
                <w:lang w:val="en-GB" w:eastAsia="en-GB"/>
              </w:rPr>
              <w:t xml:space="preserve"> </w:t>
            </w: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Install and configure peripherals including scanners, external drives, monitors and other peripheral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Hardware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Removal/disposal of non-functional equipment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Software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Provide software and system troubleshooting and support.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Install, maintain, troubleshoot, and update operating systems and user applications.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Proactively schedule software upgrades and patching.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 xml:space="preserve">Assure that all software on </w:t>
            </w:r>
            <w:r w:rsidR="00727CC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Umoja Magharibi e</w:t>
            </w: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quipment is licensed and keep record of licenses.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Track license and support contracts to include notification of renewal timeframe to management.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Network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Monitor network to ensure network functionality and availability to all system users.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Install, maintain, troubleshoot, and repair cabled, wireless and other network infrastructure.</w:t>
            </w:r>
          </w:p>
          <w:p w:rsidR="00A518B5" w:rsidRDefault="00A518B5" w:rsidP="00731E2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Support existing/new server/s and administer access rights for all users in the office.</w:t>
            </w:r>
          </w:p>
          <w:p w:rsidR="00A518B5" w:rsidRDefault="00A518B5" w:rsidP="00731E2C">
            <w:pPr>
              <w:pStyle w:val="ListParagraph"/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</w:p>
          <w:p w:rsidR="00A518B5" w:rsidRPr="00A518B5" w:rsidRDefault="00A518B5" w:rsidP="00731E2C">
            <w:pPr>
              <w:pStyle w:val="ListParagraph"/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Security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Maintain local and server based anti-virus software.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lastRenderedPageBreak/>
              <w:t>Inform and train users and management in how to adhere local security ICT policies.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In case of virus infection clean out affected equipment.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Users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Ensure computer is set up prior to new hire start date and any related moves.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Handle the relocation of computer equipment as a result of office or personnel changes.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Request and setup new user accounts and email accounts.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Troubleshoot, and repair user accounts and email accounts, assist in resetting passwords.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Systems Planning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Participation in research and recommendation of improved infrastructure processes and technologies to include growth planning.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Provide procurement assistance including, but not limited to, researching solutions, engaging with potential vendors, making recommendations for product purchases and evaluating bids.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Test new equipment and applications and provide thorough feedback.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Management of Vendor Services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Work directly with vendors to schedule repairs and maintenance.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Request and evaluate services with vendors and service providers.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Work with ISP and other outside vendors to ensure dependable operations.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Work with vendors and vendor supplied systems to track service requests through to completion.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Training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Train new and current employees on computer software and ICT systems.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Create materiel and presentations for trainings and reports.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Assess user capacity and suggest trainings and areas in need of improvement.</w:t>
            </w:r>
          </w:p>
          <w:p w:rsidR="00A518B5" w:rsidRPr="00A518B5" w:rsidRDefault="00A518B5" w:rsidP="00731E2C">
            <w:pPr>
              <w:autoSpaceDE w:val="0"/>
              <w:autoSpaceDN w:val="0"/>
              <w:adjustRightInd w:val="0"/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b/>
                <w:sz w:val="24"/>
                <w:szCs w:val="24"/>
                <w:lang w:val="en-GB" w:eastAsia="en-GB"/>
              </w:rPr>
              <w:t>Routine Administrative Tasks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Create and maintain inventory, which may include hardware, software and various items such as laser printer cartridges and peripheral equipment.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Maintaining documentation of processes, procedures, and troubleshooting guides.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Monitor and report ICT expenses.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Assist with preparation of operating budgets based on estimated and actual expenditures for ICT systems and support needs.</w:t>
            </w:r>
          </w:p>
          <w:p w:rsidR="00A518B5" w:rsidRPr="00A518B5" w:rsidRDefault="00A518B5" w:rsidP="00731E2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</w:pPr>
            <w:r w:rsidRPr="00A518B5">
              <w:rPr>
                <w:rFonts w:ascii="Calibri" w:eastAsia="Calibri" w:hAnsi="Calibri" w:cs="Calibri"/>
                <w:sz w:val="24"/>
                <w:szCs w:val="24"/>
                <w:lang w:val="en-GB" w:eastAsia="en-GB"/>
              </w:rPr>
              <w:t>Keep ICT equipment, storage area and work area clean and organized.</w:t>
            </w:r>
          </w:p>
          <w:p w:rsidR="0007785C" w:rsidRPr="00731E2C" w:rsidRDefault="0007785C" w:rsidP="00731E2C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80A05" w:rsidRPr="00731E2C" w:rsidRDefault="00680A05" w:rsidP="00AB3003">
      <w:pPr>
        <w:rPr>
          <w:rFonts w:ascii="Calibri" w:hAnsi="Calibri" w:cs="Calibri"/>
          <w:b/>
          <w:sz w:val="24"/>
          <w:szCs w:val="24"/>
          <w:u w:val="single"/>
        </w:rPr>
      </w:pPr>
    </w:p>
    <w:p w:rsidR="00AB3003" w:rsidRPr="00731E2C" w:rsidRDefault="00AB3003" w:rsidP="00AB3003">
      <w:pPr>
        <w:rPr>
          <w:rFonts w:ascii="Calibri" w:hAnsi="Calibri" w:cs="Calibri"/>
          <w:b/>
          <w:sz w:val="24"/>
          <w:szCs w:val="24"/>
          <w:u w:val="single"/>
        </w:rPr>
      </w:pPr>
      <w:r w:rsidRPr="00731E2C">
        <w:rPr>
          <w:rFonts w:ascii="Calibri" w:hAnsi="Calibri" w:cs="Calibri"/>
          <w:b/>
          <w:sz w:val="24"/>
          <w:szCs w:val="24"/>
          <w:u w:val="single"/>
        </w:rPr>
        <w:t>Sign off:</w:t>
      </w:r>
    </w:p>
    <w:p w:rsidR="00AB3003" w:rsidRPr="00731E2C" w:rsidRDefault="00AB3003" w:rsidP="00731E2C">
      <w:pPr>
        <w:rPr>
          <w:rFonts w:ascii="Calibri" w:hAnsi="Calibri" w:cs="Calibri"/>
          <w:sz w:val="24"/>
          <w:szCs w:val="24"/>
        </w:rPr>
      </w:pPr>
      <w:r w:rsidRPr="00731E2C">
        <w:rPr>
          <w:rFonts w:ascii="Calibri" w:hAnsi="Calibri" w:cs="Calibri"/>
          <w:sz w:val="24"/>
          <w:szCs w:val="24"/>
        </w:rPr>
        <w:t>I have received a copy of the Jo</w:t>
      </w:r>
      <w:r w:rsidR="007D30DA" w:rsidRPr="00731E2C">
        <w:rPr>
          <w:rFonts w:ascii="Calibri" w:hAnsi="Calibri" w:cs="Calibri"/>
          <w:sz w:val="24"/>
          <w:szCs w:val="24"/>
        </w:rPr>
        <w:t>b Description and have read, understood and accept</w:t>
      </w:r>
      <w:r w:rsidRPr="00731E2C">
        <w:rPr>
          <w:rFonts w:ascii="Calibri" w:hAnsi="Calibri" w:cs="Calibri"/>
          <w:sz w:val="24"/>
          <w:szCs w:val="24"/>
        </w:rPr>
        <w:t xml:space="preserve"> its contents</w:t>
      </w:r>
      <w:r w:rsidR="007D30DA" w:rsidRPr="00731E2C">
        <w:rPr>
          <w:rFonts w:ascii="Calibri" w:hAnsi="Calibri" w:cs="Calibri"/>
          <w:sz w:val="24"/>
          <w:szCs w:val="24"/>
        </w:rPr>
        <w:t xml:space="preserve"> herein</w:t>
      </w:r>
      <w:r w:rsidR="00731E2C" w:rsidRPr="00731E2C">
        <w:rPr>
          <w:rFonts w:ascii="Calibri" w:hAnsi="Calibri" w:cs="Calibri"/>
          <w:sz w:val="24"/>
          <w:szCs w:val="24"/>
        </w:rPr>
        <w:t>.</w:t>
      </w:r>
    </w:p>
    <w:p w:rsidR="00AB3003" w:rsidRPr="00212311" w:rsidRDefault="00AB3003" w:rsidP="00AB3003">
      <w:pPr>
        <w:pStyle w:val="Style1"/>
        <w:ind w:left="0" w:right="-23"/>
        <w:jc w:val="left"/>
        <w:rPr>
          <w:rFonts w:ascii="Calibri" w:hAnsi="Calibri" w:cs="Calibri"/>
          <w:b w:val="0"/>
          <w:smallCaps w:val="0"/>
          <w:color w:val="auto"/>
          <w:sz w:val="24"/>
          <w:szCs w:val="24"/>
          <w:lang w:val="en-US"/>
        </w:rPr>
      </w:pPr>
      <w:r w:rsidRPr="00212311">
        <w:rPr>
          <w:rFonts w:ascii="Calibri" w:hAnsi="Calibri" w:cs="Calibri"/>
          <w:b w:val="0"/>
          <w:smallCaps w:val="0"/>
          <w:color w:val="auto"/>
          <w:sz w:val="24"/>
          <w:szCs w:val="24"/>
          <w:lang w:val="en-US"/>
        </w:rPr>
        <w:t>Employee Name: __________________________ Sign:______________</w:t>
      </w:r>
      <w:r w:rsidR="00D30DF9" w:rsidRPr="00212311">
        <w:rPr>
          <w:rFonts w:ascii="Calibri" w:hAnsi="Calibri" w:cs="Calibri"/>
          <w:b w:val="0"/>
          <w:smallCaps w:val="0"/>
          <w:color w:val="auto"/>
          <w:sz w:val="24"/>
          <w:szCs w:val="24"/>
          <w:lang w:val="en-US"/>
        </w:rPr>
        <w:t xml:space="preserve"> </w:t>
      </w:r>
      <w:r w:rsidRPr="00212311">
        <w:rPr>
          <w:rFonts w:ascii="Calibri" w:hAnsi="Calibri" w:cs="Calibri"/>
          <w:b w:val="0"/>
          <w:smallCaps w:val="0"/>
          <w:color w:val="auto"/>
          <w:sz w:val="24"/>
          <w:szCs w:val="24"/>
          <w:lang w:val="en-US"/>
        </w:rPr>
        <w:t>Date______________</w:t>
      </w:r>
    </w:p>
    <w:p w:rsidR="00AB3003" w:rsidRPr="00212311" w:rsidRDefault="00AB3003" w:rsidP="00AB3003">
      <w:pPr>
        <w:pStyle w:val="Style1"/>
        <w:ind w:left="0" w:right="-23"/>
        <w:jc w:val="left"/>
        <w:rPr>
          <w:rFonts w:ascii="Calibri" w:hAnsi="Calibri" w:cs="Calibri"/>
          <w:b w:val="0"/>
          <w:smallCaps w:val="0"/>
          <w:color w:val="auto"/>
          <w:sz w:val="24"/>
          <w:szCs w:val="24"/>
          <w:lang w:val="en-US"/>
        </w:rPr>
      </w:pPr>
    </w:p>
    <w:p w:rsidR="00AB3003" w:rsidRPr="00731E2C" w:rsidRDefault="00AB3003" w:rsidP="00AB3003">
      <w:pPr>
        <w:pStyle w:val="Style1"/>
        <w:ind w:left="0" w:right="-23"/>
        <w:jc w:val="left"/>
        <w:rPr>
          <w:rFonts w:ascii="Calibri" w:hAnsi="Calibri"/>
          <w:sz w:val="24"/>
          <w:szCs w:val="24"/>
        </w:rPr>
      </w:pPr>
      <w:r w:rsidRPr="00212311">
        <w:rPr>
          <w:rFonts w:ascii="Calibri" w:hAnsi="Calibri" w:cs="Calibri"/>
          <w:b w:val="0"/>
          <w:smallCaps w:val="0"/>
          <w:color w:val="auto"/>
          <w:sz w:val="24"/>
          <w:szCs w:val="24"/>
          <w:lang w:val="en-US"/>
        </w:rPr>
        <w:t>Line Manager Name:________________________</w:t>
      </w:r>
      <w:r w:rsidRPr="00212311">
        <w:rPr>
          <w:rFonts w:ascii="Calibri" w:hAnsi="Calibri" w:cs="Arial"/>
          <w:b w:val="0"/>
          <w:smallCaps w:val="0"/>
          <w:color w:val="auto"/>
          <w:sz w:val="24"/>
          <w:szCs w:val="24"/>
        </w:rPr>
        <w:t>Sign: _____________Date______________</w:t>
      </w:r>
    </w:p>
    <w:sectPr w:rsidR="00AB3003" w:rsidRPr="00731E2C" w:rsidSect="00727CC5">
      <w:pgSz w:w="12240" w:h="15840"/>
      <w:pgMar w:top="709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928"/>
    <w:multiLevelType w:val="hybridMultilevel"/>
    <w:tmpl w:val="5122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B0E0D"/>
    <w:multiLevelType w:val="hybridMultilevel"/>
    <w:tmpl w:val="8496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14EF8"/>
    <w:multiLevelType w:val="hybridMultilevel"/>
    <w:tmpl w:val="ACC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075A"/>
    <w:multiLevelType w:val="hybridMultilevel"/>
    <w:tmpl w:val="D75C5C96"/>
    <w:lvl w:ilvl="0" w:tplc="431291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6A56"/>
    <w:multiLevelType w:val="hybridMultilevel"/>
    <w:tmpl w:val="5F70C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5E91"/>
    <w:multiLevelType w:val="hybridMultilevel"/>
    <w:tmpl w:val="65141414"/>
    <w:lvl w:ilvl="0" w:tplc="8FDC85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E2B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009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127E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C92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04CE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9806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65D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C92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71898"/>
    <w:multiLevelType w:val="hybridMultilevel"/>
    <w:tmpl w:val="5CB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11CB6"/>
    <w:multiLevelType w:val="hybridMultilevel"/>
    <w:tmpl w:val="3B742908"/>
    <w:lvl w:ilvl="0" w:tplc="30BE7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8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A1725"/>
    <w:multiLevelType w:val="hybridMultilevel"/>
    <w:tmpl w:val="3F3C3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3A6C"/>
    <w:multiLevelType w:val="hybridMultilevel"/>
    <w:tmpl w:val="048E0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7540C"/>
    <w:multiLevelType w:val="hybridMultilevel"/>
    <w:tmpl w:val="39C6B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96CE8"/>
    <w:multiLevelType w:val="hybridMultilevel"/>
    <w:tmpl w:val="C18EF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A55F2"/>
    <w:multiLevelType w:val="hybridMultilevel"/>
    <w:tmpl w:val="D6F89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F75CC"/>
    <w:multiLevelType w:val="hybridMultilevel"/>
    <w:tmpl w:val="C80AB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24C8B"/>
    <w:multiLevelType w:val="hybridMultilevel"/>
    <w:tmpl w:val="18D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76F95"/>
    <w:multiLevelType w:val="hybridMultilevel"/>
    <w:tmpl w:val="C76C0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03635"/>
    <w:multiLevelType w:val="hybridMultilevel"/>
    <w:tmpl w:val="C0B0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B073B"/>
    <w:multiLevelType w:val="hybridMultilevel"/>
    <w:tmpl w:val="26B44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95395"/>
    <w:multiLevelType w:val="hybridMultilevel"/>
    <w:tmpl w:val="5EB8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2"/>
  </w:num>
  <w:num w:numId="5">
    <w:abstractNumId w:val="14"/>
  </w:num>
  <w:num w:numId="6">
    <w:abstractNumId w:val="18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17"/>
  </w:num>
  <w:num w:numId="12">
    <w:abstractNumId w:val="6"/>
  </w:num>
  <w:num w:numId="13">
    <w:abstractNumId w:val="13"/>
  </w:num>
  <w:num w:numId="14">
    <w:abstractNumId w:val="12"/>
  </w:num>
  <w:num w:numId="15">
    <w:abstractNumId w:val="15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5C"/>
    <w:rsid w:val="000221A2"/>
    <w:rsid w:val="0007785C"/>
    <w:rsid w:val="000F0A37"/>
    <w:rsid w:val="0011048B"/>
    <w:rsid w:val="0018048A"/>
    <w:rsid w:val="00212311"/>
    <w:rsid w:val="002626DF"/>
    <w:rsid w:val="002832BB"/>
    <w:rsid w:val="002B26AB"/>
    <w:rsid w:val="00375FE5"/>
    <w:rsid w:val="004816F1"/>
    <w:rsid w:val="00481A81"/>
    <w:rsid w:val="004C5EDF"/>
    <w:rsid w:val="004C7393"/>
    <w:rsid w:val="00507F73"/>
    <w:rsid w:val="0051082C"/>
    <w:rsid w:val="00531676"/>
    <w:rsid w:val="005744E9"/>
    <w:rsid w:val="005869E5"/>
    <w:rsid w:val="0060289A"/>
    <w:rsid w:val="00680A05"/>
    <w:rsid w:val="00694D43"/>
    <w:rsid w:val="006A4D66"/>
    <w:rsid w:val="00727CC5"/>
    <w:rsid w:val="00731E2C"/>
    <w:rsid w:val="007506A1"/>
    <w:rsid w:val="00761E17"/>
    <w:rsid w:val="007D30DA"/>
    <w:rsid w:val="00822B4E"/>
    <w:rsid w:val="00834733"/>
    <w:rsid w:val="00875DA3"/>
    <w:rsid w:val="008D4CF0"/>
    <w:rsid w:val="00934104"/>
    <w:rsid w:val="009776E2"/>
    <w:rsid w:val="00A309C1"/>
    <w:rsid w:val="00A46DE1"/>
    <w:rsid w:val="00A518B5"/>
    <w:rsid w:val="00A7301B"/>
    <w:rsid w:val="00AB3003"/>
    <w:rsid w:val="00AC4F29"/>
    <w:rsid w:val="00B412D2"/>
    <w:rsid w:val="00B45FB6"/>
    <w:rsid w:val="00BB7AA2"/>
    <w:rsid w:val="00BD7BD1"/>
    <w:rsid w:val="00C10F29"/>
    <w:rsid w:val="00D24113"/>
    <w:rsid w:val="00D30DF9"/>
    <w:rsid w:val="00D8359B"/>
    <w:rsid w:val="00E86053"/>
    <w:rsid w:val="00ED48E2"/>
    <w:rsid w:val="00F07613"/>
    <w:rsid w:val="00F16652"/>
    <w:rsid w:val="00F33D98"/>
    <w:rsid w:val="00F44120"/>
    <w:rsid w:val="00FA3337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F75A"/>
  <w15:chartTrackingRefBased/>
  <w15:docId w15:val="{74D97E76-7ADD-4090-8866-F1FAB721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85C"/>
    <w:rPr>
      <w:rFonts w:ascii="Times New Roman" w:eastAsia="Times New Roman" w:hAnsi="Times New Roman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003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07785C"/>
    <w:pPr>
      <w:spacing w:before="240" w:after="60"/>
      <w:outlineLvl w:val="5"/>
    </w:pPr>
    <w:rPr>
      <w:rFonts w:ascii="Arial" w:hAnsi="Arial"/>
      <w:b/>
      <w:bCs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07785C"/>
    <w:rPr>
      <w:rFonts w:ascii="Arial" w:eastAsia="Times New Roman" w:hAnsi="Arial" w:cs="Times New Roman"/>
      <w:b/>
      <w:bCs/>
      <w:lang w:val="en-GB"/>
    </w:rPr>
  </w:style>
  <w:style w:type="paragraph" w:styleId="Header">
    <w:name w:val="header"/>
    <w:basedOn w:val="Normal"/>
    <w:link w:val="HeaderChar"/>
    <w:rsid w:val="0007785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7785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rsid w:val="00AB3003"/>
    <w:rPr>
      <w:rFonts w:ascii="Cambria" w:eastAsia="Times New Roman" w:hAnsi="Cambria" w:cs="Times New Roman"/>
      <w:color w:val="243F60"/>
      <w:sz w:val="20"/>
      <w:szCs w:val="20"/>
    </w:rPr>
  </w:style>
  <w:style w:type="paragraph" w:customStyle="1" w:styleId="Style1">
    <w:name w:val="Style1"/>
    <w:basedOn w:val="Normal"/>
    <w:rsid w:val="00AB3003"/>
    <w:pPr>
      <w:ind w:left="720"/>
      <w:jc w:val="center"/>
    </w:pPr>
    <w:rPr>
      <w:rFonts w:ascii="Arial" w:hAnsi="Arial"/>
      <w:b/>
      <w:smallCaps/>
      <w:color w:val="800000"/>
      <w:sz w:val="36"/>
      <w:lang w:val="en-A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semiHidden/>
    <w:unhideWhenUsed/>
    <w:rsid w:val="000221A2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0221A2"/>
    <w:rPr>
      <w:b/>
      <w:bCs/>
    </w:rPr>
  </w:style>
  <w:style w:type="table" w:styleId="TableGrid">
    <w:name w:val="Table Grid"/>
    <w:basedOn w:val="TableNormal"/>
    <w:uiPriority w:val="59"/>
    <w:rsid w:val="00680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1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A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81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WANJALA</dc:creator>
  <cp:keywords/>
  <cp:lastModifiedBy>ADMIN</cp:lastModifiedBy>
  <cp:revision>4</cp:revision>
  <cp:lastPrinted>2023-01-30T12:07:00Z</cp:lastPrinted>
  <dcterms:created xsi:type="dcterms:W3CDTF">2023-01-30T12:06:00Z</dcterms:created>
  <dcterms:modified xsi:type="dcterms:W3CDTF">2023-01-30T12:12:00Z</dcterms:modified>
</cp:coreProperties>
</file>