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 Introduction to Biology</w:t>
      </w:r>
    </w:p>
    <w:p>
      <w:pPr>
        <w:pStyle w:val="Heading2"/>
      </w:pPr>
      <w:r>
        <w:t>1.1 What is Biology?</w:t>
      </w:r>
    </w:p>
    <w:p>
      <w:r>
        <w:t xml:space="preserve">Biology is the scientific study of living organisms and their interactions with each other and their environment. It encompasses a wide range of topics, from the structure and function of cells to the behavior and ecology of organisms. </w:t>
        <w:br/>
        <w:br/>
        <w:t>At its core, biology seeks to understand the fundamental processes that govern life, such as growth, reproduction, and evolution. By studying biology, we can gain insights into the diversity of life on Earth and the ways in which living organisms have adapted to their environments over millions of years.</w:t>
        <w:br/>
        <w:br/>
        <w:t>In this subchapter, we will explore the key concepts and principles of biology, including the levels of organization in living systems, the role of genetics in inheritance and evolution, and the importance of biodiversity in maintaining healthy ecosystems. We will also discuss the methods and tools that biologists use to study living organisms, from microscopes and DNA sequencing to field observations and experiments.</w:t>
        <w:br/>
        <w:br/>
        <w:t>Ultimately, biology is a dynamic and ever-evolving field that continues to uncover new discoveries and push the boundaries of our understanding of life. By delving into the world of biology, we can gain a deeper appreciation for the complexity and beauty of the natural world around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