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Email Autopilot — ML/AI Specification &amp; Training Plan</w:t>
      </w:r>
    </w:p>
    <w:p>
      <w:r>
        <w:rPr>
          <w:i/>
        </w:rPr>
        <w:t>Version: 1.0 | Date: 2026-01-30 | Project: Email Autopilot (Resend-powered)</w:t>
      </w:r>
    </w:p>
    <w:p/>
    <w:p>
      <w:pPr>
        <w:pStyle w:val="Heading1"/>
      </w:pPr>
      <w:r>
        <w:t>1. ML Modules (MVP + Optional)</w:t>
      </w:r>
    </w:p>
    <w:p>
      <w:pPr>
        <w:pStyle w:val="Heading2"/>
      </w:pPr>
      <w:r>
        <w:t>MVP ML (choose at least one)</w:t>
      </w:r>
    </w:p>
    <w:p>
      <w:pPr>
        <w:pStyle w:val="ListBullet"/>
      </w:pPr>
      <w:r>
        <w:t>Send-Time Optimization (recommended): choose best send time per contact/segment to maximize click probability.</w:t>
      </w:r>
    </w:p>
    <w:p>
      <w:pPr>
        <w:pStyle w:val="ListBullet"/>
      </w:pPr>
      <w:r>
        <w:t>List Hygiene Scoring: predict bounce/low-engagement risk and suppress/throttle.</w:t>
      </w:r>
    </w:p>
    <w:p>
      <w:pPr>
        <w:pStyle w:val="Heading2"/>
      </w:pPr>
      <w:r>
        <w:t>Optional ML (if time)</w:t>
      </w:r>
    </w:p>
    <w:p>
      <w:pPr>
        <w:pStyle w:val="ListBullet"/>
      </w:pPr>
      <w:r>
        <w:t>Auto Segmentation: clustering/RFM-based segment discovery.</w:t>
      </w:r>
    </w:p>
    <w:p>
      <w:pPr>
        <w:pStyle w:val="ListBullet"/>
      </w:pPr>
      <w:r>
        <w:t>Bandit Variant Selection: Thompson sampling for subject/template variant allocation.</w:t>
      </w:r>
    </w:p>
    <w:p>
      <w:pPr>
        <w:pStyle w:val="Heading1"/>
      </w:pPr>
      <w:r>
        <w:t>2. Data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Contacts</w:t>
            </w:r>
          </w:p>
        </w:tc>
        <w:tc>
          <w:tcPr>
            <w:tcW w:type="dxa" w:w="4320"/>
          </w:tcPr>
          <w:p>
            <w:r>
              <w:t>email, timezone, tags, lifecycle label, propensity (synthetic)</w:t>
            </w:r>
          </w:p>
        </w:tc>
      </w:tr>
      <w:tr>
        <w:tc>
          <w:tcPr>
            <w:tcW w:type="dxa" w:w="4320"/>
          </w:tcPr>
          <w:p>
            <w:r>
              <w:t>Events</w:t>
            </w:r>
          </w:p>
        </w:tc>
        <w:tc>
          <w:tcPr>
            <w:tcW w:type="dxa" w:w="4320"/>
          </w:tcPr>
          <w:p>
            <w:r>
              <w:t>event_name, timestamp, properties (synthetic or from demo app)</w:t>
            </w:r>
          </w:p>
        </w:tc>
      </w:tr>
      <w:tr>
        <w:tc>
          <w:tcPr>
            <w:tcW w:type="dxa" w:w="4320"/>
          </w:tcPr>
          <w:p>
            <w:r>
              <w:t>Messages</w:t>
            </w:r>
          </w:p>
        </w:tc>
        <w:tc>
          <w:tcPr>
            <w:tcW w:type="dxa" w:w="4320"/>
          </w:tcPr>
          <w:p>
            <w:r>
              <w:t>sent_at, campaign/flow step, variant</w:t>
            </w:r>
          </w:p>
        </w:tc>
      </w:tr>
      <w:tr>
        <w:tc>
          <w:tcPr>
            <w:tcW w:type="dxa" w:w="4320"/>
          </w:tcPr>
          <w:p>
            <w:r>
              <w:t>Outcomes</w:t>
            </w:r>
          </w:p>
        </w:tc>
        <w:tc>
          <w:tcPr>
            <w:tcW w:type="dxa" w:w="4320"/>
          </w:tcPr>
          <w:p>
            <w:r>
              <w:t>delivered_at, bounced_at, clicked_at (clicked synthetic), complaint/suppression (optional)</w:t>
            </w:r>
          </w:p>
        </w:tc>
      </w:tr>
    </w:tbl>
    <w:p/>
    <w:p>
      <w:pPr>
        <w:pStyle w:val="Heading1"/>
      </w:pPr>
      <w:r>
        <w:t>3. Send-Time Optimization Details</w:t>
      </w:r>
    </w:p>
    <w:p>
      <w:pPr>
        <w:pStyle w:val="Heading2"/>
      </w:pPr>
      <w:r>
        <w:t>3.1 Baseline (v1 - Shippable fast)</w:t>
      </w:r>
    </w:p>
    <w:p>
      <w:pPr>
        <w:pStyle w:val="ListBullet"/>
      </w:pPr>
      <w:r>
        <w:t>Compute a per-segment hour-of-week click histogram from historical clicked messages.</w:t>
      </w:r>
    </w:p>
    <w:p>
      <w:pPr>
        <w:pStyle w:val="ListBullet"/>
      </w:pPr>
      <w:r>
        <w:t>For each contact, maintain a histogram; for cold-start, shrink toward segment/global histogram (Bayesian smoothing).</w:t>
      </w:r>
    </w:p>
    <w:p>
      <w:pPr>
        <w:pStyle w:val="ListBullet"/>
      </w:pPr>
      <w:r>
        <w:t>Choose send time as argmax expected click probability subject to throttling constraints.</w:t>
      </w:r>
    </w:p>
    <w:p>
      <w:pPr>
        <w:pStyle w:val="Heading2"/>
      </w:pPr>
      <w:r>
        <w:t>3.2 Upgrade (v2 - Optional)</w:t>
      </w:r>
    </w:p>
    <w:p>
      <w:pPr>
        <w:pStyle w:val="ListBullet"/>
      </w:pPr>
      <w:r>
        <w:t>Train a logistic regression model with features: hour-of-week, days since last click, lifecycle state, email frequency in last 48h, segment id.</w:t>
      </w:r>
    </w:p>
    <w:p>
      <w:pPr>
        <w:pStyle w:val="ListBullet"/>
      </w:pPr>
      <w:r>
        <w:t>Predict click probability; choose time maximizing expected value.</w:t>
      </w:r>
    </w:p>
    <w:p>
      <w:pPr>
        <w:pStyle w:val="Heading2"/>
      </w:pPr>
      <w:r>
        <w:t>Evaluation</w:t>
      </w:r>
    </w:p>
    <w:p>
      <w:pPr>
        <w:pStyle w:val="ListBullet"/>
      </w:pPr>
      <w:r>
        <w:t>Offline: compare predicted best hour vs true preferred window (synthetic ground truth).</w:t>
      </w:r>
    </w:p>
    <w:p>
      <w:pPr>
        <w:pStyle w:val="ListBullet"/>
      </w:pPr>
      <w:r>
        <w:t>Online (demo): randomize 50/50 between baseline schedule vs optimizer and report CTR uplift with confidence interval (bootstrap).</w:t>
      </w:r>
    </w:p>
    <w:p>
      <w:pPr>
        <w:pStyle w:val="Heading1"/>
      </w:pPr>
      <w:r>
        <w:t>4. Hygiene Scoring Details</w:t>
      </w:r>
    </w:p>
    <w:p>
      <w:pPr>
        <w:pStyle w:val="ListBullet"/>
      </w:pPr>
      <w:r>
        <w:t>Label targets: hard bounce (1) vs not (0). For class demo, use resend.dev bounced inbox outcomes and synthetic risk labels.</w:t>
      </w:r>
    </w:p>
    <w:p>
      <w:pPr>
        <w:pStyle w:val="ListBullet"/>
      </w:pPr>
      <w:r>
        <w:t>Features: prior bounce, delivered-not-clicked count, days since last engagement, domain category.</w:t>
      </w:r>
    </w:p>
    <w:p>
      <w:pPr>
        <w:pStyle w:val="ListBullet"/>
      </w:pPr>
      <w:r>
        <w:t>Model: logistic regression or gradient boosting; store risk score per contact nightly.</w:t>
      </w:r>
    </w:p>
    <w:p>
      <w:pPr>
        <w:pStyle w:val="ListBullet"/>
      </w:pPr>
      <w:r>
        <w:t>Policy: suppress if risk &gt; threshold; throttle cold segments.</w:t>
      </w:r>
    </w:p>
    <w:p>
      <w:pPr>
        <w:pStyle w:val="Heading2"/>
      </w:pPr>
      <w:r>
        <w:t>Evaluation</w:t>
      </w:r>
    </w:p>
    <w:p>
      <w:pPr>
        <w:pStyle w:val="ListBullet"/>
      </w:pPr>
      <w:r>
        <w:t>ROC-AUC on synthetic holdout set.</w:t>
      </w:r>
    </w:p>
    <w:p>
      <w:pPr>
        <w:pStyle w:val="ListBullet"/>
      </w:pPr>
      <w:r>
        <w:t>Reduction in observed bounces (from resend.dev bounced outcomes) when suppression enabled.</w:t>
      </w:r>
    </w:p>
    <w:p>
      <w:pPr>
        <w:pStyle w:val="Heading1"/>
      </w:pPr>
      <w:r>
        <w:t>5. Auto Segmentation (Optional)</w:t>
      </w:r>
    </w:p>
    <w:p>
      <w:pPr>
        <w:pStyle w:val="ListBullet"/>
      </w:pPr>
      <w:r>
        <w:t>Feature vector per contact: recency/frequency of events, click recency, top feature counts.</w:t>
      </w:r>
    </w:p>
    <w:p>
      <w:pPr>
        <w:pStyle w:val="ListBullet"/>
      </w:pPr>
      <w:r>
        <w:t>Clustering: k-means or HDBSCAN; store cluster_id as auto segment membership.</w:t>
      </w:r>
    </w:p>
    <w:p>
      <w:pPr>
        <w:pStyle w:val="ListBullet"/>
      </w:pPr>
      <w:r>
        <w:t>Interpretation: label clusters by top features and recency patterns.</w:t>
      </w:r>
    </w:p>
    <w:p>
      <w:pPr>
        <w:pStyle w:val="Heading1"/>
      </w:pPr>
      <w:r>
        <w:t>6. Bandit Variant Selection (Optional)</w:t>
      </w:r>
    </w:p>
    <w:p>
      <w:pPr>
        <w:pStyle w:val="ListBullet"/>
      </w:pPr>
      <w:r>
        <w:t>Use Thompson Sampling: Beta(alpha, beta) per variant; update on clicks.</w:t>
      </w:r>
    </w:p>
    <w:p>
      <w:pPr>
        <w:pStyle w:val="ListBullet"/>
      </w:pPr>
      <w:r>
        <w:t>Allocate traffic proportionally to sampled success rates.</w:t>
      </w:r>
    </w:p>
    <w:p>
      <w:pPr>
        <w:pStyle w:val="ListBullet"/>
      </w:pPr>
      <w:r>
        <w:t>Track regret and cumulative CTR.</w:t>
      </w:r>
    </w:p>
    <w:p>
      <w:pPr>
        <w:pStyle w:val="Heading1"/>
      </w:pPr>
      <w:r>
        <w:t>7. Training &amp; Deployment</w:t>
      </w:r>
    </w:p>
    <w:p>
      <w:pPr>
        <w:pStyle w:val="ListBullet"/>
      </w:pPr>
      <w:r>
        <w:t>Nightly job trains/refreshes models and writes ModelVersion metrics to DB (single demo workspace).</w:t>
      </w:r>
    </w:p>
    <w:p>
      <w:pPr>
        <w:pStyle w:val="ListBullet"/>
      </w:pPr>
      <w:r>
        <w:t>Inference happens at scheduling time (choose send time, variant, suppression).</w:t>
      </w:r>
    </w:p>
    <w:p>
      <w:pPr>
        <w:pStyle w:val="ListBullet"/>
      </w:pPr>
      <w:r>
        <w:t>All decisions are logged for explainability.</w:t>
      </w:r>
    </w:p>
    <w:p>
      <w:pPr>
        <w:pStyle w:val="Heading3"/>
      </w:pPr>
      <w:r>
        <w:t>Copilot: Implement send-time optimizer v1</w:t>
      </w:r>
    </w:p>
    <w:p>
      <w:r>
        <w:rPr>
          <w:b/>
        </w:rPr>
        <w:t>Copilot Prompt (paste as-is):</w:t>
      </w:r>
    </w:p>
    <w:p>
      <w:r>
        <w:rPr>
          <w:rFonts w:ascii="Courier New" w:hAnsi="Courier New" w:eastAsia="Courier New"/>
          <w:color w:val="282828"/>
          <w:sz w:val="18"/>
        </w:rPr>
        <w:t>Implement a send-time optimizer in TypeScript that:</w:t>
        <w:br/>
        <w:t>1) Computes hour-of-week click histograms per segment and globally from MessageOutcome.clicked_at.</w:t>
        <w:br/>
        <w:t>2) Maintains a per-contact histogram when available; otherwise shrink to segment/global via Bayesian smoothing.</w:t>
        <w:br/>
        <w:t>3) Provides function recommendSendTime(contactId, segmentId, now) -&gt; Date.</w:t>
        <w:br/>
        <w:t>4) Respects throttling: do not schedule if contact received an email in last 24 hours.</w:t>
        <w:br/>
        <w:t>Also write unit tests using deterministic synthetic data.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