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Switchable Pre‑Launch Landing Page Spec</w:t>
      </w:r>
    </w:p>
    <w:p>
      <w:pPr>
        <w:jc w:val="center"/>
      </w:pPr>
      <w:r>
        <w:rPr>
          <w:i/>
        </w:rPr>
        <w:t>Version 1.0 | Date: 2026-01-30 | Target: Next.js on Vercel (feature-flagged lockout)</w:t>
      </w:r>
    </w:p>
    <w:p/>
    <w:p>
      <w:pPr>
        <w:pStyle w:val="Heading1"/>
      </w:pPr>
      <w:r>
        <w:t>1. Goal</w:t>
      </w:r>
    </w:p>
    <w:p>
      <w:r>
        <w:t>Ship a single pre-launch landing page (Coming Soon + Waitlist) while the rest of the website/app remains hidden. The site should be switchable via a single environment variable so you can instantly reveal the full website later without DNS changes or major refactors.</w:t>
      </w:r>
    </w:p>
    <w:p>
      <w:pPr>
        <w:pStyle w:val="Heading1"/>
      </w:pPr>
      <w:r>
        <w:t>2. Non-Goals</w:t>
      </w:r>
    </w:p>
    <w:p>
      <w:pPr>
        <w:pStyle w:val="ListBullet"/>
      </w:pPr>
      <w:r>
        <w:t>No subscription billing required for pre-launch mode (collect emails only).</w:t>
      </w:r>
    </w:p>
    <w:p>
      <w:pPr>
        <w:pStyle w:val="ListBullet"/>
      </w:pPr>
      <w:r>
        <w:t>No full marketing site required initially (only the landing page + minimal legal pages).</w:t>
      </w:r>
    </w:p>
    <w:p>
      <w:pPr>
        <w:pStyle w:val="ListBullet"/>
      </w:pPr>
      <w:r>
        <w:t>No app/dashboard pages exposed to the public while pre-launch mode is ON.</w:t>
      </w:r>
    </w:p>
    <w:p>
      <w:pPr>
        <w:pStyle w:val="Heading1"/>
      </w:pPr>
      <w:r>
        <w:t>3. Approach</w:t>
      </w:r>
    </w:p>
    <w:p>
      <w:r>
        <w:t>Use Next.js middleware to rewrite ALL routes to /coming-soon while PRELAUNCH_MODE is enabled. Allow a small set of public paths (landing page, waitlist API, robots.txt, etc.) to remain accessible.</w:t>
      </w:r>
    </w:p>
    <w:p>
      <w:pPr>
        <w:pStyle w:val="Heading1"/>
      </w:pPr>
      <w:r>
        <w:t>4. Environment Variables</w:t>
      </w:r>
    </w:p>
    <w:p>
      <w:pPr>
        <w:pStyle w:val="ListBullet"/>
      </w:pPr>
      <w:r>
        <w:t>PRELAUNCH_MODE=true   # when true: lock site to landing page</w:t>
      </w:r>
    </w:p>
    <w:p>
      <w:pPr>
        <w:pStyle w:val="ListBullet"/>
      </w:pPr>
      <w:r>
        <w:t>APP_BASE_URL=https://dispatchiq.io  # canonical base URL</w:t>
      </w:r>
    </w:p>
    <w:p>
      <w:pPr>
        <w:pStyle w:val="ListBullet"/>
      </w:pPr>
      <w:r>
        <w:t>WAITLIST_CONFIRMATION=true|false    # optional: send confirmation email</w:t>
      </w:r>
    </w:p>
    <w:p>
      <w:pPr>
        <w:pStyle w:val="Heading1"/>
      </w:pPr>
      <w:r>
        <w:t>5. Required Routes</w:t>
      </w:r>
    </w:p>
    <w:p>
      <w:r>
        <w:t>Public routes allowed during prelaunch:</w:t>
      </w:r>
    </w:p>
    <w:p>
      <w:pPr>
        <w:pStyle w:val="ListBullet"/>
      </w:pPr>
      <w:r>
        <w:t>/coming-soon (landing page)</w:t>
      </w:r>
    </w:p>
    <w:p>
      <w:pPr>
        <w:pStyle w:val="ListBullet"/>
      </w:pPr>
      <w:r>
        <w:t>/thanks (post-submit confirmation page)</w:t>
      </w:r>
    </w:p>
    <w:p>
      <w:pPr>
        <w:pStyle w:val="ListBullet"/>
      </w:pPr>
      <w:r>
        <w:t>/privacy (basic privacy page)</w:t>
      </w:r>
    </w:p>
    <w:p>
      <w:pPr>
        <w:pStyle w:val="ListBullet"/>
      </w:pPr>
      <w:r>
        <w:t>/terms (optional)</w:t>
      </w:r>
    </w:p>
    <w:p>
      <w:pPr>
        <w:pStyle w:val="ListBullet"/>
      </w:pPr>
      <w:r>
        <w:t>/api/waitlist (POST)</w:t>
      </w:r>
    </w:p>
    <w:p>
      <w:pPr>
        <w:pStyle w:val="ListBullet"/>
      </w:pPr>
      <w:r>
        <w:t>/robots.txt and /sitemap.xml (optional)</w:t>
      </w:r>
    </w:p>
    <w:p>
      <w:pPr>
        <w:pStyle w:val="ListBullet"/>
      </w:pPr>
      <w:r>
        <w:t>/favicon.ico</w:t>
      </w:r>
    </w:p>
    <w:p>
      <w:r>
        <w:t>All other routes should be rewritten to /coming-soon while PRELAUNCH_MODE=true.</w:t>
      </w:r>
    </w:p>
    <w:p>
      <w:pPr>
        <w:pStyle w:val="Heading1"/>
      </w:pPr>
      <w:r>
        <w:t>6. Middleware Requirements (the switch)</w:t>
      </w:r>
    </w:p>
    <w:p>
      <w:pPr>
        <w:pStyle w:val="ListBullet"/>
      </w:pPr>
      <w:r>
        <w:t>Must allow Next.js assets under /_next/*</w:t>
      </w:r>
    </w:p>
    <w:p>
      <w:pPr>
        <w:pStyle w:val="ListBullet"/>
      </w:pPr>
      <w:r>
        <w:t>Must allow the public routes listed above</w:t>
      </w:r>
    </w:p>
    <w:p>
      <w:pPr>
        <w:pStyle w:val="ListBullet"/>
      </w:pPr>
      <w:r>
        <w:t>Must rewrite everything else to /coming-soon (not redirect)</w:t>
      </w:r>
    </w:p>
    <w:p>
      <w:pPr>
        <w:pStyle w:val="ListBullet"/>
      </w:pPr>
      <w:r>
        <w:t>Must be easy to flip: set PRELAUNCH_MODE=false to reveal full site</w:t>
      </w:r>
    </w:p>
    <w:p>
      <w:pPr>
        <w:pStyle w:val="Heading3"/>
      </w:pPr>
      <w:r>
        <w:t>middleware.ts</w:t>
      </w:r>
    </w:p>
    <w:p>
      <w:r>
        <w:rPr>
          <w:b/>
        </w:rPr>
        <w:t>Code (copy/paste):</w:t>
      </w:r>
    </w:p>
    <w:p>
      <w:r>
        <w:rPr>
          <w:rFonts w:ascii="Courier New" w:hAnsi="Courier New" w:eastAsia="Courier New"/>
          <w:color w:val="282828"/>
          <w:sz w:val="18"/>
        </w:rPr>
        <w:t>import { NextResponse } from "next/server";</w:t>
        <w:br/>
        <w:t>import type { NextRequest } from "next/server";</w:t>
        <w:br/>
        <w:br/>
        <w:t>const PUBLIC_PATHS = [</w:t>
        <w:br/>
        <w:t xml:space="preserve">  "/coming-soon",</w:t>
        <w:br/>
        <w:t xml:space="preserve">  "/thanks",</w:t>
        <w:br/>
        <w:t xml:space="preserve">  "/privacy",</w:t>
        <w:br/>
        <w:t xml:space="preserve">  "/terms",</w:t>
        <w:br/>
        <w:t xml:space="preserve">  "/api/waitlist",</w:t>
        <w:br/>
        <w:t xml:space="preserve">  "/favicon.ico",</w:t>
        <w:br/>
        <w:t xml:space="preserve">  "/robots.txt",</w:t>
        <w:br/>
        <w:t xml:space="preserve">  "/sitemap.xml",</w:t>
        <w:br/>
        <w:t>];</w:t>
        <w:br/>
        <w:br/>
        <w:t>export function middleware(req: NextRequest) {</w:t>
        <w:br/>
        <w:t xml:space="preserve">  const prelaunch = process.env.PRELAUNCH_MODE === "true";</w:t>
        <w:br/>
        <w:t xml:space="preserve">  if (!prelaunch) return NextResponse.next();</w:t>
        <w:br/>
        <w:br/>
        <w:t xml:space="preserve">  const { pathname } = req.nextUrl;</w:t>
        <w:br/>
        <w:br/>
        <w:t xml:space="preserve">  if (pathname.startsWith("/_next")) return NextResponse.next();</w:t>
        <w:br/>
        <w:t xml:space="preserve">  if (PUBLIC_PATHS.includes(pathname)) return NextResponse.next();</w:t>
        <w:br/>
        <w:br/>
        <w:t xml:space="preserve">  const url = req.nextUrl.clone();</w:t>
        <w:br/>
        <w:t xml:space="preserve">  url.pathname = "/coming-soon";</w:t>
        <w:br/>
        <w:t xml:space="preserve">  return NextResponse.rewrite(url);</w:t>
        <w:br/>
        <w:t>}</w:t>
        <w:br/>
      </w:r>
    </w:p>
    <w:p/>
    <w:p>
      <w:pPr>
        <w:pStyle w:val="Heading1"/>
      </w:pPr>
      <w:r>
        <w:t>7. Landing Page UX Requirements</w:t>
      </w:r>
    </w:p>
    <w:p>
      <w:pPr>
        <w:pStyle w:val="Heading2"/>
      </w:pPr>
      <w:r>
        <w:t>7.1 Sections</w:t>
      </w:r>
    </w:p>
    <w:p>
      <w:pPr>
        <w:pStyle w:val="ListBullet"/>
      </w:pPr>
      <w:r>
        <w:t>Hero: headline + subheadline + primary CTA ('Join the waitlist')</w:t>
      </w:r>
    </w:p>
    <w:p>
      <w:pPr>
        <w:pStyle w:val="ListBullet"/>
      </w:pPr>
      <w:r>
        <w:t>Benefits: 3 cards (No migration, Dev-friendly, Measurable uplift)</w:t>
      </w:r>
    </w:p>
    <w:p>
      <w:pPr>
        <w:pStyle w:val="ListBullet"/>
      </w:pPr>
      <w:r>
        <w:t>How it works: Engine → DispatchIQ → Better outcomes diagram</w:t>
      </w:r>
    </w:p>
    <w:p>
      <w:pPr>
        <w:pStyle w:val="ListBullet"/>
      </w:pPr>
      <w:r>
        <w:t>Integrations: Resend first; roadmap Postmark/Mailgun/SendGrid/SES</w:t>
      </w:r>
    </w:p>
    <w:p>
      <w:pPr>
        <w:pStyle w:val="ListBullet"/>
      </w:pPr>
      <w:r>
        <w:t>Launch date: exact date or 'Q2 2026'</w:t>
      </w:r>
    </w:p>
    <w:p>
      <w:pPr>
        <w:pStyle w:val="ListBullet"/>
      </w:pPr>
      <w:r>
        <w:t>Waitlist form: email + provider dropdown + optional role</w:t>
      </w:r>
    </w:p>
    <w:p>
      <w:pPr>
        <w:pStyle w:val="ListBullet"/>
      </w:pPr>
      <w:r>
        <w:t>Footer: privacy link + no-spam note</w:t>
      </w:r>
    </w:p>
    <w:p>
      <w:pPr>
        <w:pStyle w:val="Heading2"/>
      </w:pPr>
      <w:r>
        <w:t>7.2 Form Fields (minimum)</w:t>
      </w:r>
    </w:p>
    <w:p>
      <w:pPr>
        <w:pStyle w:val="ListBullet"/>
      </w:pPr>
      <w:r>
        <w:t>email (required)</w:t>
      </w:r>
    </w:p>
    <w:p>
      <w:pPr>
        <w:pStyle w:val="ListBullet"/>
      </w:pPr>
      <w:r>
        <w:t>engine/provider (optional dropdown: Resend, Postmark, Mailgun, SendGrid, SES, Other)</w:t>
      </w:r>
    </w:p>
    <w:p>
      <w:pPr>
        <w:pStyle w:val="ListBullet"/>
      </w:pPr>
      <w:r>
        <w:t>role (optional: Founder, Dev, Growth, Other)</w:t>
      </w:r>
    </w:p>
    <w:p>
      <w:pPr>
        <w:pStyle w:val="ListBullet"/>
      </w:pPr>
      <w:r>
        <w:t>notes (optional short text)</w:t>
      </w:r>
    </w:p>
    <w:p>
      <w:pPr>
        <w:pStyle w:val="Heading1"/>
      </w:pPr>
      <w:r>
        <w:t>8. Waitlist Backend Requirements</w:t>
      </w:r>
    </w:p>
    <w:p>
      <w:pPr>
        <w:pStyle w:val="ListBullet"/>
      </w:pPr>
      <w:r>
        <w:t>Endpoint: POST /api/waitlist</w:t>
      </w:r>
    </w:p>
    <w:p>
      <w:pPr>
        <w:pStyle w:val="ListBullet"/>
      </w:pPr>
      <w:r>
        <w:t>Validate email format; normalize to lowercase; trim whitespace</w:t>
      </w:r>
    </w:p>
    <w:p>
      <w:pPr>
        <w:pStyle w:val="ListBullet"/>
      </w:pPr>
      <w:r>
        <w:t>Dedupe with unique constraint on email</w:t>
      </w:r>
    </w:p>
    <w:p>
      <w:pPr>
        <w:pStyle w:val="ListBullet"/>
      </w:pPr>
      <w:r>
        <w:t>Store: email, provider, role, created_at, user_agent, referrer, utm params (if present)</w:t>
      </w:r>
    </w:p>
    <w:p>
      <w:pPr>
        <w:pStyle w:val="ListBullet"/>
      </w:pPr>
      <w:r>
        <w:t>Return: 200 JSON {ok:true} and client redirects to /thanks</w:t>
      </w:r>
    </w:p>
    <w:p>
      <w:pPr>
        <w:pStyle w:val="Heading1"/>
      </w:pPr>
      <w:r>
        <w:t>9. Data Storage Options</w:t>
      </w:r>
    </w:p>
    <w:p>
      <w:pPr>
        <w:pStyle w:val="ListBullet"/>
      </w:pPr>
      <w:r>
        <w:t>Preferred: Postgres table waitlist_signups</w:t>
      </w:r>
    </w:p>
    <w:p>
      <w:pPr>
        <w:pStyle w:val="ListBullet"/>
      </w:pPr>
      <w:r>
        <w:t>Alternative: Google Sheets</w:t>
      </w:r>
    </w:p>
    <w:p>
      <w:pPr>
        <w:pStyle w:val="ListBullet"/>
      </w:pPr>
      <w:r>
        <w:t>Alternative: Email notification only</w:t>
      </w:r>
    </w:p>
    <w:p>
      <w:pPr>
        <w:pStyle w:val="Heading1"/>
      </w:pPr>
      <w:r>
        <w:t>10. robots.txt (prelaunch)</w:t>
      </w:r>
    </w:p>
    <w:p>
      <w:pPr>
        <w:pStyle w:val="Heading3"/>
      </w:pPr>
      <w:r>
        <w:t>public/robots.txt (strict prelaunch)</w:t>
      </w:r>
    </w:p>
    <w:p>
      <w:r>
        <w:rPr>
          <w:b/>
        </w:rPr>
        <w:t>Code (copy/paste):</w:t>
      </w:r>
    </w:p>
    <w:p>
      <w:r>
        <w:rPr>
          <w:rFonts w:ascii="Courier New" w:hAnsi="Courier New" w:eastAsia="Courier New"/>
          <w:color w:val="282828"/>
          <w:sz w:val="18"/>
        </w:rPr>
        <w:t>User-agent: *</w:t>
        <w:br/>
        <w:t>Disallow: /</w:t>
        <w:br/>
      </w:r>
    </w:p>
    <w:p/>
    <w:p>
      <w:pPr>
        <w:pStyle w:val="Heading1"/>
      </w:pPr>
      <w:r>
        <w:t>11. Testing Plan</w:t>
      </w:r>
    </w:p>
    <w:p>
      <w:pPr>
        <w:pStyle w:val="Heading2"/>
      </w:pPr>
      <w:r>
        <w:t>11.1 Middleware tests</w:t>
      </w:r>
    </w:p>
    <w:p>
      <w:pPr>
        <w:pStyle w:val="ListBullet"/>
      </w:pPr>
      <w:r>
        <w:t>PRELAUNCH_MODE=true: /any-route rewrites to /coming-soon</w:t>
      </w:r>
    </w:p>
    <w:p>
      <w:pPr>
        <w:pStyle w:val="ListBullet"/>
      </w:pPr>
      <w:r>
        <w:t>PRELAUNCH_MODE=true: /coming-soon loads normally</w:t>
      </w:r>
    </w:p>
    <w:p>
      <w:pPr>
        <w:pStyle w:val="ListBullet"/>
      </w:pPr>
      <w:r>
        <w:t>PRELAUNCH_MODE=true: /api/waitlist is reachable</w:t>
      </w:r>
    </w:p>
    <w:p>
      <w:pPr>
        <w:pStyle w:val="ListBullet"/>
      </w:pPr>
      <w:r>
        <w:t>PRELAUNCH_MODE=false: routes are not rewritten</w:t>
      </w:r>
    </w:p>
    <w:p>
      <w:pPr>
        <w:pStyle w:val="Heading2"/>
      </w:pPr>
      <w:r>
        <w:t>11.2 Waitlist endpoint tests</w:t>
      </w:r>
    </w:p>
    <w:p>
      <w:pPr>
        <w:pStyle w:val="ListBullet"/>
      </w:pPr>
      <w:r>
        <w:t>Reject invalid emails with 400</w:t>
      </w:r>
    </w:p>
    <w:p>
      <w:pPr>
        <w:pStyle w:val="ListBullet"/>
      </w:pPr>
      <w:r>
        <w:t>Insert new email returns ok:true</w:t>
      </w:r>
    </w:p>
    <w:p>
      <w:pPr>
        <w:pStyle w:val="ListBullet"/>
      </w:pPr>
      <w:r>
        <w:t>Submitting same email twice does not duplicate record</w:t>
      </w:r>
    </w:p>
    <w:p>
      <w:pPr>
        <w:pStyle w:val="ListBullet"/>
      </w:pPr>
      <w:r>
        <w:t>UTM params captured when provided</w:t>
      </w:r>
    </w:p>
    <w:p>
      <w:pPr>
        <w:pStyle w:val="Heading1"/>
      </w:pPr>
      <w:r>
        <w:t>12. Launch Switch Procedure</w:t>
      </w:r>
    </w:p>
    <w:p>
      <w:pPr>
        <w:pStyle w:val="ListBullet"/>
      </w:pPr>
      <w:r>
        <w:t>Set PRELAUNCH_MODE=false in production environment variables</w:t>
      </w:r>
    </w:p>
    <w:p>
      <w:pPr>
        <w:pStyle w:val="ListBullet"/>
      </w:pPr>
      <w:r>
        <w:t>Deploy and verify / shows the real homepage</w:t>
      </w:r>
    </w:p>
    <w:p>
      <w:pPr>
        <w:pStyle w:val="ListBullet"/>
      </w:pPr>
      <w:r>
        <w:t>Update robots.txt to allow indexing and generate sitemap.xml</w:t>
      </w:r>
    </w:p>
    <w:p>
      <w:pPr>
        <w:pStyle w:val="Heading3"/>
      </w:pPr>
      <w:r>
        <w:t>Copilot Prompt: Implement the switchable prelaunch landing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Implement a switchable pre-launch landing page for DispatchIQ using Next.js App Router.</w:t>
        <w:br/>
        <w:t>Create routes: /coming-soon, /thanks, /privacy, and API route POST /api/waitlist.</w:t>
        <w:br/>
        <w:t>Add middleware.ts that rewrites all routes to /coming-soon when PRELAUNCH_MODE=true, except:</w:t>
        <w:br/>
        <w:t>/coming-soon, /thanks, /privacy, /terms, /api/waitlist, /robots.txt, /sitemap.xml, /favicon.ico, and /_next/*.</w:t>
        <w:br/>
        <w:t>Build the landing page with: hero, 3 benefit cards, how-it-works diagram, integrations strip, launch date, waitlist form.</w:t>
        <w:br/>
        <w:t>Waitlist form fields: email(required), provider dropdown, role(optional), notes(optional).</w:t>
        <w:br/>
        <w:t>Store to Postgres table waitlist_signups with unique email. Capture UTM params if present.</w:t>
        <w:br/>
        <w:t>Add unit tests for waitlist validation and dedupe, and a manual test checklist.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