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BA10C" w14:textId="50BFE361" w:rsidR="003C0A73" w:rsidRDefault="003C0A73" w:rsidP="003C0A73">
      <w:pPr>
        <w:spacing w:line="48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Name: </w:t>
      </w:r>
      <w:r>
        <w:rPr>
          <w:rFonts w:ascii="Times New Roman" w:hAnsi="Times New Roman" w:cs="Times New Roman"/>
          <w:b/>
          <w:bCs/>
          <w:sz w:val="24"/>
          <w:szCs w:val="24"/>
          <w:lang w:val="en-US"/>
        </w:rPr>
        <w:t>Patrick Rhy A. Andal</w:t>
      </w:r>
      <w:r>
        <w:rPr>
          <w:rFonts w:ascii="Times New Roman" w:hAnsi="Times New Roman" w:cs="Times New Roman"/>
          <w:b/>
          <w:bCs/>
          <w:sz w:val="24"/>
          <w:szCs w:val="24"/>
          <w:lang w:val="en-US"/>
        </w:rPr>
        <w:br/>
      </w:r>
      <w:r>
        <w:rPr>
          <w:rFonts w:ascii="Times New Roman" w:hAnsi="Times New Roman" w:cs="Times New Roman"/>
          <w:sz w:val="24"/>
          <w:szCs w:val="24"/>
          <w:lang w:val="en-US"/>
        </w:rPr>
        <w:t xml:space="preserve">Section: </w:t>
      </w:r>
      <w:r>
        <w:rPr>
          <w:rFonts w:ascii="Times New Roman" w:hAnsi="Times New Roman" w:cs="Times New Roman"/>
          <w:b/>
          <w:bCs/>
          <w:sz w:val="24"/>
          <w:szCs w:val="24"/>
          <w:lang w:val="en-US"/>
        </w:rPr>
        <w:t>BSCPE 2A</w:t>
      </w:r>
    </w:p>
    <w:p w14:paraId="5090ECAD" w14:textId="0B2563E8" w:rsidR="003C0A73" w:rsidRDefault="003C0A73" w:rsidP="00DC13A7">
      <w:pPr>
        <w:spacing w:line="480" w:lineRule="auto"/>
        <w:jc w:val="center"/>
        <w:rPr>
          <w:rFonts w:ascii="Times New Roman" w:hAnsi="Times New Roman" w:cs="Times New Roman"/>
          <w:b/>
          <w:bCs/>
          <w:sz w:val="40"/>
          <w:szCs w:val="40"/>
          <w:lang w:val="en-US"/>
        </w:rPr>
      </w:pPr>
      <w:r w:rsidRPr="003C0A73">
        <w:rPr>
          <w:rFonts w:ascii="Times New Roman" w:hAnsi="Times New Roman" w:cs="Times New Roman"/>
          <w:b/>
          <w:bCs/>
          <w:sz w:val="40"/>
          <w:szCs w:val="40"/>
          <w:lang w:val="en-US"/>
        </w:rPr>
        <w:t>Jaguar and Panther</w:t>
      </w:r>
      <w:r>
        <w:rPr>
          <w:rFonts w:ascii="Times New Roman" w:hAnsi="Times New Roman" w:cs="Times New Roman"/>
          <w:b/>
          <w:bCs/>
          <w:sz w:val="40"/>
          <w:szCs w:val="40"/>
          <w:lang w:val="en-US"/>
        </w:rPr>
        <w:t xml:space="preserve"> Performance Statistical</w:t>
      </w:r>
      <w:r w:rsidRPr="003C0A73">
        <w:rPr>
          <w:rFonts w:ascii="Times New Roman" w:hAnsi="Times New Roman" w:cs="Times New Roman"/>
          <w:b/>
          <w:bCs/>
          <w:sz w:val="40"/>
          <w:szCs w:val="40"/>
          <w:lang w:val="en-US"/>
        </w:rPr>
        <w:t xml:space="preserve"> Analysis</w:t>
      </w:r>
    </w:p>
    <w:p w14:paraId="0F0ADB94" w14:textId="111A227B" w:rsidR="003C0A73" w:rsidRPr="003C0A73" w:rsidRDefault="003C0A73" w:rsidP="003C0A73">
      <w:pPr>
        <w:spacing w:line="480" w:lineRule="auto"/>
        <w:rPr>
          <w:rFonts w:ascii="Times New Roman" w:hAnsi="Times New Roman" w:cs="Times New Roman"/>
          <w:sz w:val="24"/>
          <w:szCs w:val="24"/>
          <w:lang w:val="en-US"/>
        </w:rPr>
      </w:pPr>
      <w:r w:rsidRPr="003C0A73">
        <w:rPr>
          <w:rFonts w:ascii="Times New Roman" w:hAnsi="Times New Roman" w:cs="Times New Roman"/>
          <w:b/>
          <w:bCs/>
          <w:sz w:val="24"/>
          <w:szCs w:val="24"/>
          <w:lang w:val="en-US"/>
        </w:rPr>
        <w:t>Abstract</w:t>
      </w:r>
    </w:p>
    <w:p w14:paraId="6EC00B23" w14:textId="77777777" w:rsidR="003C0A73" w:rsidRPr="003C0A73" w:rsidRDefault="003C0A73" w:rsidP="003C0A73">
      <w:pPr>
        <w:spacing w:line="360" w:lineRule="auto"/>
        <w:ind w:firstLine="720"/>
        <w:rPr>
          <w:rFonts w:ascii="Times New Roman" w:hAnsi="Times New Roman" w:cs="Times New Roman"/>
          <w:sz w:val="24"/>
          <w:szCs w:val="24"/>
        </w:rPr>
      </w:pPr>
      <w:r w:rsidRPr="003C0A73">
        <w:rPr>
          <w:rFonts w:ascii="Times New Roman" w:hAnsi="Times New Roman" w:cs="Times New Roman"/>
          <w:sz w:val="24"/>
          <w:szCs w:val="24"/>
        </w:rPr>
        <w:t>This study evaluates the performance consistency of two critical systems, Jaguar and Panther, through descriptive statistical analysis. Metrics such as mean, median, mode, range, variance, standard deviation, and coefficient of variation are computed to provide a comprehensive understanding of the systems' operational behavior. Visualizations, including boxplots and histograms, are employed to present the data effectively and highlight key patterns. Findings indicate that while Panther demonstrates more consistent performance with lower variability, Jaguar exhibits significant variability and outliers, which could impact production efficiency. The study concludes with recommendations for addressing these discrepancies to enhance overall operational reliability.</w:t>
      </w:r>
    </w:p>
    <w:p w14:paraId="5BC7EE73" w14:textId="7E6B2038" w:rsidR="003C0A73" w:rsidRDefault="003C0A73" w:rsidP="003C0A73">
      <w:pPr>
        <w:spacing w:line="480" w:lineRule="auto"/>
        <w:rPr>
          <w:rFonts w:ascii="Times New Roman" w:hAnsi="Times New Roman" w:cs="Times New Roman"/>
          <w:sz w:val="24"/>
          <w:szCs w:val="24"/>
        </w:rPr>
      </w:pPr>
    </w:p>
    <w:p w14:paraId="2E9679D5" w14:textId="0FEDB8EE" w:rsidR="003C0A73" w:rsidRDefault="003C0A73" w:rsidP="003C0A7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74519988" w14:textId="77777777" w:rsidR="003C0A73" w:rsidRPr="00DC13A7" w:rsidRDefault="003C0A73" w:rsidP="003C0A73">
      <w:p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sidRPr="00DC13A7">
        <w:rPr>
          <w:rFonts w:ascii="Times New Roman" w:hAnsi="Times New Roman" w:cs="Times New Roman"/>
          <w:sz w:val="24"/>
          <w:szCs w:val="24"/>
        </w:rPr>
        <w:t>The Jaguar and Panther systems are central to the production process, particularly in the manufacture of 1K ohm resistors. Ensuring their consistent performance is critical, as fluctuations can lead to inefficiencies, increased costs, and compromised product quality. Feedback from recent operations has highlighted inconsistencies in the performance of these systems, necessitating a thorough investigation.</w:t>
      </w:r>
    </w:p>
    <w:p w14:paraId="797BED50" w14:textId="77777777" w:rsidR="003C0A73" w:rsidRPr="003C0A73" w:rsidRDefault="003C0A73" w:rsidP="003C0A73">
      <w:pPr>
        <w:spacing w:line="360" w:lineRule="auto"/>
        <w:ind w:firstLine="720"/>
        <w:rPr>
          <w:rFonts w:ascii="Times New Roman" w:hAnsi="Times New Roman" w:cs="Times New Roman"/>
          <w:sz w:val="24"/>
          <w:szCs w:val="24"/>
        </w:rPr>
      </w:pPr>
      <w:r w:rsidRPr="003C0A73">
        <w:rPr>
          <w:rFonts w:ascii="Times New Roman" w:hAnsi="Times New Roman" w:cs="Times New Roman"/>
          <w:sz w:val="24"/>
          <w:szCs w:val="24"/>
        </w:rPr>
        <w:t>Descriptive statistical analysis serves as a powerful tool to summarize and interpret performance data, providing insights into central tendencies, variability, and potential anomalies. By focusing on essential metrics such as mean, median, mode, range, variance, standard deviation, and coefficient of variation, this study aims to quantify the performance characteristics of the Jaguar and Panther systems. Additionally, visualizations are employed to enhance interpretability and facilitate informed decision-making.</w:t>
      </w:r>
    </w:p>
    <w:p w14:paraId="224C2075" w14:textId="77777777" w:rsidR="003C0A73" w:rsidRDefault="003C0A73" w:rsidP="003C0A73">
      <w:pPr>
        <w:spacing w:line="360" w:lineRule="auto"/>
        <w:ind w:firstLine="720"/>
        <w:rPr>
          <w:rFonts w:ascii="Times New Roman" w:hAnsi="Times New Roman" w:cs="Times New Roman"/>
          <w:sz w:val="24"/>
          <w:szCs w:val="24"/>
        </w:rPr>
      </w:pPr>
      <w:r w:rsidRPr="003C0A73">
        <w:rPr>
          <w:rFonts w:ascii="Times New Roman" w:hAnsi="Times New Roman" w:cs="Times New Roman"/>
          <w:sz w:val="24"/>
          <w:szCs w:val="24"/>
        </w:rPr>
        <w:t>The primary objective of this analysis is to identify patterns, assess consistency, and recommend actionable strategies to address variability and improve the systems' reliability. By doing so, this study seeks to support operational excellence and maintain high production standards.</w:t>
      </w:r>
    </w:p>
    <w:p w14:paraId="0E658188" w14:textId="77777777" w:rsidR="003C0A73" w:rsidRDefault="003C0A73" w:rsidP="003C0A73">
      <w:pPr>
        <w:spacing w:line="360" w:lineRule="auto"/>
        <w:rPr>
          <w:rFonts w:ascii="Times New Roman" w:hAnsi="Times New Roman" w:cs="Times New Roman"/>
          <w:sz w:val="24"/>
          <w:szCs w:val="24"/>
        </w:rPr>
      </w:pPr>
    </w:p>
    <w:p w14:paraId="2073A5A3" w14:textId="77777777" w:rsidR="00FE16FA" w:rsidRDefault="00FE16FA" w:rsidP="003C0A73">
      <w:pPr>
        <w:spacing w:line="360" w:lineRule="auto"/>
        <w:rPr>
          <w:rFonts w:ascii="Times New Roman" w:hAnsi="Times New Roman" w:cs="Times New Roman"/>
          <w:b/>
          <w:bCs/>
          <w:sz w:val="24"/>
          <w:szCs w:val="24"/>
        </w:rPr>
      </w:pPr>
    </w:p>
    <w:p w14:paraId="5C175CE7" w14:textId="5305CC18" w:rsidR="003C0A73" w:rsidRDefault="003C0A73" w:rsidP="003C0A73">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Methodology</w:t>
      </w:r>
    </w:p>
    <w:p w14:paraId="06DFB85A" w14:textId="48D5BFA3" w:rsidR="003C0A73" w:rsidRPr="003C0A73" w:rsidRDefault="003C0A73" w:rsidP="00DC13A7">
      <w:pPr>
        <w:spacing w:line="360" w:lineRule="auto"/>
        <w:ind w:firstLine="720"/>
        <w:rPr>
          <w:rFonts w:ascii="Times New Roman" w:hAnsi="Times New Roman" w:cs="Times New Roman"/>
          <w:b/>
          <w:bCs/>
          <w:sz w:val="24"/>
          <w:szCs w:val="24"/>
        </w:rPr>
      </w:pPr>
      <w:r w:rsidRPr="003C0A73">
        <w:rPr>
          <w:rFonts w:ascii="Times New Roman" w:hAnsi="Times New Roman" w:cs="Times New Roman"/>
          <w:b/>
          <w:bCs/>
          <w:sz w:val="24"/>
          <w:szCs w:val="24"/>
        </w:rPr>
        <w:t>Data Collection</w:t>
      </w:r>
    </w:p>
    <w:p w14:paraId="4FAFF61D" w14:textId="77777777" w:rsidR="003C0A73" w:rsidRPr="003C0A73" w:rsidRDefault="003C0A73" w:rsidP="003C0A73">
      <w:pPr>
        <w:spacing w:line="360" w:lineRule="auto"/>
        <w:rPr>
          <w:rFonts w:ascii="Times New Roman" w:hAnsi="Times New Roman" w:cs="Times New Roman"/>
          <w:sz w:val="24"/>
          <w:szCs w:val="24"/>
        </w:rPr>
      </w:pPr>
      <w:r w:rsidRPr="003C0A73">
        <w:rPr>
          <w:rFonts w:ascii="Times New Roman" w:hAnsi="Times New Roman" w:cs="Times New Roman"/>
          <w:sz w:val="24"/>
          <w:szCs w:val="24"/>
        </w:rPr>
        <w:t>The dataset contains performance data for 30 lots, with measurements taken for both Jaguar and Panther systems. Each entry includes:</w:t>
      </w:r>
    </w:p>
    <w:p w14:paraId="2C8190D3" w14:textId="77777777" w:rsidR="003C0A73" w:rsidRPr="003C0A73" w:rsidRDefault="003C0A73" w:rsidP="003C0A73">
      <w:pPr>
        <w:numPr>
          <w:ilvl w:val="0"/>
          <w:numId w:val="1"/>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sz w:val="24"/>
          <w:szCs w:val="24"/>
        </w:rPr>
        <w:t>Lot number</w:t>
      </w:r>
    </w:p>
    <w:p w14:paraId="019DC3C6" w14:textId="77777777" w:rsidR="003C0A73" w:rsidRPr="003C0A73" w:rsidRDefault="003C0A73" w:rsidP="003C0A73">
      <w:pPr>
        <w:numPr>
          <w:ilvl w:val="0"/>
          <w:numId w:val="1"/>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sz w:val="24"/>
          <w:szCs w:val="24"/>
        </w:rPr>
        <w:t>Performance metric for the Jaguar system</w:t>
      </w:r>
    </w:p>
    <w:p w14:paraId="1C6C4398" w14:textId="77777777" w:rsidR="003C0A73" w:rsidRPr="003C0A73" w:rsidRDefault="003C0A73" w:rsidP="003C0A73">
      <w:pPr>
        <w:numPr>
          <w:ilvl w:val="0"/>
          <w:numId w:val="1"/>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sz w:val="24"/>
          <w:szCs w:val="24"/>
        </w:rPr>
        <w:t>Performance metric for the Panther system</w:t>
      </w:r>
    </w:p>
    <w:p w14:paraId="0069EEB2" w14:textId="77777777" w:rsidR="003C0A73" w:rsidRPr="003C0A73" w:rsidRDefault="003C0A73" w:rsidP="00DC13A7">
      <w:pPr>
        <w:spacing w:line="360" w:lineRule="auto"/>
        <w:ind w:firstLine="360"/>
        <w:rPr>
          <w:rFonts w:ascii="Times New Roman" w:hAnsi="Times New Roman" w:cs="Times New Roman"/>
          <w:b/>
          <w:bCs/>
          <w:sz w:val="24"/>
          <w:szCs w:val="24"/>
        </w:rPr>
      </w:pPr>
      <w:r w:rsidRPr="003C0A73">
        <w:rPr>
          <w:rFonts w:ascii="Times New Roman" w:hAnsi="Times New Roman" w:cs="Times New Roman"/>
          <w:b/>
          <w:bCs/>
          <w:sz w:val="24"/>
          <w:szCs w:val="24"/>
        </w:rPr>
        <w:t>Statistical Metrics</w:t>
      </w:r>
    </w:p>
    <w:p w14:paraId="7AF6E4C9" w14:textId="77777777" w:rsidR="003C0A73" w:rsidRPr="003C0A73" w:rsidRDefault="003C0A73" w:rsidP="003C0A73">
      <w:pPr>
        <w:spacing w:line="360" w:lineRule="auto"/>
        <w:rPr>
          <w:rFonts w:ascii="Times New Roman" w:hAnsi="Times New Roman" w:cs="Times New Roman"/>
          <w:sz w:val="24"/>
          <w:szCs w:val="24"/>
        </w:rPr>
      </w:pPr>
      <w:r w:rsidRPr="003C0A73">
        <w:rPr>
          <w:rFonts w:ascii="Times New Roman" w:hAnsi="Times New Roman" w:cs="Times New Roman"/>
          <w:sz w:val="24"/>
          <w:szCs w:val="24"/>
        </w:rPr>
        <w:t>The following descriptive statistics were calculated for both systems:</w:t>
      </w:r>
    </w:p>
    <w:p w14:paraId="6CB3EB77" w14:textId="77777777" w:rsidR="003C0A73" w:rsidRPr="003C0A73" w:rsidRDefault="003C0A73" w:rsidP="003C0A73">
      <w:pPr>
        <w:numPr>
          <w:ilvl w:val="0"/>
          <w:numId w:val="2"/>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b/>
          <w:bCs/>
          <w:sz w:val="24"/>
          <w:szCs w:val="24"/>
        </w:rPr>
        <w:t>Mean</w:t>
      </w:r>
      <w:r w:rsidRPr="003C0A73">
        <w:rPr>
          <w:rFonts w:ascii="Times New Roman" w:hAnsi="Times New Roman" w:cs="Times New Roman"/>
          <w:sz w:val="24"/>
          <w:szCs w:val="24"/>
        </w:rPr>
        <w:t>: Average performance value.</w:t>
      </w:r>
    </w:p>
    <w:p w14:paraId="4D5D2F30" w14:textId="77777777" w:rsidR="003C0A73" w:rsidRPr="003C0A73" w:rsidRDefault="003C0A73" w:rsidP="003C0A73">
      <w:pPr>
        <w:numPr>
          <w:ilvl w:val="0"/>
          <w:numId w:val="2"/>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b/>
          <w:bCs/>
          <w:sz w:val="24"/>
          <w:szCs w:val="24"/>
        </w:rPr>
        <w:t>Median</w:t>
      </w:r>
      <w:r w:rsidRPr="003C0A73">
        <w:rPr>
          <w:rFonts w:ascii="Times New Roman" w:hAnsi="Times New Roman" w:cs="Times New Roman"/>
          <w:sz w:val="24"/>
          <w:szCs w:val="24"/>
        </w:rPr>
        <w:t>: Midpoint of the data distribution.</w:t>
      </w:r>
    </w:p>
    <w:p w14:paraId="0AE82121" w14:textId="77777777" w:rsidR="003C0A73" w:rsidRPr="003C0A73" w:rsidRDefault="003C0A73" w:rsidP="003C0A73">
      <w:pPr>
        <w:numPr>
          <w:ilvl w:val="0"/>
          <w:numId w:val="2"/>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b/>
          <w:bCs/>
          <w:sz w:val="24"/>
          <w:szCs w:val="24"/>
        </w:rPr>
        <w:t>Mode</w:t>
      </w:r>
      <w:r w:rsidRPr="003C0A73">
        <w:rPr>
          <w:rFonts w:ascii="Times New Roman" w:hAnsi="Times New Roman" w:cs="Times New Roman"/>
          <w:sz w:val="24"/>
          <w:szCs w:val="24"/>
        </w:rPr>
        <w:t>: Most frequently occurring value.</w:t>
      </w:r>
    </w:p>
    <w:p w14:paraId="064B968E" w14:textId="77777777" w:rsidR="003C0A73" w:rsidRPr="003C0A73" w:rsidRDefault="003C0A73" w:rsidP="003C0A73">
      <w:pPr>
        <w:numPr>
          <w:ilvl w:val="0"/>
          <w:numId w:val="2"/>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b/>
          <w:bCs/>
          <w:sz w:val="24"/>
          <w:szCs w:val="24"/>
        </w:rPr>
        <w:t>Range</w:t>
      </w:r>
      <w:r w:rsidRPr="003C0A73">
        <w:rPr>
          <w:rFonts w:ascii="Times New Roman" w:hAnsi="Times New Roman" w:cs="Times New Roman"/>
          <w:sz w:val="24"/>
          <w:szCs w:val="24"/>
        </w:rPr>
        <w:t>: Difference between the highest and lowest values.</w:t>
      </w:r>
    </w:p>
    <w:p w14:paraId="1CDB7578" w14:textId="77777777" w:rsidR="003C0A73" w:rsidRPr="003C0A73" w:rsidRDefault="003C0A73" w:rsidP="003C0A73">
      <w:pPr>
        <w:numPr>
          <w:ilvl w:val="0"/>
          <w:numId w:val="2"/>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b/>
          <w:bCs/>
          <w:sz w:val="24"/>
          <w:szCs w:val="24"/>
        </w:rPr>
        <w:t>Variance</w:t>
      </w:r>
      <w:r w:rsidRPr="003C0A73">
        <w:rPr>
          <w:rFonts w:ascii="Times New Roman" w:hAnsi="Times New Roman" w:cs="Times New Roman"/>
          <w:sz w:val="24"/>
          <w:szCs w:val="24"/>
        </w:rPr>
        <w:t>: Measure of data spread.</w:t>
      </w:r>
    </w:p>
    <w:p w14:paraId="2A3632B2" w14:textId="77777777" w:rsidR="003C0A73" w:rsidRPr="003C0A73" w:rsidRDefault="003C0A73" w:rsidP="003C0A73">
      <w:pPr>
        <w:numPr>
          <w:ilvl w:val="0"/>
          <w:numId w:val="2"/>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b/>
          <w:bCs/>
          <w:sz w:val="24"/>
          <w:szCs w:val="24"/>
        </w:rPr>
        <w:t>Standard Deviation</w:t>
      </w:r>
      <w:r w:rsidRPr="003C0A73">
        <w:rPr>
          <w:rFonts w:ascii="Times New Roman" w:hAnsi="Times New Roman" w:cs="Times New Roman"/>
          <w:sz w:val="24"/>
          <w:szCs w:val="24"/>
        </w:rPr>
        <w:t>: Square root of the variance.</w:t>
      </w:r>
    </w:p>
    <w:p w14:paraId="7C438FAE" w14:textId="77777777" w:rsidR="003C0A73" w:rsidRPr="003C0A73" w:rsidRDefault="003C0A73" w:rsidP="003C0A73">
      <w:pPr>
        <w:numPr>
          <w:ilvl w:val="0"/>
          <w:numId w:val="2"/>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b/>
          <w:bCs/>
          <w:sz w:val="24"/>
          <w:szCs w:val="24"/>
        </w:rPr>
        <w:t>Coefficient of Variation (CV)</w:t>
      </w:r>
      <w:r w:rsidRPr="003C0A73">
        <w:rPr>
          <w:rFonts w:ascii="Times New Roman" w:hAnsi="Times New Roman" w:cs="Times New Roman"/>
          <w:sz w:val="24"/>
          <w:szCs w:val="24"/>
        </w:rPr>
        <w:t>: Standard deviation expressed as a percentage of the mean, indicating relative variability.</w:t>
      </w:r>
    </w:p>
    <w:p w14:paraId="46EC0F2E" w14:textId="77777777" w:rsidR="003C0A73" w:rsidRPr="003C0A73" w:rsidRDefault="003C0A73" w:rsidP="003C0A73">
      <w:pPr>
        <w:spacing w:line="360" w:lineRule="auto"/>
        <w:rPr>
          <w:rFonts w:ascii="Times New Roman" w:hAnsi="Times New Roman" w:cs="Times New Roman"/>
          <w:b/>
          <w:bCs/>
          <w:sz w:val="24"/>
          <w:szCs w:val="24"/>
        </w:rPr>
      </w:pPr>
      <w:r w:rsidRPr="003C0A73">
        <w:rPr>
          <w:rFonts w:ascii="Times New Roman" w:hAnsi="Times New Roman" w:cs="Times New Roman"/>
          <w:b/>
          <w:bCs/>
          <w:sz w:val="24"/>
          <w:szCs w:val="24"/>
        </w:rPr>
        <w:t>Visualizations</w:t>
      </w:r>
    </w:p>
    <w:p w14:paraId="690F330C" w14:textId="77777777" w:rsidR="003C0A73" w:rsidRPr="003C0A73" w:rsidRDefault="003C0A73" w:rsidP="003C0A73">
      <w:pPr>
        <w:numPr>
          <w:ilvl w:val="0"/>
          <w:numId w:val="3"/>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b/>
          <w:bCs/>
          <w:sz w:val="24"/>
          <w:szCs w:val="24"/>
        </w:rPr>
        <w:t>Boxplots</w:t>
      </w:r>
      <w:r w:rsidRPr="003C0A73">
        <w:rPr>
          <w:rFonts w:ascii="Times New Roman" w:hAnsi="Times New Roman" w:cs="Times New Roman"/>
          <w:sz w:val="24"/>
          <w:szCs w:val="24"/>
        </w:rPr>
        <w:t>: Illustrate data spread, interquartile range, and outliers.</w:t>
      </w:r>
    </w:p>
    <w:p w14:paraId="07263D50" w14:textId="77777777" w:rsidR="003C0A73" w:rsidRPr="003C0A73" w:rsidRDefault="003C0A73" w:rsidP="003C0A73">
      <w:pPr>
        <w:numPr>
          <w:ilvl w:val="0"/>
          <w:numId w:val="3"/>
        </w:numPr>
        <w:tabs>
          <w:tab w:val="num" w:pos="720"/>
        </w:tabs>
        <w:spacing w:line="360" w:lineRule="auto"/>
        <w:rPr>
          <w:rFonts w:ascii="Times New Roman" w:hAnsi="Times New Roman" w:cs="Times New Roman"/>
          <w:sz w:val="24"/>
          <w:szCs w:val="24"/>
        </w:rPr>
      </w:pPr>
      <w:r w:rsidRPr="003C0A73">
        <w:rPr>
          <w:rFonts w:ascii="Times New Roman" w:hAnsi="Times New Roman" w:cs="Times New Roman"/>
          <w:b/>
          <w:bCs/>
          <w:sz w:val="24"/>
          <w:szCs w:val="24"/>
        </w:rPr>
        <w:t>Histograms</w:t>
      </w:r>
      <w:r w:rsidRPr="003C0A73">
        <w:rPr>
          <w:rFonts w:ascii="Times New Roman" w:hAnsi="Times New Roman" w:cs="Times New Roman"/>
          <w:sz w:val="24"/>
          <w:szCs w:val="24"/>
        </w:rPr>
        <w:t>: Show the frequency distribution of the performance metrics.</w:t>
      </w:r>
    </w:p>
    <w:p w14:paraId="10FFC538" w14:textId="7955E3FC" w:rsidR="003C0A73" w:rsidRPr="003C0A73" w:rsidRDefault="003C0A73" w:rsidP="003C0A73">
      <w:pPr>
        <w:numPr>
          <w:ilvl w:val="0"/>
          <w:numId w:val="3"/>
        </w:numPr>
        <w:spacing w:line="360" w:lineRule="auto"/>
        <w:rPr>
          <w:rFonts w:ascii="Times New Roman" w:hAnsi="Times New Roman" w:cs="Times New Roman"/>
          <w:sz w:val="24"/>
          <w:szCs w:val="24"/>
        </w:rPr>
      </w:pPr>
      <w:r w:rsidRPr="003C0A73">
        <w:rPr>
          <w:rFonts w:ascii="Times New Roman" w:hAnsi="Times New Roman" w:cs="Times New Roman"/>
          <w:b/>
          <w:bCs/>
          <w:sz w:val="24"/>
          <w:szCs w:val="24"/>
        </w:rPr>
        <w:t>Bar Charts</w:t>
      </w:r>
      <w:r w:rsidRPr="003C0A73">
        <w:rPr>
          <w:rFonts w:ascii="Times New Roman" w:hAnsi="Times New Roman" w:cs="Times New Roman"/>
          <w:sz w:val="24"/>
          <w:szCs w:val="24"/>
        </w:rPr>
        <w:t>: Compare performance across lots for both systems.</w:t>
      </w:r>
    </w:p>
    <w:p w14:paraId="0DD23DAD" w14:textId="77777777" w:rsidR="00FE16FA" w:rsidRDefault="00FE16FA" w:rsidP="003C0A73">
      <w:pPr>
        <w:spacing w:line="360" w:lineRule="auto"/>
        <w:rPr>
          <w:rFonts w:ascii="Times New Roman" w:hAnsi="Times New Roman" w:cs="Times New Roman"/>
          <w:b/>
          <w:bCs/>
          <w:sz w:val="24"/>
          <w:szCs w:val="24"/>
          <w:lang w:val="en-US"/>
        </w:rPr>
      </w:pPr>
    </w:p>
    <w:p w14:paraId="4794CB7B" w14:textId="77777777" w:rsidR="00FE16FA" w:rsidRDefault="00FE16FA" w:rsidP="003C0A73">
      <w:pPr>
        <w:spacing w:line="360" w:lineRule="auto"/>
        <w:rPr>
          <w:rFonts w:ascii="Times New Roman" w:hAnsi="Times New Roman" w:cs="Times New Roman"/>
          <w:b/>
          <w:bCs/>
          <w:sz w:val="24"/>
          <w:szCs w:val="24"/>
          <w:lang w:val="en-US"/>
        </w:rPr>
      </w:pPr>
    </w:p>
    <w:p w14:paraId="1C0BBAED" w14:textId="77777777" w:rsidR="00FE16FA" w:rsidRDefault="00FE16FA" w:rsidP="003C0A73">
      <w:pPr>
        <w:spacing w:line="360" w:lineRule="auto"/>
        <w:rPr>
          <w:rFonts w:ascii="Times New Roman" w:hAnsi="Times New Roman" w:cs="Times New Roman"/>
          <w:b/>
          <w:bCs/>
          <w:sz w:val="24"/>
          <w:szCs w:val="24"/>
          <w:lang w:val="en-US"/>
        </w:rPr>
      </w:pPr>
    </w:p>
    <w:p w14:paraId="16FBE237" w14:textId="77777777" w:rsidR="00FE16FA" w:rsidRDefault="00FE16FA" w:rsidP="003C0A73">
      <w:pPr>
        <w:spacing w:line="360" w:lineRule="auto"/>
        <w:rPr>
          <w:rFonts w:ascii="Times New Roman" w:hAnsi="Times New Roman" w:cs="Times New Roman"/>
          <w:b/>
          <w:bCs/>
          <w:sz w:val="24"/>
          <w:szCs w:val="24"/>
          <w:lang w:val="en-US"/>
        </w:rPr>
      </w:pPr>
    </w:p>
    <w:p w14:paraId="2F90FCFC" w14:textId="77777777" w:rsidR="00FE16FA" w:rsidRDefault="00FE16FA" w:rsidP="003C0A73">
      <w:pPr>
        <w:spacing w:line="360" w:lineRule="auto"/>
        <w:rPr>
          <w:rFonts w:ascii="Times New Roman" w:hAnsi="Times New Roman" w:cs="Times New Roman"/>
          <w:b/>
          <w:bCs/>
          <w:sz w:val="24"/>
          <w:szCs w:val="24"/>
          <w:lang w:val="en-US"/>
        </w:rPr>
      </w:pPr>
    </w:p>
    <w:p w14:paraId="64362916" w14:textId="77777777" w:rsidR="00FE16FA" w:rsidRDefault="00FE16FA" w:rsidP="003C0A73">
      <w:pPr>
        <w:spacing w:line="360" w:lineRule="auto"/>
        <w:rPr>
          <w:rFonts w:ascii="Times New Roman" w:hAnsi="Times New Roman" w:cs="Times New Roman"/>
          <w:b/>
          <w:bCs/>
          <w:sz w:val="24"/>
          <w:szCs w:val="24"/>
          <w:lang w:val="en-US"/>
        </w:rPr>
      </w:pPr>
    </w:p>
    <w:p w14:paraId="1AE575ED" w14:textId="77777777" w:rsidR="00FE16FA" w:rsidRDefault="00FE16FA" w:rsidP="003C0A73">
      <w:pPr>
        <w:spacing w:line="360" w:lineRule="auto"/>
        <w:rPr>
          <w:rFonts w:ascii="Times New Roman" w:hAnsi="Times New Roman" w:cs="Times New Roman"/>
          <w:b/>
          <w:bCs/>
          <w:sz w:val="24"/>
          <w:szCs w:val="24"/>
          <w:lang w:val="en-US"/>
        </w:rPr>
      </w:pPr>
    </w:p>
    <w:p w14:paraId="0687386B" w14:textId="0CD322A9" w:rsidR="003C0A73" w:rsidRDefault="003C0A73" w:rsidP="003C0A73">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Results</w:t>
      </w:r>
    </w:p>
    <w:tbl>
      <w:tblPr>
        <w:tblStyle w:val="TableGrid"/>
        <w:tblW w:w="0" w:type="auto"/>
        <w:tblLook w:val="04A0" w:firstRow="1" w:lastRow="0" w:firstColumn="1" w:lastColumn="0" w:noHBand="0" w:noVBand="1"/>
      </w:tblPr>
      <w:tblGrid>
        <w:gridCol w:w="3116"/>
        <w:gridCol w:w="3117"/>
        <w:gridCol w:w="3117"/>
      </w:tblGrid>
      <w:tr w:rsidR="00DC13A7" w14:paraId="0C60CF21" w14:textId="77777777" w:rsidTr="00DC13A7">
        <w:tc>
          <w:tcPr>
            <w:tcW w:w="3116" w:type="dxa"/>
          </w:tcPr>
          <w:p w14:paraId="3BA7D2D0" w14:textId="33544A77" w:rsidR="00DC13A7" w:rsidRPr="00DC13A7" w:rsidRDefault="00DC13A7" w:rsidP="003C0A73">
            <w:pPr>
              <w:spacing w:line="360" w:lineRule="auto"/>
              <w:rPr>
                <w:rFonts w:ascii="Times New Roman" w:hAnsi="Times New Roman" w:cs="Times New Roman"/>
                <w:b/>
                <w:bCs/>
                <w:sz w:val="24"/>
                <w:szCs w:val="24"/>
                <w:lang w:val="en-US"/>
              </w:rPr>
            </w:pPr>
            <w:r w:rsidRPr="00DC13A7">
              <w:rPr>
                <w:rFonts w:ascii="Times New Roman" w:hAnsi="Times New Roman" w:cs="Times New Roman"/>
                <w:b/>
                <w:bCs/>
                <w:sz w:val="24"/>
                <w:szCs w:val="24"/>
                <w:lang w:val="en-US"/>
              </w:rPr>
              <w:t>Metric</w:t>
            </w:r>
          </w:p>
        </w:tc>
        <w:tc>
          <w:tcPr>
            <w:tcW w:w="3117" w:type="dxa"/>
          </w:tcPr>
          <w:p w14:paraId="304F5ACB" w14:textId="7E15AC96" w:rsidR="00DC13A7" w:rsidRPr="00DC13A7" w:rsidRDefault="00DC13A7" w:rsidP="003C0A7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Jaguar</w:t>
            </w:r>
          </w:p>
        </w:tc>
        <w:tc>
          <w:tcPr>
            <w:tcW w:w="3117" w:type="dxa"/>
          </w:tcPr>
          <w:p w14:paraId="6F5AE06E" w14:textId="1C59D770" w:rsidR="00DC13A7" w:rsidRPr="00DC13A7" w:rsidRDefault="00DC13A7" w:rsidP="003C0A7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Panther</w:t>
            </w:r>
          </w:p>
        </w:tc>
      </w:tr>
      <w:tr w:rsidR="00DC13A7" w14:paraId="4036E0FC" w14:textId="77777777" w:rsidTr="000E386F">
        <w:tc>
          <w:tcPr>
            <w:tcW w:w="3116" w:type="dxa"/>
            <w:vAlign w:val="center"/>
          </w:tcPr>
          <w:p w14:paraId="78F6DF81" w14:textId="2E9FAA37" w:rsidR="00DC13A7" w:rsidRDefault="00DC13A7" w:rsidP="00DC13A7">
            <w:pPr>
              <w:spacing w:line="360" w:lineRule="auto"/>
              <w:rPr>
                <w:rFonts w:ascii="Times New Roman" w:hAnsi="Times New Roman" w:cs="Times New Roman"/>
                <w:sz w:val="24"/>
                <w:szCs w:val="24"/>
                <w:lang w:val="en-US"/>
              </w:rPr>
            </w:pPr>
            <w:r>
              <w:rPr>
                <w:rStyle w:val="Strong"/>
              </w:rPr>
              <w:t>Mean</w:t>
            </w:r>
          </w:p>
        </w:tc>
        <w:tc>
          <w:tcPr>
            <w:tcW w:w="3117" w:type="dxa"/>
            <w:vAlign w:val="center"/>
          </w:tcPr>
          <w:p w14:paraId="31E952BF" w14:textId="3E51BB8D" w:rsidR="00DC13A7" w:rsidRDefault="00DC13A7" w:rsidP="00DC13A7">
            <w:pPr>
              <w:spacing w:line="360" w:lineRule="auto"/>
              <w:rPr>
                <w:rFonts w:ascii="Times New Roman" w:hAnsi="Times New Roman" w:cs="Times New Roman"/>
                <w:sz w:val="24"/>
                <w:szCs w:val="24"/>
                <w:lang w:val="en-US"/>
              </w:rPr>
            </w:pPr>
            <w:r>
              <w:t>1087.8</w:t>
            </w:r>
          </w:p>
        </w:tc>
        <w:tc>
          <w:tcPr>
            <w:tcW w:w="3117" w:type="dxa"/>
            <w:vAlign w:val="center"/>
          </w:tcPr>
          <w:p w14:paraId="5F183F07" w14:textId="6094D335" w:rsidR="00DC13A7" w:rsidRDefault="00DC13A7" w:rsidP="00DC13A7">
            <w:pPr>
              <w:spacing w:line="360" w:lineRule="auto"/>
              <w:rPr>
                <w:rFonts w:ascii="Times New Roman" w:hAnsi="Times New Roman" w:cs="Times New Roman"/>
                <w:sz w:val="24"/>
                <w:szCs w:val="24"/>
                <w:lang w:val="en-US"/>
              </w:rPr>
            </w:pPr>
            <w:r>
              <w:t>1005.33</w:t>
            </w:r>
          </w:p>
        </w:tc>
      </w:tr>
      <w:tr w:rsidR="00DC13A7" w14:paraId="4D3E26F0" w14:textId="77777777" w:rsidTr="000E386F">
        <w:tc>
          <w:tcPr>
            <w:tcW w:w="3116" w:type="dxa"/>
            <w:vAlign w:val="center"/>
          </w:tcPr>
          <w:p w14:paraId="1461FD8A" w14:textId="487780EE" w:rsidR="00DC13A7" w:rsidRDefault="00DC13A7" w:rsidP="00DC13A7">
            <w:pPr>
              <w:spacing w:line="360" w:lineRule="auto"/>
              <w:rPr>
                <w:rFonts w:ascii="Times New Roman" w:hAnsi="Times New Roman" w:cs="Times New Roman"/>
                <w:sz w:val="24"/>
                <w:szCs w:val="24"/>
                <w:lang w:val="en-US"/>
              </w:rPr>
            </w:pPr>
            <w:r>
              <w:rPr>
                <w:rStyle w:val="Strong"/>
              </w:rPr>
              <w:t>Median</w:t>
            </w:r>
          </w:p>
        </w:tc>
        <w:tc>
          <w:tcPr>
            <w:tcW w:w="3117" w:type="dxa"/>
            <w:vAlign w:val="center"/>
          </w:tcPr>
          <w:p w14:paraId="0E485062" w14:textId="2B99FAC9" w:rsidR="00DC13A7" w:rsidRDefault="00DC13A7" w:rsidP="00DC13A7">
            <w:pPr>
              <w:spacing w:line="360" w:lineRule="auto"/>
              <w:rPr>
                <w:rFonts w:ascii="Times New Roman" w:hAnsi="Times New Roman" w:cs="Times New Roman"/>
                <w:sz w:val="24"/>
                <w:szCs w:val="24"/>
                <w:lang w:val="en-US"/>
              </w:rPr>
            </w:pPr>
            <w:r>
              <w:t>998</w:t>
            </w:r>
          </w:p>
        </w:tc>
        <w:tc>
          <w:tcPr>
            <w:tcW w:w="3117" w:type="dxa"/>
            <w:vAlign w:val="center"/>
          </w:tcPr>
          <w:p w14:paraId="07406A64" w14:textId="4D36C012" w:rsidR="00DC13A7" w:rsidRDefault="00DC13A7" w:rsidP="00DC13A7">
            <w:pPr>
              <w:spacing w:line="360" w:lineRule="auto"/>
              <w:rPr>
                <w:rFonts w:ascii="Times New Roman" w:hAnsi="Times New Roman" w:cs="Times New Roman"/>
                <w:sz w:val="24"/>
                <w:szCs w:val="24"/>
                <w:lang w:val="en-US"/>
              </w:rPr>
            </w:pPr>
            <w:r>
              <w:t>994.5</w:t>
            </w:r>
          </w:p>
        </w:tc>
      </w:tr>
      <w:tr w:rsidR="00DC13A7" w14:paraId="65CADD5F" w14:textId="77777777" w:rsidTr="000E386F">
        <w:tc>
          <w:tcPr>
            <w:tcW w:w="3116" w:type="dxa"/>
            <w:vAlign w:val="center"/>
          </w:tcPr>
          <w:p w14:paraId="6468B042" w14:textId="48733E37" w:rsidR="00DC13A7" w:rsidRDefault="00DC13A7" w:rsidP="00DC13A7">
            <w:pPr>
              <w:spacing w:line="360" w:lineRule="auto"/>
              <w:rPr>
                <w:rFonts w:ascii="Times New Roman" w:hAnsi="Times New Roman" w:cs="Times New Roman"/>
                <w:sz w:val="24"/>
                <w:szCs w:val="24"/>
                <w:lang w:val="en-US"/>
              </w:rPr>
            </w:pPr>
            <w:r>
              <w:rPr>
                <w:rStyle w:val="Strong"/>
              </w:rPr>
              <w:t>Mode</w:t>
            </w:r>
          </w:p>
        </w:tc>
        <w:tc>
          <w:tcPr>
            <w:tcW w:w="3117" w:type="dxa"/>
            <w:vAlign w:val="center"/>
          </w:tcPr>
          <w:p w14:paraId="1F3EC379" w14:textId="3287B574" w:rsidR="00DC13A7" w:rsidRDefault="00DC13A7" w:rsidP="00DC13A7">
            <w:pPr>
              <w:spacing w:line="360" w:lineRule="auto"/>
              <w:rPr>
                <w:rFonts w:ascii="Times New Roman" w:hAnsi="Times New Roman" w:cs="Times New Roman"/>
                <w:sz w:val="24"/>
                <w:szCs w:val="24"/>
                <w:lang w:val="en-US"/>
              </w:rPr>
            </w:pPr>
            <w:r>
              <w:t>None (0)</w:t>
            </w:r>
          </w:p>
        </w:tc>
        <w:tc>
          <w:tcPr>
            <w:tcW w:w="3117" w:type="dxa"/>
            <w:vAlign w:val="center"/>
          </w:tcPr>
          <w:p w14:paraId="45DDB739" w14:textId="1CD8CC8B" w:rsidR="00DC13A7" w:rsidRDefault="00DC13A7" w:rsidP="00DC13A7">
            <w:pPr>
              <w:spacing w:line="360" w:lineRule="auto"/>
              <w:rPr>
                <w:rFonts w:ascii="Times New Roman" w:hAnsi="Times New Roman" w:cs="Times New Roman"/>
                <w:sz w:val="24"/>
                <w:szCs w:val="24"/>
                <w:lang w:val="en-US"/>
              </w:rPr>
            </w:pPr>
            <w:r>
              <w:t>None (0)</w:t>
            </w:r>
          </w:p>
        </w:tc>
      </w:tr>
      <w:tr w:rsidR="00DC13A7" w14:paraId="722DBE4B" w14:textId="77777777" w:rsidTr="000E386F">
        <w:tc>
          <w:tcPr>
            <w:tcW w:w="3116" w:type="dxa"/>
            <w:vAlign w:val="center"/>
          </w:tcPr>
          <w:p w14:paraId="329B7348" w14:textId="64B54B2B" w:rsidR="00DC13A7" w:rsidRDefault="00DC13A7" w:rsidP="00DC13A7">
            <w:pPr>
              <w:spacing w:line="360" w:lineRule="auto"/>
              <w:rPr>
                <w:rFonts w:ascii="Times New Roman" w:hAnsi="Times New Roman" w:cs="Times New Roman"/>
                <w:sz w:val="24"/>
                <w:szCs w:val="24"/>
                <w:lang w:val="en-US"/>
              </w:rPr>
            </w:pPr>
            <w:r>
              <w:rPr>
                <w:rStyle w:val="Strong"/>
              </w:rPr>
              <w:t>Range</w:t>
            </w:r>
          </w:p>
        </w:tc>
        <w:tc>
          <w:tcPr>
            <w:tcW w:w="3117" w:type="dxa"/>
            <w:vAlign w:val="center"/>
          </w:tcPr>
          <w:p w14:paraId="10A26EF8" w14:textId="1A11B027" w:rsidR="00DC13A7" w:rsidRDefault="00DC13A7" w:rsidP="00DC13A7">
            <w:pPr>
              <w:spacing w:line="360" w:lineRule="auto"/>
              <w:rPr>
                <w:rFonts w:ascii="Times New Roman" w:hAnsi="Times New Roman" w:cs="Times New Roman"/>
                <w:sz w:val="24"/>
                <w:szCs w:val="24"/>
                <w:lang w:val="en-US"/>
              </w:rPr>
            </w:pPr>
            <w:r>
              <w:t>1050</w:t>
            </w:r>
          </w:p>
        </w:tc>
        <w:tc>
          <w:tcPr>
            <w:tcW w:w="3117" w:type="dxa"/>
            <w:vAlign w:val="center"/>
          </w:tcPr>
          <w:p w14:paraId="4287E374" w14:textId="339F817D" w:rsidR="00DC13A7" w:rsidRDefault="00DC13A7" w:rsidP="00DC13A7">
            <w:pPr>
              <w:spacing w:line="360" w:lineRule="auto"/>
              <w:rPr>
                <w:rFonts w:ascii="Times New Roman" w:hAnsi="Times New Roman" w:cs="Times New Roman"/>
                <w:sz w:val="24"/>
                <w:szCs w:val="24"/>
                <w:lang w:val="en-US"/>
              </w:rPr>
            </w:pPr>
            <w:r>
              <w:t>1120</w:t>
            </w:r>
          </w:p>
        </w:tc>
      </w:tr>
      <w:tr w:rsidR="00DC13A7" w14:paraId="76ABDD39" w14:textId="77777777" w:rsidTr="000E386F">
        <w:tc>
          <w:tcPr>
            <w:tcW w:w="3116" w:type="dxa"/>
            <w:vAlign w:val="center"/>
          </w:tcPr>
          <w:p w14:paraId="5FEA2553" w14:textId="09377088" w:rsidR="00DC13A7" w:rsidRDefault="00DC13A7" w:rsidP="00DC13A7">
            <w:pPr>
              <w:spacing w:line="360" w:lineRule="auto"/>
              <w:rPr>
                <w:rFonts w:ascii="Times New Roman" w:hAnsi="Times New Roman" w:cs="Times New Roman"/>
                <w:sz w:val="24"/>
                <w:szCs w:val="24"/>
                <w:lang w:val="en-US"/>
              </w:rPr>
            </w:pPr>
            <w:r>
              <w:rPr>
                <w:rStyle w:val="Strong"/>
              </w:rPr>
              <w:t>Variance</w:t>
            </w:r>
          </w:p>
        </w:tc>
        <w:tc>
          <w:tcPr>
            <w:tcW w:w="3117" w:type="dxa"/>
            <w:vAlign w:val="center"/>
          </w:tcPr>
          <w:p w14:paraId="34A6D884" w14:textId="752BDC2D" w:rsidR="00DC13A7" w:rsidRPr="00FE16FA" w:rsidRDefault="00FE16FA" w:rsidP="00DC13A7">
            <w:pPr>
              <w:spacing w:line="360" w:lineRule="auto"/>
            </w:pPr>
            <w:r w:rsidRPr="00FE16FA">
              <w:t>80749.8</w:t>
            </w:r>
            <w:r>
              <w:t>2</w:t>
            </w:r>
          </w:p>
        </w:tc>
        <w:tc>
          <w:tcPr>
            <w:tcW w:w="3117" w:type="dxa"/>
            <w:vAlign w:val="center"/>
          </w:tcPr>
          <w:p w14:paraId="7FCD00FD" w14:textId="3CC5B4DE" w:rsidR="00DC13A7" w:rsidRDefault="00DC13A7" w:rsidP="00DC13A7">
            <w:pPr>
              <w:spacing w:line="360" w:lineRule="auto"/>
              <w:rPr>
                <w:rFonts w:ascii="Times New Roman" w:hAnsi="Times New Roman" w:cs="Times New Roman"/>
                <w:sz w:val="24"/>
                <w:szCs w:val="24"/>
                <w:lang w:val="en-US"/>
              </w:rPr>
            </w:pPr>
            <w:r>
              <w:t>276</w:t>
            </w:r>
            <w:r w:rsidR="00FE16FA">
              <w:t>42</w:t>
            </w:r>
            <w:r>
              <w:t>.</w:t>
            </w:r>
            <w:r w:rsidR="00FE16FA">
              <w:t>85</w:t>
            </w:r>
          </w:p>
        </w:tc>
      </w:tr>
      <w:tr w:rsidR="00DC13A7" w14:paraId="35822200" w14:textId="77777777" w:rsidTr="000E386F">
        <w:tc>
          <w:tcPr>
            <w:tcW w:w="3116" w:type="dxa"/>
            <w:vAlign w:val="center"/>
          </w:tcPr>
          <w:p w14:paraId="3A52C287" w14:textId="34694230" w:rsidR="00DC13A7" w:rsidRDefault="00DC13A7" w:rsidP="00DC13A7">
            <w:pPr>
              <w:spacing w:line="360" w:lineRule="auto"/>
              <w:rPr>
                <w:rFonts w:ascii="Times New Roman" w:hAnsi="Times New Roman" w:cs="Times New Roman"/>
                <w:sz w:val="24"/>
                <w:szCs w:val="24"/>
                <w:lang w:val="en-US"/>
              </w:rPr>
            </w:pPr>
            <w:r>
              <w:rPr>
                <w:rStyle w:val="Strong"/>
              </w:rPr>
              <w:t>Standard Deviation</w:t>
            </w:r>
          </w:p>
        </w:tc>
        <w:tc>
          <w:tcPr>
            <w:tcW w:w="3117" w:type="dxa"/>
            <w:vAlign w:val="center"/>
          </w:tcPr>
          <w:p w14:paraId="13FD8166" w14:textId="07B881BE" w:rsidR="00DC13A7" w:rsidRPr="00FE16FA" w:rsidRDefault="00FE16FA" w:rsidP="00DC13A7">
            <w:pPr>
              <w:spacing w:line="360" w:lineRule="auto"/>
            </w:pPr>
            <w:r w:rsidRPr="00FE16FA">
              <w:t>284.2</w:t>
            </w:r>
            <w:r>
              <w:t>0</w:t>
            </w:r>
          </w:p>
        </w:tc>
        <w:tc>
          <w:tcPr>
            <w:tcW w:w="3117" w:type="dxa"/>
            <w:vAlign w:val="center"/>
          </w:tcPr>
          <w:p w14:paraId="7F59DD0C" w14:textId="2FA8F105" w:rsidR="00DC13A7" w:rsidRDefault="00DC13A7" w:rsidP="00DC13A7">
            <w:pPr>
              <w:spacing w:line="360" w:lineRule="auto"/>
              <w:rPr>
                <w:rFonts w:ascii="Times New Roman" w:hAnsi="Times New Roman" w:cs="Times New Roman"/>
                <w:sz w:val="24"/>
                <w:szCs w:val="24"/>
                <w:lang w:val="en-US"/>
              </w:rPr>
            </w:pPr>
            <w:r>
              <w:t>166.</w:t>
            </w:r>
            <w:r w:rsidR="00FE16FA">
              <w:t>30</w:t>
            </w:r>
          </w:p>
        </w:tc>
      </w:tr>
      <w:tr w:rsidR="00DC13A7" w14:paraId="6FCCD0B7" w14:textId="77777777" w:rsidTr="000E386F">
        <w:tc>
          <w:tcPr>
            <w:tcW w:w="3116" w:type="dxa"/>
            <w:vAlign w:val="center"/>
          </w:tcPr>
          <w:p w14:paraId="5C5F3197" w14:textId="7BFD9B50" w:rsidR="00DC13A7" w:rsidRDefault="00DC13A7" w:rsidP="00DC13A7">
            <w:pPr>
              <w:spacing w:line="360" w:lineRule="auto"/>
              <w:rPr>
                <w:rFonts w:ascii="Times New Roman" w:hAnsi="Times New Roman" w:cs="Times New Roman"/>
                <w:sz w:val="24"/>
                <w:szCs w:val="24"/>
                <w:lang w:val="en-US"/>
              </w:rPr>
            </w:pPr>
            <w:r>
              <w:rPr>
                <w:rStyle w:val="Strong"/>
              </w:rPr>
              <w:t>CV</w:t>
            </w:r>
          </w:p>
        </w:tc>
        <w:tc>
          <w:tcPr>
            <w:tcW w:w="3117" w:type="dxa"/>
            <w:vAlign w:val="center"/>
          </w:tcPr>
          <w:p w14:paraId="4AFE54A8" w14:textId="1F46E86C" w:rsidR="00DC13A7" w:rsidRDefault="00FE16FA" w:rsidP="00DC13A7">
            <w:pPr>
              <w:spacing w:line="360" w:lineRule="auto"/>
              <w:rPr>
                <w:rFonts w:ascii="Times New Roman" w:hAnsi="Times New Roman" w:cs="Times New Roman"/>
                <w:sz w:val="24"/>
                <w:szCs w:val="24"/>
                <w:lang w:val="en-US"/>
              </w:rPr>
            </w:pPr>
            <w:r>
              <w:t>0.26</w:t>
            </w:r>
          </w:p>
        </w:tc>
        <w:tc>
          <w:tcPr>
            <w:tcW w:w="3117" w:type="dxa"/>
            <w:vAlign w:val="center"/>
          </w:tcPr>
          <w:p w14:paraId="1A0292F7" w14:textId="7A2B7027" w:rsidR="00DC13A7" w:rsidRDefault="00FE16FA" w:rsidP="00DC13A7">
            <w:pPr>
              <w:spacing w:line="360" w:lineRule="auto"/>
              <w:rPr>
                <w:rFonts w:ascii="Times New Roman" w:hAnsi="Times New Roman" w:cs="Times New Roman"/>
                <w:sz w:val="24"/>
                <w:szCs w:val="24"/>
                <w:lang w:val="en-US"/>
              </w:rPr>
            </w:pPr>
            <w:r>
              <w:t>0.17</w:t>
            </w:r>
          </w:p>
        </w:tc>
      </w:tr>
    </w:tbl>
    <w:p w14:paraId="1713D0CD" w14:textId="4B4CE4AF" w:rsidR="003C0A73" w:rsidRDefault="00DC13A7" w:rsidP="003C0A7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Table 1. shows the data collected from calculating for the statistical metrics.</w:t>
      </w:r>
    </w:p>
    <w:p w14:paraId="00FFF6F3" w14:textId="77777777" w:rsidR="00DC13A7" w:rsidRDefault="00DC13A7" w:rsidP="00DC13A7">
      <w:pPr>
        <w:spacing w:line="360" w:lineRule="auto"/>
        <w:rPr>
          <w:rFonts w:ascii="Times New Roman" w:hAnsi="Times New Roman" w:cs="Times New Roman"/>
          <w:b/>
          <w:bCs/>
          <w:sz w:val="24"/>
          <w:szCs w:val="24"/>
        </w:rPr>
      </w:pPr>
      <w:r w:rsidRPr="00DC13A7">
        <w:rPr>
          <w:rFonts w:ascii="Times New Roman" w:hAnsi="Times New Roman" w:cs="Times New Roman"/>
          <w:b/>
          <w:bCs/>
          <w:sz w:val="24"/>
          <w:szCs w:val="24"/>
        </w:rPr>
        <w:t>Key Observations</w:t>
      </w:r>
    </w:p>
    <w:p w14:paraId="66A9F3B3" w14:textId="15674BE5" w:rsidR="003C0A73" w:rsidRDefault="00DC13A7" w:rsidP="00DC13A7">
      <w:pPr>
        <w:spacing w:line="360" w:lineRule="auto"/>
        <w:ind w:firstLine="720"/>
        <w:rPr>
          <w:rFonts w:ascii="Times New Roman" w:hAnsi="Times New Roman" w:cs="Times New Roman"/>
          <w:sz w:val="24"/>
          <w:szCs w:val="24"/>
        </w:rPr>
      </w:pPr>
      <w:r w:rsidRPr="00DC13A7">
        <w:rPr>
          <w:rFonts w:ascii="Times New Roman" w:hAnsi="Times New Roman" w:cs="Times New Roman"/>
          <w:sz w:val="24"/>
          <w:szCs w:val="24"/>
        </w:rPr>
        <w:t xml:space="preserve">The analysis of the Jaguar and Panther systems revealed notable differences in their performance characteristics. The Jaguar system exhibited a high degree of variability, as reflected by its coefficient of variation (CV) of </w:t>
      </w:r>
      <w:r w:rsidR="00FE16FA">
        <w:rPr>
          <w:rFonts w:ascii="Times New Roman" w:hAnsi="Times New Roman" w:cs="Times New Roman"/>
          <w:sz w:val="24"/>
          <w:szCs w:val="24"/>
        </w:rPr>
        <w:t>0.26</w:t>
      </w:r>
      <w:r w:rsidRPr="00DC13A7">
        <w:rPr>
          <w:rFonts w:ascii="Times New Roman" w:hAnsi="Times New Roman" w:cs="Times New Roman"/>
          <w:sz w:val="24"/>
          <w:szCs w:val="24"/>
        </w:rPr>
        <w:t xml:space="preserve"> and a significant range of 1050. These metrics, coupled with the presence of outliers in the upper performance spectrum, suggest inconsistent operation and potential anomalies that warrant further investigation. On the other hand, the Panther system demonstrated a more consistent performance, with a lower CV of 16.54% and a smaller variance and standard deviation compared to Jaguar. However, the Panther system showed a slightly wider range of 1120, indicating occasional deviations from the mean. These findings highlight the need for targeted strategies to improve the reliability and consistency of the Jaguar system while maintaining the stable performance observed in the Panther system. - More consistent performance with a CV of </w:t>
      </w:r>
      <w:r w:rsidR="00FE16FA">
        <w:rPr>
          <w:rFonts w:ascii="Times New Roman" w:hAnsi="Times New Roman" w:cs="Times New Roman"/>
          <w:sz w:val="24"/>
          <w:szCs w:val="24"/>
        </w:rPr>
        <w:t>0.17.</w:t>
      </w:r>
    </w:p>
    <w:p w14:paraId="26216E38" w14:textId="77777777" w:rsidR="00DC13A7" w:rsidRDefault="00DC13A7" w:rsidP="00DC13A7">
      <w:pPr>
        <w:spacing w:line="360" w:lineRule="auto"/>
        <w:rPr>
          <w:rFonts w:ascii="Times New Roman" w:hAnsi="Times New Roman" w:cs="Times New Roman"/>
          <w:sz w:val="24"/>
          <w:szCs w:val="24"/>
        </w:rPr>
      </w:pPr>
    </w:p>
    <w:p w14:paraId="46F69D75" w14:textId="77777777" w:rsidR="00DC13A7" w:rsidRDefault="00DC13A7" w:rsidP="00DC13A7">
      <w:pPr>
        <w:spacing w:line="360" w:lineRule="auto"/>
        <w:rPr>
          <w:rFonts w:ascii="Times New Roman" w:hAnsi="Times New Roman" w:cs="Times New Roman"/>
          <w:sz w:val="24"/>
          <w:szCs w:val="24"/>
        </w:rPr>
      </w:pPr>
    </w:p>
    <w:p w14:paraId="63486B81" w14:textId="77777777" w:rsidR="00DC13A7" w:rsidRDefault="00DC13A7" w:rsidP="00DC13A7">
      <w:pPr>
        <w:spacing w:line="360" w:lineRule="auto"/>
        <w:rPr>
          <w:rFonts w:ascii="Times New Roman" w:hAnsi="Times New Roman" w:cs="Times New Roman"/>
          <w:sz w:val="24"/>
          <w:szCs w:val="24"/>
        </w:rPr>
      </w:pPr>
    </w:p>
    <w:p w14:paraId="791D7A3D" w14:textId="77777777" w:rsidR="00FE16FA" w:rsidRDefault="00FE16FA" w:rsidP="00DC13A7">
      <w:pPr>
        <w:spacing w:line="360" w:lineRule="auto"/>
        <w:rPr>
          <w:rFonts w:ascii="Times New Roman" w:hAnsi="Times New Roman" w:cs="Times New Roman"/>
          <w:b/>
          <w:bCs/>
          <w:sz w:val="24"/>
          <w:szCs w:val="24"/>
        </w:rPr>
      </w:pPr>
    </w:p>
    <w:p w14:paraId="19844443" w14:textId="77777777" w:rsidR="00FE16FA" w:rsidRDefault="00FE16FA" w:rsidP="00DC13A7">
      <w:pPr>
        <w:spacing w:line="360" w:lineRule="auto"/>
        <w:rPr>
          <w:rFonts w:ascii="Times New Roman" w:hAnsi="Times New Roman" w:cs="Times New Roman"/>
          <w:b/>
          <w:bCs/>
          <w:sz w:val="24"/>
          <w:szCs w:val="24"/>
        </w:rPr>
      </w:pPr>
    </w:p>
    <w:p w14:paraId="41728398" w14:textId="77777777" w:rsidR="00FE16FA" w:rsidRDefault="00FE16FA" w:rsidP="00DC13A7">
      <w:pPr>
        <w:spacing w:line="360" w:lineRule="auto"/>
        <w:rPr>
          <w:rFonts w:ascii="Times New Roman" w:hAnsi="Times New Roman" w:cs="Times New Roman"/>
          <w:b/>
          <w:bCs/>
          <w:sz w:val="24"/>
          <w:szCs w:val="24"/>
        </w:rPr>
      </w:pPr>
    </w:p>
    <w:p w14:paraId="6941DA3F" w14:textId="77777777" w:rsidR="00FE16FA" w:rsidRDefault="00FE16FA" w:rsidP="00DC13A7">
      <w:pPr>
        <w:spacing w:line="360" w:lineRule="auto"/>
        <w:rPr>
          <w:rFonts w:ascii="Times New Roman" w:hAnsi="Times New Roman" w:cs="Times New Roman"/>
          <w:b/>
          <w:bCs/>
          <w:sz w:val="24"/>
          <w:szCs w:val="24"/>
        </w:rPr>
      </w:pPr>
    </w:p>
    <w:p w14:paraId="2C7BBF5F" w14:textId="77777777" w:rsidR="00FE16FA" w:rsidRDefault="00FE16FA" w:rsidP="00DC13A7">
      <w:pPr>
        <w:spacing w:line="360" w:lineRule="auto"/>
        <w:rPr>
          <w:rFonts w:ascii="Times New Roman" w:hAnsi="Times New Roman" w:cs="Times New Roman"/>
          <w:b/>
          <w:bCs/>
          <w:sz w:val="24"/>
          <w:szCs w:val="24"/>
        </w:rPr>
      </w:pPr>
    </w:p>
    <w:p w14:paraId="3EA15A13" w14:textId="77777777" w:rsidR="00FE16FA" w:rsidRDefault="00FE16FA" w:rsidP="00DC13A7">
      <w:pPr>
        <w:spacing w:line="360" w:lineRule="auto"/>
        <w:rPr>
          <w:rFonts w:ascii="Times New Roman" w:hAnsi="Times New Roman" w:cs="Times New Roman"/>
          <w:b/>
          <w:bCs/>
          <w:sz w:val="24"/>
          <w:szCs w:val="24"/>
        </w:rPr>
      </w:pPr>
    </w:p>
    <w:p w14:paraId="33206497" w14:textId="77777777" w:rsidR="00FE16FA" w:rsidRDefault="00FE16FA" w:rsidP="00DC13A7">
      <w:pPr>
        <w:spacing w:line="360" w:lineRule="auto"/>
        <w:rPr>
          <w:rFonts w:ascii="Times New Roman" w:hAnsi="Times New Roman" w:cs="Times New Roman"/>
          <w:b/>
          <w:bCs/>
          <w:sz w:val="24"/>
          <w:szCs w:val="24"/>
        </w:rPr>
      </w:pPr>
    </w:p>
    <w:p w14:paraId="6252D7E6" w14:textId="77777777" w:rsidR="00FE16FA" w:rsidRDefault="00FE16FA" w:rsidP="00DC13A7">
      <w:pPr>
        <w:spacing w:line="360" w:lineRule="auto"/>
        <w:rPr>
          <w:rFonts w:ascii="Times New Roman" w:hAnsi="Times New Roman" w:cs="Times New Roman"/>
          <w:b/>
          <w:bCs/>
          <w:sz w:val="24"/>
          <w:szCs w:val="24"/>
        </w:rPr>
      </w:pPr>
    </w:p>
    <w:p w14:paraId="7C9E8306" w14:textId="7CBFBA16" w:rsidR="00DC13A7" w:rsidRDefault="00DC13A7" w:rsidP="00DC13A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Discussion</w:t>
      </w:r>
    </w:p>
    <w:p w14:paraId="22DC462C" w14:textId="4E19A1C2" w:rsidR="00DC13A7" w:rsidRPr="00DC13A7" w:rsidRDefault="00DC13A7" w:rsidP="00DC13A7">
      <w:pPr>
        <w:spacing w:line="360" w:lineRule="auto"/>
      </w:pPr>
      <w:r>
        <w:rPr>
          <w:rFonts w:ascii="Times New Roman" w:hAnsi="Times New Roman" w:cs="Times New Roman"/>
          <w:sz w:val="24"/>
          <w:szCs w:val="24"/>
        </w:rPr>
        <w:tab/>
      </w:r>
      <w:r w:rsidRPr="00DC13A7">
        <w:t>The performance analysis of the Jaguar and Panther systems reveals crucial insights into their operational characteristics. The Panther system’s low coefficient of variation (</w:t>
      </w:r>
      <w:r w:rsidR="00FE16FA">
        <w:t>0.17</w:t>
      </w:r>
      <w:r w:rsidRPr="00DC13A7">
        <w:t>) and tightly clustered data distribution indicate a high level of operational consistency and reliability. This stability ensures predictable outputs, which is critical for maintaining production efficiency and meeting quality standards. The histogram and boxplot visualizations further confirm Panther’s concentrated performance metrics, with minimal outliers and limited deviations from the mean.</w:t>
      </w:r>
    </w:p>
    <w:p w14:paraId="777CCDC3" w14:textId="53D72119" w:rsidR="00DC13A7" w:rsidRPr="00DC13A7" w:rsidRDefault="00DC13A7" w:rsidP="00DC13A7">
      <w:pPr>
        <w:spacing w:line="360" w:lineRule="auto"/>
        <w:ind w:firstLine="720"/>
        <w:rPr>
          <w:rFonts w:ascii="Times New Roman" w:hAnsi="Times New Roman" w:cs="Times New Roman"/>
          <w:sz w:val="24"/>
          <w:szCs w:val="24"/>
        </w:rPr>
      </w:pPr>
      <w:r w:rsidRPr="00DC13A7">
        <w:rPr>
          <w:rFonts w:ascii="Times New Roman" w:hAnsi="Times New Roman" w:cs="Times New Roman"/>
          <w:sz w:val="24"/>
          <w:szCs w:val="24"/>
        </w:rPr>
        <w:t>Conversely, the Jaguar system demonstrates significant performance variability, as evidenced by its higher coefficient of variation (</w:t>
      </w:r>
      <w:r w:rsidR="00FE16FA">
        <w:rPr>
          <w:rFonts w:ascii="Times New Roman" w:hAnsi="Times New Roman" w:cs="Times New Roman"/>
          <w:sz w:val="24"/>
          <w:szCs w:val="24"/>
        </w:rPr>
        <w:t>0.26</w:t>
      </w:r>
      <w:r w:rsidRPr="00DC13A7">
        <w:rPr>
          <w:rFonts w:ascii="Times New Roman" w:hAnsi="Times New Roman" w:cs="Times New Roman"/>
          <w:sz w:val="24"/>
          <w:szCs w:val="24"/>
        </w:rPr>
        <w:t>), larger standard deviation, and the presence of extreme outliers. This inconsistency could stem from factors such as irregular maintenance schedules, variations in input materials, or calibration issues. These challenges can disrupt production processes, leading to inefficiencies and potential cost overruns. The wider range of 1050, compared to Panther’s 1120, also suggests sporadic deviations that may need a focused investigation to identify and address root causes.</w:t>
      </w:r>
    </w:p>
    <w:p w14:paraId="09EEB27F" w14:textId="77777777" w:rsidR="00DC13A7" w:rsidRPr="00DC13A7" w:rsidRDefault="00DC13A7" w:rsidP="00DC13A7">
      <w:pPr>
        <w:spacing w:line="360" w:lineRule="auto"/>
        <w:ind w:firstLine="720"/>
        <w:rPr>
          <w:rFonts w:ascii="Times New Roman" w:hAnsi="Times New Roman" w:cs="Times New Roman"/>
          <w:sz w:val="24"/>
          <w:szCs w:val="24"/>
        </w:rPr>
      </w:pPr>
      <w:r w:rsidRPr="00DC13A7">
        <w:rPr>
          <w:rFonts w:ascii="Times New Roman" w:hAnsi="Times New Roman" w:cs="Times New Roman"/>
          <w:sz w:val="24"/>
          <w:szCs w:val="24"/>
        </w:rPr>
        <w:t>The differences in variability between the systems emphasize the importance of targeted interventions to enhance Jaguar’s performance consistency. While the Panther system is already operating at a high level, continuous monitoring is necessary to sustain its reliability. For the Jaguar system, a comprehensive review of operational protocols—such as regular calibration, consistent input material quality, and adherence to maintenance schedules—should be prioritized. Additionally, employing advanced analytics to monitor real-time performance metrics could proactively identify anomalies and prevent significant disruptions.</w:t>
      </w:r>
    </w:p>
    <w:p w14:paraId="254260F8" w14:textId="77777777" w:rsidR="00DC13A7" w:rsidRPr="00DC13A7" w:rsidRDefault="00DC13A7" w:rsidP="00DC13A7">
      <w:pPr>
        <w:spacing w:line="360" w:lineRule="auto"/>
        <w:ind w:firstLine="720"/>
        <w:rPr>
          <w:rFonts w:ascii="Times New Roman" w:hAnsi="Times New Roman" w:cs="Times New Roman"/>
          <w:sz w:val="24"/>
          <w:szCs w:val="24"/>
        </w:rPr>
      </w:pPr>
      <w:r w:rsidRPr="00DC13A7">
        <w:rPr>
          <w:rFonts w:ascii="Times New Roman" w:hAnsi="Times New Roman" w:cs="Times New Roman"/>
          <w:sz w:val="24"/>
          <w:szCs w:val="24"/>
        </w:rPr>
        <w:t>This discussion highlights not only the current state of system performance but also underscores the necessity for proactive maintenance and monitoring strategies to improve reliability and ensure sustained operational excellence in both systems.</w:t>
      </w:r>
    </w:p>
    <w:p w14:paraId="579863AC" w14:textId="7E8ED1B9" w:rsidR="00DC13A7" w:rsidRDefault="00DC13A7" w:rsidP="00DC13A7">
      <w:pPr>
        <w:spacing w:line="360" w:lineRule="auto"/>
        <w:rPr>
          <w:rFonts w:ascii="Times New Roman" w:hAnsi="Times New Roman" w:cs="Times New Roman"/>
          <w:sz w:val="24"/>
          <w:szCs w:val="24"/>
        </w:rPr>
      </w:pPr>
    </w:p>
    <w:p w14:paraId="27C8952B" w14:textId="77777777" w:rsidR="00DC13A7" w:rsidRDefault="00DC13A7" w:rsidP="00DC13A7">
      <w:pPr>
        <w:spacing w:line="360" w:lineRule="auto"/>
        <w:rPr>
          <w:rFonts w:ascii="Times New Roman" w:hAnsi="Times New Roman" w:cs="Times New Roman"/>
          <w:sz w:val="24"/>
          <w:szCs w:val="24"/>
        </w:rPr>
      </w:pPr>
    </w:p>
    <w:p w14:paraId="47C72A52" w14:textId="77777777" w:rsidR="00DC13A7" w:rsidRDefault="00DC13A7" w:rsidP="00DC13A7">
      <w:pPr>
        <w:spacing w:line="360" w:lineRule="auto"/>
        <w:rPr>
          <w:rFonts w:ascii="Times New Roman" w:hAnsi="Times New Roman" w:cs="Times New Roman"/>
          <w:sz w:val="24"/>
          <w:szCs w:val="24"/>
        </w:rPr>
      </w:pPr>
    </w:p>
    <w:p w14:paraId="69F1A220" w14:textId="77777777" w:rsidR="00DC13A7" w:rsidRDefault="00DC13A7" w:rsidP="00DC13A7">
      <w:pPr>
        <w:spacing w:line="360" w:lineRule="auto"/>
        <w:rPr>
          <w:rFonts w:ascii="Times New Roman" w:hAnsi="Times New Roman" w:cs="Times New Roman"/>
          <w:sz w:val="24"/>
          <w:szCs w:val="24"/>
        </w:rPr>
      </w:pPr>
    </w:p>
    <w:p w14:paraId="49260D30" w14:textId="77777777" w:rsidR="00FE16FA" w:rsidRDefault="00FE16FA" w:rsidP="00DC13A7">
      <w:pPr>
        <w:spacing w:line="360" w:lineRule="auto"/>
        <w:rPr>
          <w:rFonts w:ascii="Times New Roman" w:hAnsi="Times New Roman" w:cs="Times New Roman"/>
          <w:b/>
          <w:bCs/>
          <w:sz w:val="24"/>
          <w:szCs w:val="24"/>
        </w:rPr>
      </w:pPr>
    </w:p>
    <w:p w14:paraId="232778BA" w14:textId="77777777" w:rsidR="00FE16FA" w:rsidRDefault="00FE16FA" w:rsidP="00DC13A7">
      <w:pPr>
        <w:spacing w:line="360" w:lineRule="auto"/>
        <w:rPr>
          <w:rFonts w:ascii="Times New Roman" w:hAnsi="Times New Roman" w:cs="Times New Roman"/>
          <w:b/>
          <w:bCs/>
          <w:sz w:val="24"/>
          <w:szCs w:val="24"/>
        </w:rPr>
      </w:pPr>
    </w:p>
    <w:p w14:paraId="4804910F" w14:textId="77777777" w:rsidR="00FE16FA" w:rsidRDefault="00FE16FA" w:rsidP="00DC13A7">
      <w:pPr>
        <w:spacing w:line="360" w:lineRule="auto"/>
        <w:rPr>
          <w:rFonts w:ascii="Times New Roman" w:hAnsi="Times New Roman" w:cs="Times New Roman"/>
          <w:b/>
          <w:bCs/>
          <w:sz w:val="24"/>
          <w:szCs w:val="24"/>
        </w:rPr>
      </w:pPr>
    </w:p>
    <w:p w14:paraId="4998F7C6" w14:textId="77777777" w:rsidR="00FE16FA" w:rsidRDefault="00FE16FA" w:rsidP="00DC13A7">
      <w:pPr>
        <w:spacing w:line="360" w:lineRule="auto"/>
        <w:rPr>
          <w:rFonts w:ascii="Times New Roman" w:hAnsi="Times New Roman" w:cs="Times New Roman"/>
          <w:b/>
          <w:bCs/>
          <w:sz w:val="24"/>
          <w:szCs w:val="24"/>
        </w:rPr>
      </w:pPr>
    </w:p>
    <w:p w14:paraId="4C3C7B4E" w14:textId="77777777" w:rsidR="00FE16FA" w:rsidRDefault="00FE16FA" w:rsidP="00DC13A7">
      <w:pPr>
        <w:spacing w:line="360" w:lineRule="auto"/>
        <w:rPr>
          <w:rFonts w:ascii="Times New Roman" w:hAnsi="Times New Roman" w:cs="Times New Roman"/>
          <w:b/>
          <w:bCs/>
          <w:sz w:val="24"/>
          <w:szCs w:val="24"/>
        </w:rPr>
      </w:pPr>
    </w:p>
    <w:p w14:paraId="0115815F" w14:textId="0C6650F5" w:rsidR="00DC13A7" w:rsidRDefault="00DC13A7" w:rsidP="00DC13A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103E8C51" w14:textId="77777777" w:rsidR="00DC13A7" w:rsidRPr="00DC13A7" w:rsidRDefault="00DC13A7" w:rsidP="00DC13A7">
      <w:pPr>
        <w:spacing w:line="360" w:lineRule="auto"/>
      </w:pPr>
      <w:r>
        <w:rPr>
          <w:rFonts w:ascii="Times New Roman" w:hAnsi="Times New Roman" w:cs="Times New Roman"/>
          <w:sz w:val="24"/>
          <w:szCs w:val="24"/>
        </w:rPr>
        <w:tab/>
      </w:r>
      <w:r w:rsidRPr="00DC13A7">
        <w:t>This analysis provides a comprehensive statistical evaluation of the performance metrics for Jaguar and Panther systems. The Panther system demonstrates superior operational consistency with lower variability, as indicated by its coefficient of variation, variance, and standard deviation. These results confirm its reliability and suitability for maintaining production efficiency. In contrast, the Jaguar system exhibits significant variability and outliers, signaling potential issues in maintenance, calibration, or material input processes that need to be addressed.</w:t>
      </w:r>
    </w:p>
    <w:p w14:paraId="4A99B8C8" w14:textId="77777777" w:rsidR="00DC13A7" w:rsidRPr="00DC13A7" w:rsidRDefault="00DC13A7" w:rsidP="00DC13A7">
      <w:pPr>
        <w:spacing w:line="360" w:lineRule="auto"/>
        <w:ind w:firstLine="720"/>
        <w:rPr>
          <w:rFonts w:ascii="Times New Roman" w:hAnsi="Times New Roman" w:cs="Times New Roman"/>
          <w:sz w:val="24"/>
          <w:szCs w:val="24"/>
        </w:rPr>
      </w:pPr>
      <w:r w:rsidRPr="00DC13A7">
        <w:rPr>
          <w:rFonts w:ascii="Times New Roman" w:hAnsi="Times New Roman" w:cs="Times New Roman"/>
          <w:sz w:val="24"/>
          <w:szCs w:val="24"/>
        </w:rPr>
        <w:t>The study underscores the importance of targeted interventions to improve Jaguar’s performance consistency. Recommendations include implementing a robust maintenance schedule, standardizing input materials, and employing advanced monitoring systems to identify and rectify anomalies proactively. For the Panther system, maintaining the current operational protocols and conducting periodic reviews will help sustain its high level of performance.</w:t>
      </w:r>
    </w:p>
    <w:p w14:paraId="0652BF71" w14:textId="77777777" w:rsidR="00DC13A7" w:rsidRPr="00DC13A7" w:rsidRDefault="00DC13A7" w:rsidP="00DC13A7">
      <w:pPr>
        <w:spacing w:line="360" w:lineRule="auto"/>
        <w:ind w:firstLine="720"/>
        <w:rPr>
          <w:rFonts w:ascii="Times New Roman" w:hAnsi="Times New Roman" w:cs="Times New Roman"/>
          <w:sz w:val="24"/>
          <w:szCs w:val="24"/>
        </w:rPr>
      </w:pPr>
      <w:r w:rsidRPr="00DC13A7">
        <w:rPr>
          <w:rFonts w:ascii="Times New Roman" w:hAnsi="Times New Roman" w:cs="Times New Roman"/>
          <w:sz w:val="24"/>
          <w:szCs w:val="24"/>
        </w:rPr>
        <w:t>Overall, this analysis emphasizes the critical role of continuous performance monitoring and statistical evaluations in optimizing system reliability and ensuring long-term operational excellence. By addressing identified discrepancies and building on current strengths, both systems can contribute effectively to achieving production goals and maintaining high-quality outputs.</w:t>
      </w:r>
    </w:p>
    <w:p w14:paraId="5BCF65B4" w14:textId="2F8707B3" w:rsidR="00DC13A7" w:rsidRDefault="00DC13A7" w:rsidP="00DC13A7">
      <w:pPr>
        <w:spacing w:line="360" w:lineRule="auto"/>
        <w:rPr>
          <w:rFonts w:ascii="Times New Roman" w:hAnsi="Times New Roman" w:cs="Times New Roman"/>
          <w:sz w:val="24"/>
          <w:szCs w:val="24"/>
        </w:rPr>
      </w:pPr>
    </w:p>
    <w:p w14:paraId="556F1236" w14:textId="77777777" w:rsidR="00DC13A7" w:rsidRDefault="00DC13A7" w:rsidP="00DC13A7">
      <w:pPr>
        <w:spacing w:line="360" w:lineRule="auto"/>
        <w:rPr>
          <w:rFonts w:ascii="Times New Roman" w:hAnsi="Times New Roman" w:cs="Times New Roman"/>
          <w:sz w:val="24"/>
          <w:szCs w:val="24"/>
        </w:rPr>
      </w:pPr>
    </w:p>
    <w:p w14:paraId="0EB757EC" w14:textId="77777777" w:rsidR="00DC13A7" w:rsidRDefault="00DC13A7" w:rsidP="00DC13A7">
      <w:pPr>
        <w:spacing w:line="360" w:lineRule="auto"/>
        <w:rPr>
          <w:rFonts w:ascii="Times New Roman" w:hAnsi="Times New Roman" w:cs="Times New Roman"/>
          <w:sz w:val="24"/>
          <w:szCs w:val="24"/>
        </w:rPr>
      </w:pPr>
    </w:p>
    <w:p w14:paraId="719855C4" w14:textId="77777777" w:rsidR="00DC13A7" w:rsidRDefault="00DC13A7" w:rsidP="00DC13A7">
      <w:pPr>
        <w:spacing w:line="360" w:lineRule="auto"/>
        <w:rPr>
          <w:rFonts w:ascii="Times New Roman" w:hAnsi="Times New Roman" w:cs="Times New Roman"/>
          <w:sz w:val="24"/>
          <w:szCs w:val="24"/>
        </w:rPr>
      </w:pPr>
    </w:p>
    <w:p w14:paraId="56866110" w14:textId="77777777" w:rsidR="00DC13A7" w:rsidRDefault="00DC13A7" w:rsidP="00DC13A7">
      <w:pPr>
        <w:spacing w:line="360" w:lineRule="auto"/>
        <w:rPr>
          <w:rFonts w:ascii="Times New Roman" w:hAnsi="Times New Roman" w:cs="Times New Roman"/>
          <w:sz w:val="24"/>
          <w:szCs w:val="24"/>
        </w:rPr>
      </w:pPr>
    </w:p>
    <w:p w14:paraId="3603B188" w14:textId="77777777" w:rsidR="00DC13A7" w:rsidRDefault="00DC13A7" w:rsidP="00DC13A7">
      <w:pPr>
        <w:spacing w:line="360" w:lineRule="auto"/>
        <w:rPr>
          <w:rFonts w:ascii="Times New Roman" w:hAnsi="Times New Roman" w:cs="Times New Roman"/>
          <w:sz w:val="24"/>
          <w:szCs w:val="24"/>
        </w:rPr>
      </w:pPr>
    </w:p>
    <w:p w14:paraId="162D2E2F" w14:textId="77777777" w:rsidR="00DC13A7" w:rsidRDefault="00DC13A7" w:rsidP="00DC13A7">
      <w:pPr>
        <w:spacing w:line="360" w:lineRule="auto"/>
        <w:rPr>
          <w:rFonts w:ascii="Times New Roman" w:hAnsi="Times New Roman" w:cs="Times New Roman"/>
          <w:sz w:val="24"/>
          <w:szCs w:val="24"/>
        </w:rPr>
      </w:pPr>
    </w:p>
    <w:p w14:paraId="75EB5726" w14:textId="77777777" w:rsidR="00DC13A7" w:rsidRDefault="00DC13A7" w:rsidP="00DC13A7">
      <w:pPr>
        <w:spacing w:line="360" w:lineRule="auto"/>
        <w:rPr>
          <w:rFonts w:ascii="Times New Roman" w:hAnsi="Times New Roman" w:cs="Times New Roman"/>
          <w:sz w:val="24"/>
          <w:szCs w:val="24"/>
        </w:rPr>
      </w:pPr>
    </w:p>
    <w:p w14:paraId="76710A05" w14:textId="77777777" w:rsidR="00DC13A7" w:rsidRDefault="00DC13A7" w:rsidP="00DC13A7">
      <w:pPr>
        <w:spacing w:line="360" w:lineRule="auto"/>
        <w:rPr>
          <w:rFonts w:ascii="Times New Roman" w:hAnsi="Times New Roman" w:cs="Times New Roman"/>
          <w:sz w:val="24"/>
          <w:szCs w:val="24"/>
        </w:rPr>
      </w:pPr>
    </w:p>
    <w:p w14:paraId="49818634" w14:textId="7B6CA3EB" w:rsidR="0073170E" w:rsidRDefault="0073170E" w:rsidP="0073170E">
      <w:pPr>
        <w:spacing w:line="360" w:lineRule="auto"/>
        <w:jc w:val="center"/>
        <w:rPr>
          <w:rFonts w:ascii="Times New Roman" w:hAnsi="Times New Roman" w:cs="Times New Roman"/>
          <w:b/>
          <w:bCs/>
          <w:sz w:val="24"/>
          <w:szCs w:val="24"/>
        </w:rPr>
      </w:pPr>
      <w:r w:rsidRPr="0073170E">
        <w:rPr>
          <w:rFonts w:ascii="Times New Roman" w:hAnsi="Times New Roman" w:cs="Times New Roman"/>
          <w:sz w:val="24"/>
          <w:szCs w:val="24"/>
        </w:rPr>
        <w:lastRenderedPageBreak/>
        <w:drawing>
          <wp:anchor distT="0" distB="0" distL="114300" distR="114300" simplePos="0" relativeHeight="251661312" behindDoc="0" locked="0" layoutInCell="1" allowOverlap="1" wp14:anchorId="28A0AE75" wp14:editId="2ABDDA2F">
            <wp:simplePos x="0" y="0"/>
            <wp:positionH relativeFrom="column">
              <wp:posOffset>142875</wp:posOffset>
            </wp:positionH>
            <wp:positionV relativeFrom="paragraph">
              <wp:posOffset>4117340</wp:posOffset>
            </wp:positionV>
            <wp:extent cx="5353050" cy="3902075"/>
            <wp:effectExtent l="0" t="0" r="0" b="3175"/>
            <wp:wrapThrough wrapText="bothSides">
              <wp:wrapPolygon edited="0">
                <wp:start x="0" y="0"/>
                <wp:lineTo x="0" y="21512"/>
                <wp:lineTo x="21523" y="21512"/>
                <wp:lineTo x="21523" y="0"/>
                <wp:lineTo x="0" y="0"/>
              </wp:wrapPolygon>
            </wp:wrapThrough>
            <wp:docPr id="208181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19131" name=""/>
                    <pic:cNvPicPr/>
                  </pic:nvPicPr>
                  <pic:blipFill>
                    <a:blip r:embed="rId5"/>
                    <a:stretch>
                      <a:fillRect/>
                    </a:stretch>
                  </pic:blipFill>
                  <pic:spPr>
                    <a:xfrm>
                      <a:off x="0" y="0"/>
                      <a:ext cx="5353050" cy="3902075"/>
                    </a:xfrm>
                    <a:prstGeom prst="rect">
                      <a:avLst/>
                    </a:prstGeom>
                  </pic:spPr>
                </pic:pic>
              </a:graphicData>
            </a:graphic>
            <wp14:sizeRelH relativeFrom="margin">
              <wp14:pctWidth>0</wp14:pctWidth>
            </wp14:sizeRelH>
            <wp14:sizeRelV relativeFrom="margin">
              <wp14:pctHeight>0</wp14:pctHeight>
            </wp14:sizeRelV>
          </wp:anchor>
        </w:drawing>
      </w:r>
      <w:r w:rsidRPr="0073170E">
        <w:rPr>
          <w:rFonts w:ascii="Times New Roman" w:hAnsi="Times New Roman" w:cs="Times New Roman"/>
          <w:sz w:val="24"/>
          <w:szCs w:val="24"/>
        </w:rPr>
        <w:drawing>
          <wp:anchor distT="0" distB="0" distL="114300" distR="114300" simplePos="0" relativeHeight="251659264" behindDoc="0" locked="0" layoutInCell="1" allowOverlap="1" wp14:anchorId="6A92D110" wp14:editId="56BDB27F">
            <wp:simplePos x="0" y="0"/>
            <wp:positionH relativeFrom="column">
              <wp:posOffset>142875</wp:posOffset>
            </wp:positionH>
            <wp:positionV relativeFrom="paragraph">
              <wp:posOffset>257175</wp:posOffset>
            </wp:positionV>
            <wp:extent cx="5419725" cy="3860165"/>
            <wp:effectExtent l="0" t="0" r="9525" b="6985"/>
            <wp:wrapSquare wrapText="bothSides"/>
            <wp:docPr id="57259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93605" name=""/>
                    <pic:cNvPicPr/>
                  </pic:nvPicPr>
                  <pic:blipFill>
                    <a:blip r:embed="rId6"/>
                    <a:stretch>
                      <a:fillRect/>
                    </a:stretch>
                  </pic:blipFill>
                  <pic:spPr>
                    <a:xfrm>
                      <a:off x="0" y="0"/>
                      <a:ext cx="5419725" cy="3860165"/>
                    </a:xfrm>
                    <a:prstGeom prst="rect">
                      <a:avLst/>
                    </a:prstGeom>
                  </pic:spPr>
                </pic:pic>
              </a:graphicData>
            </a:graphic>
            <wp14:sizeRelH relativeFrom="margin">
              <wp14:pctWidth>0</wp14:pctWidth>
            </wp14:sizeRelH>
            <wp14:sizeRelV relativeFrom="margin">
              <wp14:pctHeight>0</wp14:pctHeight>
            </wp14:sizeRelV>
          </wp:anchor>
        </w:drawing>
      </w:r>
      <w:r w:rsidR="00DC13A7">
        <w:rPr>
          <w:rFonts w:ascii="Times New Roman" w:hAnsi="Times New Roman" w:cs="Times New Roman"/>
          <w:b/>
          <w:bCs/>
          <w:sz w:val="24"/>
          <w:szCs w:val="24"/>
        </w:rPr>
        <w:t>Appendice</w:t>
      </w:r>
      <w:r>
        <w:rPr>
          <w:rFonts w:ascii="Times New Roman" w:hAnsi="Times New Roman" w:cs="Times New Roman"/>
          <w:b/>
          <w:bCs/>
          <w:sz w:val="24"/>
          <w:szCs w:val="24"/>
        </w:rPr>
        <w:t>s</w:t>
      </w:r>
    </w:p>
    <w:p w14:paraId="21BCCA25" w14:textId="77777777" w:rsidR="0073170E" w:rsidRDefault="0073170E" w:rsidP="0073170E">
      <w:pPr>
        <w:rPr>
          <w:rFonts w:ascii="Times New Roman" w:hAnsi="Times New Roman" w:cs="Times New Roman"/>
          <w:b/>
          <w:bCs/>
          <w:sz w:val="24"/>
          <w:szCs w:val="24"/>
        </w:rPr>
      </w:pPr>
      <w:r>
        <w:rPr>
          <w:rFonts w:ascii="Times New Roman" w:hAnsi="Times New Roman" w:cs="Times New Roman"/>
          <w:b/>
          <w:bCs/>
          <w:sz w:val="24"/>
          <w:szCs w:val="24"/>
        </w:rPr>
        <w:br w:type="page"/>
      </w:r>
    </w:p>
    <w:p w14:paraId="3BFC368D" w14:textId="597D677A" w:rsidR="0073170E" w:rsidRDefault="0073170E" w:rsidP="0073170E">
      <w:pPr>
        <w:rPr>
          <w:rFonts w:ascii="Times New Roman" w:hAnsi="Times New Roman" w:cs="Times New Roman"/>
          <w:b/>
          <w:bCs/>
          <w:sz w:val="24"/>
          <w:szCs w:val="24"/>
        </w:rPr>
      </w:pPr>
      <w:r w:rsidRPr="0073170E">
        <w:rPr>
          <w:rFonts w:ascii="Times New Roman" w:hAnsi="Times New Roman" w:cs="Times New Roman"/>
          <w:b/>
          <w:bCs/>
          <w:sz w:val="24"/>
          <w:szCs w:val="24"/>
        </w:rPr>
        <w:lastRenderedPageBreak/>
        <w:drawing>
          <wp:anchor distT="0" distB="0" distL="114300" distR="114300" simplePos="0" relativeHeight="251663360" behindDoc="0" locked="0" layoutInCell="1" allowOverlap="1" wp14:anchorId="5B6B316B" wp14:editId="1C3A4ECD">
            <wp:simplePos x="0" y="0"/>
            <wp:positionH relativeFrom="column">
              <wp:posOffset>200025</wp:posOffset>
            </wp:positionH>
            <wp:positionV relativeFrom="paragraph">
              <wp:posOffset>0</wp:posOffset>
            </wp:positionV>
            <wp:extent cx="5753735" cy="4057650"/>
            <wp:effectExtent l="0" t="0" r="0" b="0"/>
            <wp:wrapThrough wrapText="bothSides">
              <wp:wrapPolygon edited="0">
                <wp:start x="0" y="0"/>
                <wp:lineTo x="0" y="21499"/>
                <wp:lineTo x="21526" y="21499"/>
                <wp:lineTo x="21526" y="0"/>
                <wp:lineTo x="0" y="0"/>
              </wp:wrapPolygon>
            </wp:wrapThrough>
            <wp:docPr id="434931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31816" name=""/>
                    <pic:cNvPicPr/>
                  </pic:nvPicPr>
                  <pic:blipFill>
                    <a:blip r:embed="rId7"/>
                    <a:stretch>
                      <a:fillRect/>
                    </a:stretch>
                  </pic:blipFill>
                  <pic:spPr>
                    <a:xfrm>
                      <a:off x="0" y="0"/>
                      <a:ext cx="5753735" cy="4057650"/>
                    </a:xfrm>
                    <a:prstGeom prst="rect">
                      <a:avLst/>
                    </a:prstGeom>
                  </pic:spPr>
                </pic:pic>
              </a:graphicData>
            </a:graphic>
          </wp:anchor>
        </w:drawing>
      </w:r>
    </w:p>
    <w:p w14:paraId="1668C530" w14:textId="3E4F0466" w:rsidR="0073170E" w:rsidRDefault="0073170E" w:rsidP="0073170E">
      <w:pPr>
        <w:rPr>
          <w:rFonts w:ascii="Times New Roman" w:hAnsi="Times New Roman" w:cs="Times New Roman"/>
          <w:b/>
          <w:bCs/>
          <w:sz w:val="24"/>
          <w:szCs w:val="24"/>
        </w:rPr>
      </w:pPr>
    </w:p>
    <w:p w14:paraId="5AAF269A" w14:textId="77777777" w:rsidR="0073170E" w:rsidRDefault="0073170E" w:rsidP="0073170E">
      <w:pPr>
        <w:rPr>
          <w:rFonts w:ascii="Times New Roman" w:hAnsi="Times New Roman" w:cs="Times New Roman"/>
          <w:b/>
          <w:bCs/>
          <w:sz w:val="24"/>
          <w:szCs w:val="24"/>
        </w:rPr>
      </w:pPr>
    </w:p>
    <w:p w14:paraId="283E0819" w14:textId="77777777" w:rsidR="0073170E" w:rsidRDefault="0073170E" w:rsidP="0073170E">
      <w:pPr>
        <w:rPr>
          <w:rFonts w:ascii="Times New Roman" w:hAnsi="Times New Roman" w:cs="Times New Roman"/>
          <w:b/>
          <w:bCs/>
          <w:sz w:val="24"/>
          <w:szCs w:val="24"/>
        </w:rPr>
      </w:pPr>
    </w:p>
    <w:p w14:paraId="43389159" w14:textId="77777777" w:rsidR="0073170E" w:rsidRDefault="0073170E" w:rsidP="0073170E">
      <w:pPr>
        <w:rPr>
          <w:rFonts w:ascii="Times New Roman" w:hAnsi="Times New Roman" w:cs="Times New Roman"/>
          <w:b/>
          <w:bCs/>
          <w:sz w:val="24"/>
          <w:szCs w:val="24"/>
        </w:rPr>
      </w:pPr>
    </w:p>
    <w:p w14:paraId="0DE34D0B" w14:textId="77777777" w:rsidR="0073170E" w:rsidRDefault="0073170E" w:rsidP="0073170E">
      <w:pPr>
        <w:rPr>
          <w:rFonts w:ascii="Times New Roman" w:hAnsi="Times New Roman" w:cs="Times New Roman"/>
          <w:b/>
          <w:bCs/>
          <w:sz w:val="24"/>
          <w:szCs w:val="24"/>
        </w:rPr>
      </w:pPr>
    </w:p>
    <w:p w14:paraId="3A51C3D6" w14:textId="77777777" w:rsidR="0073170E" w:rsidRDefault="0073170E" w:rsidP="0073170E">
      <w:pPr>
        <w:rPr>
          <w:rFonts w:ascii="Times New Roman" w:hAnsi="Times New Roman" w:cs="Times New Roman"/>
          <w:b/>
          <w:bCs/>
          <w:sz w:val="24"/>
          <w:szCs w:val="24"/>
        </w:rPr>
      </w:pPr>
    </w:p>
    <w:p w14:paraId="4A54563B" w14:textId="77777777" w:rsidR="0073170E" w:rsidRDefault="0073170E" w:rsidP="0073170E">
      <w:pPr>
        <w:rPr>
          <w:rFonts w:ascii="Times New Roman" w:hAnsi="Times New Roman" w:cs="Times New Roman"/>
          <w:b/>
          <w:bCs/>
          <w:sz w:val="24"/>
          <w:szCs w:val="24"/>
        </w:rPr>
      </w:pPr>
    </w:p>
    <w:p w14:paraId="742D9F83" w14:textId="77777777" w:rsidR="0073170E" w:rsidRDefault="0073170E" w:rsidP="0073170E">
      <w:pPr>
        <w:rPr>
          <w:rFonts w:ascii="Times New Roman" w:hAnsi="Times New Roman" w:cs="Times New Roman"/>
          <w:b/>
          <w:bCs/>
          <w:sz w:val="24"/>
          <w:szCs w:val="24"/>
        </w:rPr>
      </w:pPr>
    </w:p>
    <w:p w14:paraId="5434DC19" w14:textId="77777777" w:rsidR="0073170E" w:rsidRDefault="0073170E" w:rsidP="0073170E">
      <w:pPr>
        <w:rPr>
          <w:rFonts w:ascii="Times New Roman" w:hAnsi="Times New Roman" w:cs="Times New Roman"/>
          <w:b/>
          <w:bCs/>
          <w:sz w:val="24"/>
          <w:szCs w:val="24"/>
        </w:rPr>
      </w:pPr>
    </w:p>
    <w:p w14:paraId="2E9484D5" w14:textId="77777777" w:rsidR="0073170E" w:rsidRDefault="0073170E" w:rsidP="0073170E">
      <w:pPr>
        <w:rPr>
          <w:rFonts w:ascii="Times New Roman" w:hAnsi="Times New Roman" w:cs="Times New Roman"/>
          <w:b/>
          <w:bCs/>
          <w:sz w:val="24"/>
          <w:szCs w:val="24"/>
        </w:rPr>
      </w:pPr>
    </w:p>
    <w:p w14:paraId="4EE0C1FA" w14:textId="77777777" w:rsidR="0073170E" w:rsidRDefault="0073170E" w:rsidP="0073170E">
      <w:pPr>
        <w:rPr>
          <w:rFonts w:ascii="Times New Roman" w:hAnsi="Times New Roman" w:cs="Times New Roman"/>
          <w:b/>
          <w:bCs/>
          <w:sz w:val="24"/>
          <w:szCs w:val="24"/>
        </w:rPr>
      </w:pPr>
    </w:p>
    <w:p w14:paraId="53F37384" w14:textId="77777777" w:rsidR="0073170E" w:rsidRDefault="0073170E" w:rsidP="0073170E">
      <w:pPr>
        <w:rPr>
          <w:rFonts w:ascii="Times New Roman" w:hAnsi="Times New Roman" w:cs="Times New Roman"/>
          <w:b/>
          <w:bCs/>
          <w:sz w:val="24"/>
          <w:szCs w:val="24"/>
        </w:rPr>
      </w:pPr>
    </w:p>
    <w:p w14:paraId="44AF7A9C" w14:textId="77777777" w:rsidR="0073170E" w:rsidRDefault="0073170E" w:rsidP="0073170E">
      <w:pPr>
        <w:rPr>
          <w:rFonts w:ascii="Times New Roman" w:hAnsi="Times New Roman" w:cs="Times New Roman"/>
          <w:b/>
          <w:bCs/>
          <w:sz w:val="24"/>
          <w:szCs w:val="24"/>
        </w:rPr>
      </w:pPr>
    </w:p>
    <w:p w14:paraId="5D89133E" w14:textId="77777777" w:rsidR="00FE16FA" w:rsidRDefault="00FE16FA" w:rsidP="0073170E">
      <w:pPr>
        <w:rPr>
          <w:rFonts w:ascii="Times New Roman" w:hAnsi="Times New Roman" w:cs="Times New Roman"/>
          <w:b/>
          <w:bCs/>
          <w:sz w:val="24"/>
          <w:szCs w:val="24"/>
        </w:rPr>
      </w:pPr>
    </w:p>
    <w:p w14:paraId="10C50B2E" w14:textId="77777777" w:rsidR="00FE16FA" w:rsidRDefault="00FE16FA" w:rsidP="0073170E">
      <w:pPr>
        <w:rPr>
          <w:rFonts w:ascii="Times New Roman" w:hAnsi="Times New Roman" w:cs="Times New Roman"/>
          <w:b/>
          <w:bCs/>
          <w:sz w:val="24"/>
          <w:szCs w:val="24"/>
        </w:rPr>
      </w:pPr>
    </w:p>
    <w:p w14:paraId="310FEFB3" w14:textId="77777777" w:rsidR="00FE16FA" w:rsidRDefault="00FE16FA" w:rsidP="0073170E">
      <w:pPr>
        <w:rPr>
          <w:rFonts w:ascii="Times New Roman" w:hAnsi="Times New Roman" w:cs="Times New Roman"/>
          <w:b/>
          <w:bCs/>
          <w:sz w:val="24"/>
          <w:szCs w:val="24"/>
        </w:rPr>
      </w:pPr>
    </w:p>
    <w:p w14:paraId="73CAD3B3" w14:textId="77777777" w:rsidR="00FE16FA" w:rsidRDefault="00FE16FA" w:rsidP="0073170E">
      <w:pPr>
        <w:rPr>
          <w:rFonts w:ascii="Times New Roman" w:hAnsi="Times New Roman" w:cs="Times New Roman"/>
          <w:b/>
          <w:bCs/>
          <w:sz w:val="24"/>
          <w:szCs w:val="24"/>
        </w:rPr>
      </w:pPr>
    </w:p>
    <w:p w14:paraId="765641A5" w14:textId="77777777" w:rsidR="00FE16FA" w:rsidRDefault="00FE16FA" w:rsidP="0073170E">
      <w:pPr>
        <w:rPr>
          <w:rFonts w:ascii="Times New Roman" w:hAnsi="Times New Roman" w:cs="Times New Roman"/>
          <w:b/>
          <w:bCs/>
          <w:sz w:val="24"/>
          <w:szCs w:val="24"/>
        </w:rPr>
      </w:pPr>
    </w:p>
    <w:p w14:paraId="25757682" w14:textId="77777777" w:rsidR="00FE16FA" w:rsidRDefault="00FE16FA" w:rsidP="0073170E">
      <w:pPr>
        <w:rPr>
          <w:rFonts w:ascii="Times New Roman" w:hAnsi="Times New Roman" w:cs="Times New Roman"/>
          <w:b/>
          <w:bCs/>
          <w:sz w:val="24"/>
          <w:szCs w:val="24"/>
        </w:rPr>
      </w:pPr>
    </w:p>
    <w:p w14:paraId="54DDE22F" w14:textId="2650159F" w:rsidR="0073170E" w:rsidRDefault="0073170E" w:rsidP="0073170E">
      <w:pPr>
        <w:rPr>
          <w:rFonts w:ascii="Times New Roman" w:hAnsi="Times New Roman" w:cs="Times New Roman"/>
          <w:sz w:val="24"/>
          <w:szCs w:val="24"/>
        </w:rPr>
      </w:pPr>
      <w:r>
        <w:rPr>
          <w:rFonts w:ascii="Times New Roman" w:hAnsi="Times New Roman" w:cs="Times New Roman"/>
          <w:b/>
          <w:bCs/>
          <w:sz w:val="24"/>
          <w:szCs w:val="24"/>
        </w:rPr>
        <w:lastRenderedPageBreak/>
        <w:t xml:space="preserve">Appendix B: </w:t>
      </w:r>
      <w:r w:rsidRPr="0073170E">
        <w:rPr>
          <w:rFonts w:ascii="Times New Roman" w:hAnsi="Times New Roman" w:cs="Times New Roman"/>
          <w:sz w:val="24"/>
          <w:szCs w:val="24"/>
        </w:rPr>
        <w:t>Manual Calculations for the Statistical Metrics</w:t>
      </w:r>
    </w:p>
    <w:p w14:paraId="2DBF745C" w14:textId="7E6F5377" w:rsidR="008710A3" w:rsidRPr="006918F4" w:rsidRDefault="0073170E" w:rsidP="008710A3">
      <w:pPr>
        <w:rPr>
          <w:rFonts w:ascii="Times New Roman" w:hAnsi="Times New Roman" w:cs="Times New Roman"/>
          <w:b/>
          <w:bCs/>
          <w:sz w:val="24"/>
          <w:szCs w:val="24"/>
        </w:rPr>
      </w:pPr>
      <w:r w:rsidRPr="0073170E">
        <w:rPr>
          <w:rFonts w:ascii="Times New Roman" w:hAnsi="Times New Roman" w:cs="Times New Roman"/>
          <w:b/>
          <w:bCs/>
          <w:sz w:val="24"/>
          <w:szCs w:val="24"/>
        </w:rPr>
        <w:drawing>
          <wp:anchor distT="0" distB="0" distL="114300" distR="114300" simplePos="0" relativeHeight="251665408" behindDoc="0" locked="0" layoutInCell="1" allowOverlap="1" wp14:anchorId="06AB27F9" wp14:editId="1D6E3658">
            <wp:simplePos x="0" y="0"/>
            <wp:positionH relativeFrom="column">
              <wp:posOffset>0</wp:posOffset>
            </wp:positionH>
            <wp:positionV relativeFrom="paragraph">
              <wp:posOffset>56515</wp:posOffset>
            </wp:positionV>
            <wp:extent cx="1629002" cy="7287642"/>
            <wp:effectExtent l="0" t="0" r="9525" b="8890"/>
            <wp:wrapThrough wrapText="bothSides">
              <wp:wrapPolygon edited="0">
                <wp:start x="0" y="0"/>
                <wp:lineTo x="0" y="21570"/>
                <wp:lineTo x="21474" y="21570"/>
                <wp:lineTo x="21474" y="0"/>
                <wp:lineTo x="0" y="0"/>
              </wp:wrapPolygon>
            </wp:wrapThrough>
            <wp:docPr id="160395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95551" name=""/>
                    <pic:cNvPicPr/>
                  </pic:nvPicPr>
                  <pic:blipFill>
                    <a:blip r:embed="rId8"/>
                    <a:stretch>
                      <a:fillRect/>
                    </a:stretch>
                  </pic:blipFill>
                  <pic:spPr>
                    <a:xfrm>
                      <a:off x="0" y="0"/>
                      <a:ext cx="1629002" cy="7287642"/>
                    </a:xfrm>
                    <a:prstGeom prst="rect">
                      <a:avLst/>
                    </a:prstGeom>
                  </pic:spPr>
                </pic:pic>
              </a:graphicData>
            </a:graphic>
          </wp:anchor>
        </w:drawing>
      </w:r>
      <w:r w:rsidR="008710A3">
        <w:rPr>
          <w:rFonts w:ascii="Times New Roman" w:hAnsi="Times New Roman" w:cs="Times New Roman"/>
          <w:b/>
          <w:bCs/>
          <w:sz w:val="24"/>
          <w:szCs w:val="24"/>
        </w:rPr>
        <w:tab/>
      </w:r>
      <w:r w:rsidR="008710A3" w:rsidRPr="008710A3">
        <w:rPr>
          <w:rFonts w:ascii="Cambria Math" w:hAnsi="Cambria Math" w:cs="Cambria Math"/>
          <w:bCs/>
          <w:sz w:val="24"/>
          <w:szCs w:val="24"/>
        </w:rPr>
        <w:br/>
      </w:r>
      <m:oMathPara>
        <m:oMath>
          <m:r>
            <m:rPr>
              <m:sty m:val="p"/>
            </m:rPr>
            <w:rPr>
              <w:rFonts w:ascii="Cambria Math" w:hAnsi="Cambria Math" w:cs="Cambria Math"/>
              <w:sz w:val="24"/>
              <w:szCs w:val="24"/>
            </w:rPr>
            <m:t>Mean (Jaguar)</m:t>
          </m:r>
          <m:r>
            <m:rPr>
              <m:sty m:val="p"/>
            </m:rPr>
            <w:rPr>
              <w:rFonts w:ascii="Cambria Math" w:hAnsi="Cambria Math" w:cs="Cambria Math"/>
              <w:sz w:val="24"/>
              <w:szCs w:val="24"/>
            </w:rPr>
            <m:t>=</m:t>
          </m:r>
          <m:f>
            <m:fPr>
              <m:ctrlPr>
                <w:rPr>
                  <w:rFonts w:ascii="Cambria Math" w:hAnsi="Cambria Math" w:cs="Times New Roman"/>
                  <w:bCs/>
                  <w:sz w:val="24"/>
                  <w:szCs w:val="24"/>
                </w:rPr>
              </m:ctrlPr>
            </m:fPr>
            <m:num>
              <m:r>
                <m:rPr>
                  <m:sty m:val="p"/>
                </m:rPr>
                <w:rPr>
                  <w:rFonts w:ascii="Cambria Math" w:hAnsi="Cambria Math" w:cs="Cambria Math"/>
                  <w:sz w:val="24"/>
                  <w:szCs w:val="24"/>
                </w:rPr>
                <m:t>32,634</m:t>
              </m:r>
            </m:num>
            <m:den>
              <m:r>
                <m:rPr>
                  <m:sty m:val="p"/>
                </m:rPr>
                <w:rPr>
                  <w:rFonts w:ascii="Cambria Math" w:hAnsi="Cambria Math" w:cs="Cambria Math"/>
                  <w:sz w:val="24"/>
                  <w:szCs w:val="24"/>
                </w:rPr>
                <m:t>30</m:t>
              </m:r>
            </m:den>
          </m:f>
        </m:oMath>
      </m:oMathPara>
    </w:p>
    <w:p w14:paraId="24DFCB89" w14:textId="63B68419" w:rsidR="008710A3" w:rsidRPr="006918F4" w:rsidRDefault="008710A3" w:rsidP="008710A3">
      <w:pPr>
        <w:rPr>
          <w:rFonts w:ascii="Times New Roman" w:hAnsi="Times New Roman" w:cs="Times New Roman"/>
          <w:b/>
          <w:bCs/>
          <w:sz w:val="24"/>
          <w:szCs w:val="24"/>
        </w:rPr>
      </w:pPr>
      <m:oMathPara>
        <m:oMath>
          <m:r>
            <m:rPr>
              <m:sty m:val="p"/>
            </m:rPr>
            <w:rPr>
              <w:rFonts w:ascii="Cambria Math" w:hAnsi="Cambria Math" w:cs="Cambria Math"/>
              <w:sz w:val="24"/>
              <w:szCs w:val="24"/>
            </w:rPr>
            <m:t xml:space="preserve">Mean </m:t>
          </m:r>
          <m:d>
            <m:dPr>
              <m:ctrlPr>
                <w:rPr>
                  <w:rFonts w:ascii="Cambria Math" w:hAnsi="Cambria Math" w:cs="Cambria Math"/>
                  <w:bCs/>
                  <w:sz w:val="24"/>
                  <w:szCs w:val="24"/>
                </w:rPr>
              </m:ctrlPr>
            </m:dPr>
            <m:e>
              <m:r>
                <m:rPr>
                  <m:sty m:val="p"/>
                </m:rPr>
                <w:rPr>
                  <w:rFonts w:ascii="Cambria Math" w:hAnsi="Cambria Math" w:cs="Cambria Math"/>
                  <w:sz w:val="24"/>
                  <w:szCs w:val="24"/>
                </w:rPr>
                <m:t>Jaguar</m:t>
              </m:r>
            </m:e>
          </m:d>
          <m:r>
            <m:rPr>
              <m:sty m:val="p"/>
            </m:rPr>
            <w:rPr>
              <w:rFonts w:ascii="Cambria Math" w:hAnsi="Cambria Math" w:cs="Cambria Math"/>
              <w:sz w:val="24"/>
              <w:szCs w:val="24"/>
            </w:rPr>
            <m:t>=</m:t>
          </m:r>
          <m:r>
            <m:rPr>
              <m:sty m:val="bi"/>
            </m:rPr>
            <w:rPr>
              <w:rFonts w:ascii="Cambria Math" w:hAnsi="Cambria Math" w:cs="Times New Roman"/>
              <w:sz w:val="24"/>
              <w:szCs w:val="24"/>
            </w:rPr>
            <m:t>1 087.8</m:t>
          </m:r>
        </m:oMath>
      </m:oMathPara>
    </w:p>
    <w:p w14:paraId="62144DA2" w14:textId="77777777" w:rsidR="008710A3" w:rsidRPr="008710A3" w:rsidRDefault="008710A3" w:rsidP="008710A3">
      <w:pPr>
        <w:rPr>
          <w:rFonts w:ascii="Cambria Math" w:eastAsiaTheme="minorEastAsia" w:hAnsi="Cambria Math" w:cs="Cambria Math"/>
          <w:bCs/>
          <w:sz w:val="24"/>
          <w:szCs w:val="24"/>
        </w:rPr>
      </w:pPr>
      <w:r>
        <w:rPr>
          <w:rFonts w:ascii="Times New Roman" w:hAnsi="Times New Roman" w:cs="Times New Roman"/>
          <w:b/>
          <w:bCs/>
          <w:sz w:val="24"/>
          <w:szCs w:val="24"/>
        </w:rPr>
        <w:tab/>
      </w:r>
      <w:r w:rsidRPr="008710A3">
        <w:rPr>
          <w:rFonts w:ascii="Cambria Math" w:hAnsi="Cambria Math" w:cs="Cambria Math"/>
          <w:bCs/>
          <w:sz w:val="24"/>
          <w:szCs w:val="24"/>
        </w:rPr>
        <w:br/>
      </w:r>
      <m:oMathPara>
        <m:oMath>
          <m:r>
            <m:rPr>
              <m:sty m:val="p"/>
            </m:rPr>
            <w:rPr>
              <w:rFonts w:ascii="Cambria Math" w:hAnsi="Cambria Math" w:cs="Cambria Math"/>
              <w:sz w:val="24"/>
              <w:szCs w:val="24"/>
            </w:rPr>
            <m:t xml:space="preserve">Mean </m:t>
          </m:r>
          <m:d>
            <m:dPr>
              <m:ctrlPr>
                <w:rPr>
                  <w:rFonts w:ascii="Cambria Math" w:hAnsi="Cambria Math" w:cs="Cambria Math"/>
                  <w:bCs/>
                  <w:sz w:val="24"/>
                  <w:szCs w:val="24"/>
                </w:rPr>
              </m:ctrlPr>
            </m:dPr>
            <m:e>
              <m:r>
                <m:rPr>
                  <m:sty m:val="p"/>
                </m:rPr>
                <w:rPr>
                  <w:rFonts w:ascii="Cambria Math" w:hAnsi="Cambria Math" w:cs="Cambria Math"/>
                  <w:sz w:val="24"/>
                  <w:szCs w:val="24"/>
                </w:rPr>
                <m:t>Panther</m:t>
              </m:r>
            </m:e>
          </m:d>
          <m:r>
            <m:rPr>
              <m:sty m:val="p"/>
            </m:rPr>
            <w:rPr>
              <w:rFonts w:ascii="Cambria Math" w:hAnsi="Cambria Math" w:cs="Cambria Math"/>
              <w:sz w:val="24"/>
              <w:szCs w:val="24"/>
            </w:rPr>
            <m:t>=</m:t>
          </m:r>
          <m:f>
            <m:fPr>
              <m:ctrlPr>
                <w:rPr>
                  <w:rFonts w:ascii="Cambria Math" w:hAnsi="Cambria Math" w:cs="Times New Roman"/>
                  <w:bCs/>
                  <w:sz w:val="24"/>
                  <w:szCs w:val="24"/>
                </w:rPr>
              </m:ctrlPr>
            </m:fPr>
            <m:num>
              <m:r>
                <m:rPr>
                  <m:sty m:val="p"/>
                </m:rPr>
                <w:rPr>
                  <w:rFonts w:ascii="Cambria Math" w:hAnsi="Cambria Math" w:cs="Cambria Math"/>
                  <w:sz w:val="24"/>
                  <w:szCs w:val="24"/>
                </w:rPr>
                <m:t>30,160</m:t>
              </m:r>
            </m:num>
            <m:den>
              <m:r>
                <m:rPr>
                  <m:sty m:val="p"/>
                </m:rPr>
                <w:rPr>
                  <w:rFonts w:ascii="Cambria Math" w:hAnsi="Cambria Math" w:cs="Cambria Math"/>
                  <w:sz w:val="24"/>
                  <w:szCs w:val="24"/>
                </w:rPr>
                <m:t>30</m:t>
              </m:r>
            </m:den>
          </m:f>
        </m:oMath>
      </m:oMathPara>
    </w:p>
    <w:p w14:paraId="41D7AEF1" w14:textId="77777777" w:rsidR="008710A3" w:rsidRPr="008710A3" w:rsidRDefault="008710A3" w:rsidP="008710A3">
      <w:pPr>
        <w:rPr>
          <w:rFonts w:ascii="Times New Roman" w:eastAsiaTheme="minorEastAsia" w:hAnsi="Times New Roman" w:cs="Times New Roman"/>
          <w:b/>
          <w:sz w:val="24"/>
          <w:szCs w:val="24"/>
        </w:rPr>
      </w:pPr>
      <m:oMathPara>
        <m:oMath>
          <m:r>
            <m:rPr>
              <m:sty m:val="p"/>
            </m:rPr>
            <w:rPr>
              <w:rFonts w:ascii="Cambria Math" w:hAnsi="Cambria Math" w:cs="Cambria Math"/>
              <w:sz w:val="24"/>
              <w:szCs w:val="24"/>
            </w:rPr>
            <m:t xml:space="preserve">Mean </m:t>
          </m:r>
          <m:d>
            <m:dPr>
              <m:ctrlPr>
                <w:rPr>
                  <w:rFonts w:ascii="Cambria Math" w:hAnsi="Cambria Math" w:cs="Cambria Math"/>
                  <w:bCs/>
                  <w:sz w:val="24"/>
                  <w:szCs w:val="24"/>
                </w:rPr>
              </m:ctrlPr>
            </m:dPr>
            <m:e>
              <m:r>
                <m:rPr>
                  <m:sty m:val="p"/>
                </m:rPr>
                <w:rPr>
                  <w:rFonts w:ascii="Cambria Math" w:hAnsi="Cambria Math" w:cs="Cambria Math"/>
                  <w:sz w:val="24"/>
                  <w:szCs w:val="24"/>
                </w:rPr>
                <m:t>Panther</m:t>
              </m:r>
            </m:e>
          </m:d>
          <m:r>
            <m:rPr>
              <m:sty m:val="p"/>
            </m:rPr>
            <w:rPr>
              <w:rFonts w:ascii="Cambria Math" w:hAnsi="Cambria Math" w:cs="Cambria Math"/>
              <w:sz w:val="24"/>
              <w:szCs w:val="24"/>
            </w:rPr>
            <m:t>=</m:t>
          </m:r>
          <m:r>
            <m:rPr>
              <m:sty m:val="bi"/>
            </m:rPr>
            <w:rPr>
              <w:rFonts w:ascii="Cambria Math" w:hAnsi="Cambria Math" w:cs="Times New Roman"/>
              <w:sz w:val="24"/>
              <w:szCs w:val="24"/>
            </w:rPr>
            <m:t>1 005.33</m:t>
          </m:r>
        </m:oMath>
      </m:oMathPara>
    </w:p>
    <w:p w14:paraId="76377EE6" w14:textId="77777777" w:rsidR="008710A3" w:rsidRPr="008710A3" w:rsidRDefault="008710A3" w:rsidP="008710A3">
      <w:pPr>
        <w:rPr>
          <w:rFonts w:ascii="Times New Roman" w:eastAsiaTheme="minorEastAsia" w:hAnsi="Times New Roman" w:cs="Times New Roman"/>
          <w:bCs/>
          <w:sz w:val="24"/>
          <w:szCs w:val="24"/>
        </w:rPr>
      </w:pPr>
    </w:p>
    <w:p w14:paraId="2B5E16F7" w14:textId="4F173F4F" w:rsidR="008710A3" w:rsidRPr="008710A3" w:rsidRDefault="008710A3" w:rsidP="008710A3">
      <w:pPr>
        <w:rPr>
          <w:rFonts w:ascii="Times New Roman" w:eastAsiaTheme="minorEastAsia" w:hAnsi="Times New Roman" w:cs="Times New Roman"/>
          <w:bCs/>
          <w:sz w:val="24"/>
          <w:szCs w:val="24"/>
        </w:rPr>
      </w:pPr>
      <m:oMathPara>
        <m:oMath>
          <m:r>
            <m:rPr>
              <m:sty m:val="p"/>
            </m:rPr>
            <w:rPr>
              <w:rFonts w:ascii="Cambria Math" w:hAnsi="Cambria Math" w:cs="Cambria Math"/>
              <w:sz w:val="24"/>
              <w:szCs w:val="24"/>
            </w:rPr>
            <m:t xml:space="preserve">Median </m:t>
          </m:r>
          <m:r>
            <m:rPr>
              <m:sty m:val="p"/>
            </m:rPr>
            <w:rPr>
              <w:rFonts w:ascii="Cambria Math" w:hAnsi="Cambria Math" w:cs="Cambria Math"/>
              <w:sz w:val="24"/>
              <w:szCs w:val="24"/>
            </w:rPr>
            <m:t xml:space="preserve"> </m:t>
          </m:r>
          <m:d>
            <m:dPr>
              <m:ctrlPr>
                <w:rPr>
                  <w:rFonts w:ascii="Cambria Math" w:hAnsi="Cambria Math" w:cs="Cambria Math"/>
                  <w:bCs/>
                  <w:sz w:val="24"/>
                  <w:szCs w:val="24"/>
                </w:rPr>
              </m:ctrlPr>
            </m:dPr>
            <m:e>
              <m:r>
                <m:rPr>
                  <m:sty m:val="p"/>
                </m:rPr>
                <w:rPr>
                  <w:rFonts w:ascii="Cambria Math" w:hAnsi="Cambria Math" w:cs="Cambria Math"/>
                  <w:sz w:val="24"/>
                  <w:szCs w:val="24"/>
                </w:rPr>
                <m:t>Jaguar</m:t>
              </m:r>
            </m:e>
          </m:d>
          <m:r>
            <m:rPr>
              <m:sty m:val="p"/>
            </m:rPr>
            <w:rPr>
              <w:rFonts w:ascii="Cambria Math" w:hAnsi="Cambria Math" w:cs="Cambria Math"/>
              <w:sz w:val="24"/>
              <w:szCs w:val="24"/>
            </w:rPr>
            <m:t>=</m:t>
          </m:r>
          <m:r>
            <m:rPr>
              <m:sty m:val="b"/>
            </m:rPr>
            <w:rPr>
              <w:rFonts w:ascii="Cambria Math" w:hAnsi="Cambria Math"/>
            </w:rPr>
            <m:t>998</m:t>
          </m:r>
        </m:oMath>
      </m:oMathPara>
    </w:p>
    <w:p w14:paraId="1F8B211D" w14:textId="781C8204" w:rsidR="008710A3" w:rsidRPr="008710A3" w:rsidRDefault="008710A3" w:rsidP="008710A3">
      <w:pPr>
        <w:rPr>
          <w:rFonts w:ascii="Times New Roman" w:eastAsiaTheme="minorEastAsia" w:hAnsi="Times New Roman" w:cs="Times New Roman"/>
          <w:b/>
          <w:bCs/>
        </w:rPr>
      </w:pPr>
      <m:oMathPara>
        <m:oMath>
          <m:r>
            <m:rPr>
              <m:sty m:val="p"/>
            </m:rPr>
            <w:rPr>
              <w:rFonts w:ascii="Cambria Math" w:hAnsi="Cambria Math" w:cs="Cambria Math"/>
              <w:sz w:val="24"/>
              <w:szCs w:val="24"/>
            </w:rPr>
            <m:t>Median</m:t>
          </m:r>
          <m:r>
            <m:rPr>
              <m:sty m:val="p"/>
            </m:rPr>
            <w:rPr>
              <w:rFonts w:ascii="Cambria Math" w:hAnsi="Cambria Math" w:cs="Cambria Math"/>
              <w:sz w:val="24"/>
              <w:szCs w:val="24"/>
            </w:rPr>
            <m:t xml:space="preserve">  </m:t>
          </m:r>
          <m:d>
            <m:dPr>
              <m:ctrlPr>
                <w:rPr>
                  <w:rFonts w:ascii="Cambria Math" w:hAnsi="Cambria Math" w:cs="Cambria Math"/>
                  <w:bCs/>
                  <w:sz w:val="24"/>
                  <w:szCs w:val="24"/>
                </w:rPr>
              </m:ctrlPr>
            </m:dPr>
            <m:e>
              <m:r>
                <m:rPr>
                  <m:sty m:val="p"/>
                </m:rPr>
                <w:rPr>
                  <w:rFonts w:ascii="Cambria Math" w:hAnsi="Cambria Math" w:cs="Cambria Math"/>
                  <w:sz w:val="24"/>
                  <w:szCs w:val="24"/>
                </w:rPr>
                <m:t>Panther</m:t>
              </m:r>
            </m:e>
          </m:d>
          <m:r>
            <m:rPr>
              <m:sty m:val="p"/>
            </m:rPr>
            <w:rPr>
              <w:rFonts w:ascii="Cambria Math" w:hAnsi="Cambria Math" w:cs="Cambria Math"/>
              <w:sz w:val="24"/>
              <w:szCs w:val="24"/>
            </w:rPr>
            <m:t>=</m:t>
          </m:r>
          <m:r>
            <m:rPr>
              <m:sty m:val="b"/>
            </m:rPr>
            <w:rPr>
              <w:rFonts w:ascii="Cambria Math" w:hAnsi="Cambria Math"/>
            </w:rPr>
            <m:t>994.5</m:t>
          </m:r>
        </m:oMath>
      </m:oMathPara>
    </w:p>
    <w:p w14:paraId="201C01D7" w14:textId="77777777" w:rsidR="008710A3" w:rsidRPr="008710A3" w:rsidRDefault="008710A3" w:rsidP="008710A3">
      <w:pPr>
        <w:rPr>
          <w:rFonts w:ascii="Times New Roman" w:eastAsiaTheme="minorEastAsia" w:hAnsi="Times New Roman" w:cs="Times New Roman"/>
          <w:bCs/>
          <w:sz w:val="24"/>
          <w:szCs w:val="24"/>
        </w:rPr>
      </w:pPr>
    </w:p>
    <w:p w14:paraId="324CB3B8" w14:textId="1FA63D46" w:rsidR="008710A3" w:rsidRPr="008710A3" w:rsidRDefault="008710A3" w:rsidP="008710A3">
      <w:pPr>
        <w:rPr>
          <w:rFonts w:ascii="Times New Roman" w:eastAsiaTheme="minorEastAsia" w:hAnsi="Times New Roman" w:cs="Times New Roman"/>
          <w:b/>
          <w:bCs/>
        </w:rPr>
      </w:pPr>
      <m:oMathPara>
        <m:oMath>
          <m:r>
            <m:rPr>
              <m:sty m:val="p"/>
            </m:rPr>
            <w:rPr>
              <w:rFonts w:ascii="Cambria Math" w:hAnsi="Cambria Math" w:cs="Cambria Math"/>
              <w:sz w:val="24"/>
              <w:szCs w:val="24"/>
            </w:rPr>
            <m:t>Mode</m:t>
          </m:r>
          <m:r>
            <m:rPr>
              <m:sty m:val="p"/>
            </m:rPr>
            <w:rPr>
              <w:rFonts w:ascii="Cambria Math" w:hAnsi="Cambria Math" w:cs="Cambria Math"/>
              <w:sz w:val="24"/>
              <w:szCs w:val="24"/>
            </w:rPr>
            <m:t xml:space="preserve">  </m:t>
          </m:r>
          <m:d>
            <m:dPr>
              <m:ctrlPr>
                <w:rPr>
                  <w:rFonts w:ascii="Cambria Math" w:hAnsi="Cambria Math" w:cs="Cambria Math"/>
                  <w:bCs/>
                  <w:sz w:val="24"/>
                  <w:szCs w:val="24"/>
                </w:rPr>
              </m:ctrlPr>
            </m:dPr>
            <m:e>
              <m:r>
                <m:rPr>
                  <m:sty m:val="p"/>
                </m:rPr>
                <w:rPr>
                  <w:rFonts w:ascii="Cambria Math" w:hAnsi="Cambria Math" w:cs="Cambria Math"/>
                  <w:sz w:val="24"/>
                  <w:szCs w:val="24"/>
                </w:rPr>
                <m:t>Jaguar</m:t>
              </m:r>
            </m:e>
          </m:d>
          <m:r>
            <m:rPr>
              <m:sty m:val="p"/>
            </m:rPr>
            <w:rPr>
              <w:rFonts w:ascii="Cambria Math" w:hAnsi="Cambria Math" w:cs="Cambria Math"/>
              <w:sz w:val="24"/>
              <w:szCs w:val="24"/>
            </w:rPr>
            <m:t>=</m:t>
          </m:r>
          <m:r>
            <m:rPr>
              <m:sty m:val="b"/>
            </m:rPr>
            <w:rPr>
              <w:rFonts w:ascii="Cambria Math" w:hAnsi="Cambria Math"/>
            </w:rPr>
            <m:t>0 (none)</m:t>
          </m:r>
        </m:oMath>
      </m:oMathPara>
    </w:p>
    <w:p w14:paraId="6CAF91C7" w14:textId="3C52185E" w:rsidR="008710A3" w:rsidRPr="008710A3" w:rsidRDefault="008710A3" w:rsidP="008710A3">
      <w:pPr>
        <w:rPr>
          <w:rFonts w:ascii="Times New Roman" w:eastAsiaTheme="minorEastAsia" w:hAnsi="Times New Roman" w:cs="Times New Roman"/>
          <w:bCs/>
          <w:sz w:val="24"/>
          <w:szCs w:val="24"/>
        </w:rPr>
      </w:pPr>
      <m:oMathPara>
        <m:oMath>
          <m:r>
            <m:rPr>
              <m:sty m:val="p"/>
            </m:rPr>
            <w:rPr>
              <w:rFonts w:ascii="Cambria Math" w:hAnsi="Cambria Math" w:cs="Cambria Math"/>
              <w:sz w:val="24"/>
              <w:szCs w:val="24"/>
            </w:rPr>
            <m:t>Mode</m:t>
          </m:r>
          <m:r>
            <m:rPr>
              <m:sty m:val="p"/>
            </m:rPr>
            <w:rPr>
              <w:rFonts w:ascii="Cambria Math" w:hAnsi="Cambria Math" w:cs="Cambria Math"/>
              <w:sz w:val="24"/>
              <w:szCs w:val="24"/>
            </w:rPr>
            <m:t xml:space="preserve">  </m:t>
          </m:r>
          <m:d>
            <m:dPr>
              <m:ctrlPr>
                <w:rPr>
                  <w:rFonts w:ascii="Cambria Math" w:hAnsi="Cambria Math" w:cs="Cambria Math"/>
                  <w:bCs/>
                  <w:sz w:val="24"/>
                  <w:szCs w:val="24"/>
                </w:rPr>
              </m:ctrlPr>
            </m:dPr>
            <m:e>
              <m:r>
                <m:rPr>
                  <m:sty m:val="p"/>
                </m:rPr>
                <w:rPr>
                  <w:rFonts w:ascii="Cambria Math" w:hAnsi="Cambria Math" w:cs="Cambria Math"/>
                  <w:sz w:val="24"/>
                  <w:szCs w:val="24"/>
                </w:rPr>
                <m:t>Panther</m:t>
              </m:r>
            </m:e>
          </m:d>
          <m:r>
            <m:rPr>
              <m:sty m:val="p"/>
            </m:rPr>
            <w:rPr>
              <w:rFonts w:ascii="Cambria Math" w:hAnsi="Cambria Math" w:cs="Cambria Math"/>
              <w:sz w:val="24"/>
              <w:szCs w:val="24"/>
            </w:rPr>
            <m:t>=</m:t>
          </m:r>
          <m:r>
            <m:rPr>
              <m:sty m:val="b"/>
            </m:rPr>
            <w:rPr>
              <w:rFonts w:ascii="Cambria Math" w:hAnsi="Cambria Math"/>
            </w:rPr>
            <m:t>0 (none)</m:t>
          </m:r>
        </m:oMath>
      </m:oMathPara>
    </w:p>
    <w:p w14:paraId="4A0CEB66" w14:textId="77777777" w:rsidR="008710A3" w:rsidRPr="008710A3" w:rsidRDefault="008710A3" w:rsidP="008710A3">
      <w:pPr>
        <w:rPr>
          <w:rFonts w:ascii="Times New Roman" w:eastAsiaTheme="minorEastAsia" w:hAnsi="Times New Roman" w:cs="Times New Roman"/>
          <w:bCs/>
          <w:sz w:val="24"/>
          <w:szCs w:val="24"/>
        </w:rPr>
      </w:pPr>
    </w:p>
    <w:p w14:paraId="6CBABFE2" w14:textId="38D6771A" w:rsidR="008710A3" w:rsidRPr="008710A3" w:rsidRDefault="008710A3" w:rsidP="008710A3">
      <w:pPr>
        <w:rPr>
          <w:rFonts w:ascii="Times New Roman" w:eastAsiaTheme="minorEastAsia" w:hAnsi="Times New Roman" w:cs="Times New Roman"/>
          <w:bCs/>
          <w:sz w:val="24"/>
          <w:szCs w:val="24"/>
        </w:rPr>
      </w:pPr>
      <m:oMathPara>
        <m:oMath>
          <m:r>
            <m:rPr>
              <m:sty m:val="p"/>
            </m:rPr>
            <w:rPr>
              <w:rFonts w:ascii="Cambria Math" w:hAnsi="Cambria Math" w:cs="Cambria Math"/>
              <w:sz w:val="24"/>
              <w:szCs w:val="24"/>
            </w:rPr>
            <m:t>Range</m:t>
          </m:r>
          <m:r>
            <m:rPr>
              <m:sty m:val="p"/>
            </m:rPr>
            <w:rPr>
              <w:rFonts w:ascii="Cambria Math" w:hAnsi="Cambria Math" w:cs="Cambria Math"/>
              <w:sz w:val="24"/>
              <w:szCs w:val="24"/>
            </w:rPr>
            <m:t xml:space="preserve">  </m:t>
          </m:r>
          <m:d>
            <m:dPr>
              <m:ctrlPr>
                <w:rPr>
                  <w:rFonts w:ascii="Cambria Math" w:hAnsi="Cambria Math" w:cs="Cambria Math"/>
                  <w:bCs/>
                  <w:sz w:val="24"/>
                  <w:szCs w:val="24"/>
                </w:rPr>
              </m:ctrlPr>
            </m:dPr>
            <m:e>
              <m:r>
                <m:rPr>
                  <m:sty m:val="p"/>
                </m:rPr>
                <w:rPr>
                  <w:rFonts w:ascii="Cambria Math" w:hAnsi="Cambria Math" w:cs="Cambria Math"/>
                  <w:sz w:val="24"/>
                  <w:szCs w:val="24"/>
                </w:rPr>
                <m:t>Jaguar</m:t>
              </m:r>
            </m:e>
          </m:d>
          <m:r>
            <m:rPr>
              <m:sty m:val="p"/>
            </m:rPr>
            <w:rPr>
              <w:rFonts w:ascii="Cambria Math" w:hAnsi="Cambria Math" w:cs="Cambria Math"/>
              <w:sz w:val="24"/>
              <w:szCs w:val="24"/>
            </w:rPr>
            <m:t>=</m:t>
          </m:r>
          <m:r>
            <m:rPr>
              <m:sty m:val="p"/>
            </m:rPr>
            <w:rPr>
              <w:rFonts w:ascii="Cambria Math" w:hAnsi="Cambria Math"/>
            </w:rPr>
            <m:t>2050-1000</m:t>
          </m:r>
          <m:r>
            <m:rPr>
              <m:sty m:val="b"/>
            </m:rPr>
            <w:rPr>
              <w:rFonts w:ascii="Cambria Math" w:hAnsi="Cambria Math"/>
            </w:rPr>
            <m:t>=1050</m:t>
          </m:r>
        </m:oMath>
      </m:oMathPara>
    </w:p>
    <w:p w14:paraId="53603910" w14:textId="0B6C4275" w:rsidR="008710A3" w:rsidRPr="008710A3" w:rsidRDefault="008710A3" w:rsidP="008710A3">
      <w:pPr>
        <w:rPr>
          <w:rFonts w:ascii="Times New Roman" w:eastAsiaTheme="minorEastAsia" w:hAnsi="Times New Roman" w:cs="Times New Roman"/>
          <w:b/>
          <w:bCs/>
        </w:rPr>
      </w:pPr>
      <m:oMathPara>
        <m:oMath>
          <m:r>
            <m:rPr>
              <m:sty m:val="p"/>
            </m:rPr>
            <w:rPr>
              <w:rFonts w:ascii="Cambria Math" w:hAnsi="Cambria Math" w:cs="Cambria Math"/>
              <w:sz w:val="24"/>
              <w:szCs w:val="24"/>
            </w:rPr>
            <m:t>Range</m:t>
          </m:r>
          <m:r>
            <m:rPr>
              <m:sty m:val="p"/>
            </m:rPr>
            <w:rPr>
              <w:rFonts w:ascii="Cambria Math" w:hAnsi="Cambria Math" w:cs="Cambria Math"/>
              <w:sz w:val="24"/>
              <w:szCs w:val="24"/>
            </w:rPr>
            <m:t xml:space="preserve">  </m:t>
          </m:r>
          <m:d>
            <m:dPr>
              <m:ctrlPr>
                <w:rPr>
                  <w:rFonts w:ascii="Cambria Math" w:hAnsi="Cambria Math" w:cs="Cambria Math"/>
                  <w:bCs/>
                  <w:sz w:val="24"/>
                  <w:szCs w:val="24"/>
                </w:rPr>
              </m:ctrlPr>
            </m:dPr>
            <m:e>
              <m:r>
                <m:rPr>
                  <m:sty m:val="p"/>
                </m:rPr>
                <w:rPr>
                  <w:rFonts w:ascii="Cambria Math" w:hAnsi="Cambria Math" w:cs="Cambria Math"/>
                  <w:sz w:val="24"/>
                  <w:szCs w:val="24"/>
                </w:rPr>
                <m:t>Panther</m:t>
              </m:r>
            </m:e>
          </m:d>
          <m:r>
            <m:rPr>
              <m:sty m:val="p"/>
            </m:rPr>
            <w:rPr>
              <w:rFonts w:ascii="Cambria Math" w:hAnsi="Cambria Math" w:cs="Cambria Math"/>
              <w:sz w:val="24"/>
              <w:szCs w:val="24"/>
            </w:rPr>
            <m:t>=</m:t>
          </m:r>
          <m:r>
            <m:rPr>
              <m:sty m:val="p"/>
            </m:rPr>
            <w:rPr>
              <w:rFonts w:ascii="Cambria Math" w:hAnsi="Cambria Math"/>
            </w:rPr>
            <m:t>1120-0=</m:t>
          </m:r>
          <m:r>
            <m:rPr>
              <m:sty m:val="b"/>
            </m:rPr>
            <w:rPr>
              <w:rFonts w:ascii="Cambria Math" w:hAnsi="Cambria Math"/>
            </w:rPr>
            <m:t>1120</m:t>
          </m:r>
        </m:oMath>
      </m:oMathPara>
    </w:p>
    <w:p w14:paraId="154BDAFC" w14:textId="77777777" w:rsidR="008710A3" w:rsidRPr="008710A3" w:rsidRDefault="008710A3" w:rsidP="008710A3">
      <w:pPr>
        <w:rPr>
          <w:rFonts w:ascii="Times New Roman" w:eastAsiaTheme="minorEastAsia" w:hAnsi="Times New Roman" w:cs="Times New Roman"/>
          <w:b/>
          <w:bCs/>
          <w:sz w:val="24"/>
          <w:szCs w:val="24"/>
        </w:rPr>
      </w:pPr>
    </w:p>
    <w:p w14:paraId="388FFFA4" w14:textId="61EF0F1E" w:rsidR="008710A3" w:rsidRPr="008710A3" w:rsidRDefault="008710A3" w:rsidP="008710A3">
      <w:pPr>
        <w:rPr>
          <w:rFonts w:ascii="Times New Roman" w:eastAsiaTheme="minorEastAsia" w:hAnsi="Times New Roman" w:cs="Times New Roman"/>
          <w:bCs/>
          <w:sz w:val="24"/>
          <w:szCs w:val="24"/>
        </w:rPr>
      </w:pPr>
      <m:oMathPara>
        <m:oMath>
          <m:r>
            <m:rPr>
              <m:sty m:val="p"/>
            </m:rPr>
            <w:rPr>
              <w:rFonts w:ascii="Cambria Math" w:hAnsi="Cambria Math" w:cs="Cambria Math"/>
              <w:sz w:val="24"/>
              <w:szCs w:val="24"/>
            </w:rPr>
            <m:t>Variance</m:t>
          </m:r>
          <m:r>
            <m:rPr>
              <m:sty m:val="p"/>
            </m:rPr>
            <w:rPr>
              <w:rFonts w:ascii="Cambria Math" w:hAnsi="Cambria Math" w:cs="Cambria Math"/>
              <w:sz w:val="24"/>
              <w:szCs w:val="24"/>
            </w:rPr>
            <m:t xml:space="preserve">  </m:t>
          </m:r>
          <m:d>
            <m:dPr>
              <m:ctrlPr>
                <w:rPr>
                  <w:rFonts w:ascii="Cambria Math" w:hAnsi="Cambria Math" w:cs="Cambria Math"/>
                  <w:bCs/>
                  <w:sz w:val="24"/>
                  <w:szCs w:val="24"/>
                </w:rPr>
              </m:ctrlPr>
            </m:dPr>
            <m:e>
              <m:r>
                <m:rPr>
                  <m:sty m:val="p"/>
                </m:rPr>
                <w:rPr>
                  <w:rFonts w:ascii="Cambria Math" w:hAnsi="Cambria Math" w:cs="Cambria Math"/>
                  <w:sz w:val="24"/>
                  <w:szCs w:val="24"/>
                </w:rPr>
                <m:t>Jaguar</m:t>
              </m:r>
            </m:e>
          </m:d>
          <m:r>
            <m:rPr>
              <m:sty m:val="p"/>
            </m:rPr>
            <w:rPr>
              <w:rFonts w:ascii="Cambria Math" w:hAnsi="Cambria Math" w:cs="Cambria Math"/>
              <w:sz w:val="24"/>
              <w:szCs w:val="24"/>
            </w:rPr>
            <m:t>=</m:t>
          </m:r>
          <m:f>
            <m:fPr>
              <m:ctrlPr>
                <w:rPr>
                  <w:rFonts w:ascii="Cambria Math" w:hAnsi="Cambria Math" w:cs="Times New Roman"/>
                  <w:bCs/>
                  <w:sz w:val="24"/>
                  <w:szCs w:val="24"/>
                </w:rPr>
              </m:ctrlPr>
            </m:fPr>
            <m:num>
              <m:r>
                <m:rPr>
                  <m:sty m:val="p"/>
                </m:rPr>
                <w:rPr>
                  <w:rFonts w:ascii="Cambria Math" w:hAnsi="Cambria Math" w:cs="Cambria Math"/>
                  <w:sz w:val="24"/>
                  <w:szCs w:val="24"/>
                </w:rPr>
                <m:t>2, 341, 744.8</m:t>
              </m:r>
            </m:num>
            <m:den>
              <m:r>
                <m:rPr>
                  <m:sty m:val="p"/>
                </m:rPr>
                <w:rPr>
                  <w:rFonts w:ascii="Cambria Math" w:hAnsi="Cambria Math" w:cs="Cambria Math"/>
                  <w:sz w:val="24"/>
                  <w:szCs w:val="24"/>
                </w:rPr>
                <m:t>30</m:t>
              </m:r>
              <m:r>
                <m:rPr>
                  <m:sty m:val="p"/>
                </m:rPr>
                <w:rPr>
                  <w:rFonts w:ascii="Cambria Math" w:hAnsi="Cambria Math" w:cs="Cambria Math"/>
                  <w:sz w:val="24"/>
                  <w:szCs w:val="24"/>
                </w:rPr>
                <m:t>-1</m:t>
              </m:r>
            </m:den>
          </m:f>
        </m:oMath>
      </m:oMathPara>
    </w:p>
    <w:p w14:paraId="1A1CA953" w14:textId="4378754A" w:rsidR="008710A3" w:rsidRPr="008710A3" w:rsidRDefault="008710A3" w:rsidP="008710A3">
      <w:pPr>
        <w:rPr>
          <w:rFonts w:ascii="Times New Roman" w:eastAsiaTheme="minorEastAsia" w:hAnsi="Times New Roman" w:cs="Times New Roman"/>
          <w:bCs/>
          <w:sz w:val="24"/>
          <w:szCs w:val="24"/>
        </w:rPr>
      </w:pPr>
      <m:oMathPara>
        <m:oMath>
          <m:r>
            <m:rPr>
              <m:sty m:val="p"/>
            </m:rPr>
            <w:rPr>
              <w:rFonts w:ascii="Cambria Math" w:hAnsi="Cambria Math" w:cs="Cambria Math"/>
              <w:sz w:val="24"/>
              <w:szCs w:val="24"/>
            </w:rPr>
            <m:t>Variance</m:t>
          </m:r>
          <m:r>
            <m:rPr>
              <m:sty m:val="p"/>
            </m:rPr>
            <w:rPr>
              <w:rFonts w:ascii="Cambria Math" w:hAnsi="Cambria Math" w:cs="Cambria Math"/>
              <w:sz w:val="24"/>
              <w:szCs w:val="24"/>
            </w:rPr>
            <m:t xml:space="preserve">  </m:t>
          </m:r>
          <m:d>
            <m:dPr>
              <m:ctrlPr>
                <w:rPr>
                  <w:rFonts w:ascii="Cambria Math" w:hAnsi="Cambria Math" w:cs="Cambria Math"/>
                  <w:bCs/>
                  <w:sz w:val="24"/>
                  <w:szCs w:val="24"/>
                </w:rPr>
              </m:ctrlPr>
            </m:dPr>
            <m:e>
              <m:r>
                <m:rPr>
                  <m:sty m:val="p"/>
                </m:rPr>
                <w:rPr>
                  <w:rFonts w:ascii="Cambria Math" w:hAnsi="Cambria Math" w:cs="Cambria Math"/>
                  <w:sz w:val="24"/>
                  <w:szCs w:val="24"/>
                </w:rPr>
                <m:t>Jaguar</m:t>
              </m:r>
            </m:e>
          </m:d>
          <m:r>
            <m:rPr>
              <m:sty m:val="p"/>
            </m:rPr>
            <w:rPr>
              <w:rFonts w:ascii="Cambria Math" w:hAnsi="Cambria Math" w:cs="Cambria Math"/>
              <w:sz w:val="24"/>
              <w:szCs w:val="24"/>
            </w:rPr>
            <m:t>=</m:t>
          </m:r>
          <m:r>
            <m:rPr>
              <m:sty m:val="b"/>
            </m:rPr>
            <w:rPr>
              <w:rFonts w:ascii="Cambria Math" w:hAnsi="Cambria Math"/>
            </w:rPr>
            <m:t>80, 749.82</m:t>
          </m:r>
        </m:oMath>
      </m:oMathPara>
    </w:p>
    <w:p w14:paraId="26036FF1" w14:textId="1F554705" w:rsidR="00FE16FA" w:rsidRPr="008710A3" w:rsidRDefault="00FE16FA" w:rsidP="00FE16FA">
      <w:pPr>
        <w:rPr>
          <w:rFonts w:ascii="Times New Roman" w:eastAsiaTheme="minorEastAsia" w:hAnsi="Times New Roman" w:cs="Times New Roman"/>
          <w:bCs/>
          <w:sz w:val="24"/>
          <w:szCs w:val="24"/>
        </w:rPr>
      </w:pPr>
      <m:oMathPara>
        <m:oMath>
          <m:r>
            <m:rPr>
              <m:sty m:val="p"/>
            </m:rPr>
            <w:rPr>
              <w:rFonts w:ascii="Cambria Math" w:hAnsi="Cambria Math" w:cs="Cambria Math"/>
              <w:sz w:val="24"/>
              <w:szCs w:val="24"/>
            </w:rPr>
            <m:t xml:space="preserve">Variance  </m:t>
          </m:r>
          <m:d>
            <m:dPr>
              <m:ctrlPr>
                <w:rPr>
                  <w:rFonts w:ascii="Cambria Math" w:hAnsi="Cambria Math" w:cs="Cambria Math"/>
                  <w:bCs/>
                  <w:sz w:val="24"/>
                  <w:szCs w:val="24"/>
                </w:rPr>
              </m:ctrlPr>
            </m:dPr>
            <m:e>
              <m:r>
                <m:rPr>
                  <m:sty m:val="p"/>
                </m:rPr>
                <w:rPr>
                  <w:rFonts w:ascii="Cambria Math" w:hAnsi="Cambria Math" w:cs="Cambria Math"/>
                  <w:sz w:val="24"/>
                  <w:szCs w:val="24"/>
                </w:rPr>
                <m:t>Panther</m:t>
              </m:r>
            </m:e>
          </m:d>
          <m:r>
            <m:rPr>
              <m:sty m:val="p"/>
            </m:rPr>
            <w:rPr>
              <w:rFonts w:ascii="Cambria Math" w:hAnsi="Cambria Math" w:cs="Cambria Math"/>
              <w:sz w:val="24"/>
              <w:szCs w:val="24"/>
            </w:rPr>
            <m:t>=</m:t>
          </m:r>
          <m:f>
            <m:fPr>
              <m:ctrlPr>
                <w:rPr>
                  <w:rFonts w:ascii="Cambria Math" w:hAnsi="Cambria Math" w:cs="Times New Roman"/>
                  <w:bCs/>
                  <w:sz w:val="24"/>
                  <w:szCs w:val="24"/>
                </w:rPr>
              </m:ctrlPr>
            </m:fPr>
            <m:num>
              <m:r>
                <m:rPr>
                  <m:sty m:val="p"/>
                </m:rPr>
                <w:rPr>
                  <w:rFonts w:ascii="Cambria Math" w:hAnsi="Cambria Math" w:cs="Cambria Math"/>
                  <w:sz w:val="24"/>
                  <w:szCs w:val="24"/>
                </w:rPr>
                <m:t>801, 642. 67</m:t>
              </m:r>
            </m:num>
            <m:den>
              <m:r>
                <m:rPr>
                  <m:sty m:val="p"/>
                </m:rPr>
                <w:rPr>
                  <w:rFonts w:ascii="Cambria Math" w:hAnsi="Cambria Math" w:cs="Cambria Math"/>
                  <w:sz w:val="24"/>
                  <w:szCs w:val="24"/>
                </w:rPr>
                <m:t>30-1</m:t>
              </m:r>
            </m:den>
          </m:f>
        </m:oMath>
      </m:oMathPara>
    </w:p>
    <w:p w14:paraId="6CEA4272" w14:textId="0EC57E9F" w:rsidR="00FE16FA" w:rsidRPr="008710A3" w:rsidRDefault="00FE16FA" w:rsidP="00FE16FA">
      <w:pPr>
        <w:rPr>
          <w:rFonts w:ascii="Times New Roman" w:eastAsiaTheme="minorEastAsia" w:hAnsi="Times New Roman" w:cs="Times New Roman"/>
          <w:bCs/>
          <w:sz w:val="24"/>
          <w:szCs w:val="24"/>
        </w:rPr>
      </w:pPr>
      <m:oMathPara>
        <m:oMath>
          <m:r>
            <m:rPr>
              <m:sty m:val="p"/>
            </m:rPr>
            <w:rPr>
              <w:rFonts w:ascii="Cambria Math" w:hAnsi="Cambria Math" w:cs="Cambria Math"/>
              <w:sz w:val="24"/>
              <w:szCs w:val="24"/>
            </w:rPr>
            <m:t xml:space="preserve">Variance  </m:t>
          </m:r>
          <m:d>
            <m:dPr>
              <m:ctrlPr>
                <w:rPr>
                  <w:rFonts w:ascii="Cambria Math" w:hAnsi="Cambria Math" w:cs="Cambria Math"/>
                  <w:bCs/>
                  <w:sz w:val="24"/>
                  <w:szCs w:val="24"/>
                </w:rPr>
              </m:ctrlPr>
            </m:dPr>
            <m:e>
              <m:r>
                <m:rPr>
                  <m:sty m:val="p"/>
                </m:rPr>
                <w:rPr>
                  <w:rFonts w:ascii="Cambria Math" w:hAnsi="Cambria Math" w:cs="Cambria Math"/>
                  <w:sz w:val="24"/>
                  <w:szCs w:val="24"/>
                </w:rPr>
                <m:t>Panther</m:t>
              </m:r>
            </m:e>
          </m:d>
          <m:r>
            <m:rPr>
              <m:sty m:val="p"/>
            </m:rPr>
            <w:rPr>
              <w:rFonts w:ascii="Cambria Math" w:hAnsi="Cambria Math" w:cs="Cambria Math"/>
              <w:sz w:val="24"/>
              <w:szCs w:val="24"/>
            </w:rPr>
            <m:t>=</m:t>
          </m:r>
          <m:r>
            <m:rPr>
              <m:sty m:val="b"/>
            </m:rPr>
            <w:rPr>
              <w:rFonts w:ascii="Cambria Math" w:hAnsi="Cambria Math"/>
            </w:rPr>
            <m:t>27, 642.85</m:t>
          </m:r>
        </m:oMath>
      </m:oMathPara>
    </w:p>
    <w:p w14:paraId="7203FDB5" w14:textId="77777777" w:rsidR="00FE16FA" w:rsidRPr="008710A3" w:rsidRDefault="00FE16FA" w:rsidP="00FE16FA">
      <w:pPr>
        <w:rPr>
          <w:rFonts w:ascii="Times New Roman" w:eastAsiaTheme="minorEastAsia" w:hAnsi="Times New Roman" w:cs="Times New Roman"/>
          <w:bCs/>
          <w:sz w:val="24"/>
          <w:szCs w:val="24"/>
        </w:rPr>
      </w:pPr>
    </w:p>
    <w:p w14:paraId="2007C1E9" w14:textId="77777777" w:rsidR="00FE16FA" w:rsidRPr="00FE16FA" w:rsidRDefault="00FE16FA" w:rsidP="00FE16FA">
      <w:pPr>
        <w:rPr>
          <w:rFonts w:ascii="Times New Roman" w:eastAsiaTheme="minorEastAsia" w:hAnsi="Times New Roman" w:cs="Times New Roman"/>
          <w:bCs/>
          <w:iCs/>
          <w:sz w:val="24"/>
          <w:szCs w:val="24"/>
        </w:rPr>
      </w:pPr>
      <m:oMathPara>
        <m:oMath>
          <m:r>
            <m:rPr>
              <m:sty m:val="p"/>
            </m:rPr>
            <w:rPr>
              <w:rFonts w:ascii="Cambria Math" w:eastAsiaTheme="minorEastAsia" w:hAnsi="Cambria Math" w:cs="Cambria Math"/>
              <w:sz w:val="24"/>
              <w:szCs w:val="24"/>
            </w:rPr>
            <m:t xml:space="preserve">Standard Deviation </m:t>
          </m:r>
          <m:d>
            <m:dPr>
              <m:ctrlPr>
                <w:rPr>
                  <w:rFonts w:ascii="Cambria Math" w:eastAsiaTheme="minorEastAsia" w:hAnsi="Cambria Math" w:cs="Cambria Math"/>
                  <w:bCs/>
                  <w:iCs/>
                  <w:sz w:val="24"/>
                  <w:szCs w:val="24"/>
                </w:rPr>
              </m:ctrlPr>
            </m:dPr>
            <m:e>
              <m:r>
                <m:rPr>
                  <m:sty m:val="p"/>
                </m:rPr>
                <w:rPr>
                  <w:rFonts w:ascii="Cambria Math" w:eastAsiaTheme="minorEastAsia" w:hAnsi="Cambria Math" w:cs="Cambria Math"/>
                  <w:sz w:val="24"/>
                  <w:szCs w:val="24"/>
                </w:rPr>
                <m:t>Jaguar</m:t>
              </m:r>
            </m:e>
          </m:d>
          <m:r>
            <m:rPr>
              <m:sty m:val="p"/>
            </m:rPr>
            <w:rPr>
              <w:rFonts w:ascii="Cambria Math" w:eastAsiaTheme="minorEastAsia" w:hAnsi="Cambria Math" w:cs="Cambria Math"/>
              <w:sz w:val="24"/>
              <w:szCs w:val="24"/>
            </w:rPr>
            <m:t>=</m:t>
          </m:r>
          <m:rad>
            <m:radPr>
              <m:degHide m:val="1"/>
              <m:ctrlPr>
                <w:rPr>
                  <w:rFonts w:ascii="Cambria Math" w:eastAsiaTheme="minorEastAsia" w:hAnsi="Cambria Math" w:cs="Times New Roman"/>
                  <w:bCs/>
                  <w:sz w:val="24"/>
                  <w:szCs w:val="24"/>
                </w:rPr>
              </m:ctrlPr>
            </m:radPr>
            <m:deg/>
            <m:e>
              <m:r>
                <w:rPr>
                  <w:rFonts w:ascii="Cambria Math" w:eastAsiaTheme="minorEastAsia" w:hAnsi="Cambria Math" w:cs="Times New Roman"/>
                  <w:sz w:val="24"/>
                  <w:szCs w:val="24"/>
                </w:rPr>
                <m:t>80,749.82</m:t>
              </m:r>
            </m:e>
          </m:rad>
          <m:r>
            <m:rPr>
              <m:sty m:val="p"/>
            </m:rPr>
            <w:rPr>
              <w:rFonts w:ascii="Cambria Math" w:eastAsiaTheme="minorEastAsia" w:hAnsi="Cambria Math" w:cs="Cambria Math"/>
              <w:sz w:val="24"/>
              <w:szCs w:val="24"/>
            </w:rPr>
            <m:t xml:space="preserve"> </m:t>
          </m:r>
        </m:oMath>
      </m:oMathPara>
    </w:p>
    <w:p w14:paraId="0695666E" w14:textId="07479D27" w:rsidR="00FE16FA" w:rsidRPr="008710A3" w:rsidRDefault="00FE16FA" w:rsidP="00FE16FA">
      <w:pPr>
        <w:rPr>
          <w:rFonts w:ascii="Times New Roman" w:eastAsiaTheme="minorEastAsia" w:hAnsi="Times New Roman" w:cs="Times New Roman"/>
          <w:bCs/>
          <w:sz w:val="24"/>
          <w:szCs w:val="24"/>
        </w:rPr>
      </w:pPr>
      <m:oMathPara>
        <m:oMath>
          <m:r>
            <m:rPr>
              <m:sty m:val="p"/>
            </m:rPr>
            <w:rPr>
              <w:rFonts w:ascii="Cambria Math" w:eastAsiaTheme="minorEastAsia" w:hAnsi="Cambria Math" w:cs="Cambria Math"/>
              <w:sz w:val="24"/>
              <w:szCs w:val="24"/>
            </w:rPr>
            <m:t>Standard Deviation (Jaguar)</m:t>
          </m:r>
          <m:r>
            <m:rPr>
              <m:sty m:val="p"/>
            </m:rPr>
            <w:rPr>
              <w:rFonts w:ascii="Cambria Math" w:eastAsiaTheme="minorEastAsia" w:hAnsi="Cambria Math" w:cs="Cambria Math"/>
              <w:sz w:val="24"/>
              <w:szCs w:val="24"/>
            </w:rPr>
            <m:t>=</m:t>
          </m:r>
          <m:r>
            <m:rPr>
              <m:sty m:val="b"/>
            </m:rPr>
            <w:rPr>
              <w:rFonts w:ascii="Cambria Math" w:eastAsiaTheme="minorEastAsia" w:hAnsi="Cambria Math" w:cs="Cambria Math"/>
              <w:sz w:val="24"/>
              <w:szCs w:val="24"/>
            </w:rPr>
            <m:t>284.17</m:t>
          </m:r>
        </m:oMath>
      </m:oMathPara>
    </w:p>
    <w:p w14:paraId="7DBE5EEE" w14:textId="56C1A0DD" w:rsidR="008710A3" w:rsidRDefault="00FE16FA" w:rsidP="0073170E">
      <w:pPr>
        <w:rPr>
          <w:rFonts w:ascii="Times New Roman" w:hAnsi="Times New Roman" w:cs="Times New Roman"/>
          <w:b/>
          <w:bCs/>
          <w:sz w:val="24"/>
          <w:szCs w:val="24"/>
        </w:rPr>
      </w:pPr>
      <w:r w:rsidRPr="00FE16FA">
        <w:rPr>
          <w:rFonts w:ascii="Times New Roman" w:hAnsi="Times New Roman" w:cs="Times New Roman"/>
          <w:b/>
          <w:bCs/>
          <w:sz w:val="24"/>
          <w:szCs w:val="24"/>
        </w:rPr>
        <w:drawing>
          <wp:anchor distT="0" distB="0" distL="114300" distR="114300" simplePos="0" relativeHeight="251667456" behindDoc="0" locked="0" layoutInCell="1" allowOverlap="1" wp14:anchorId="4A62AB51" wp14:editId="59FFAC7F">
            <wp:simplePos x="0" y="0"/>
            <wp:positionH relativeFrom="column">
              <wp:posOffset>2352675</wp:posOffset>
            </wp:positionH>
            <wp:positionV relativeFrom="paragraph">
              <wp:posOffset>88265</wp:posOffset>
            </wp:positionV>
            <wp:extent cx="3086531" cy="581106"/>
            <wp:effectExtent l="0" t="0" r="0" b="9525"/>
            <wp:wrapThrough wrapText="bothSides">
              <wp:wrapPolygon edited="0">
                <wp:start x="0" y="0"/>
                <wp:lineTo x="0" y="21246"/>
                <wp:lineTo x="21467" y="21246"/>
                <wp:lineTo x="21467" y="0"/>
                <wp:lineTo x="0" y="0"/>
              </wp:wrapPolygon>
            </wp:wrapThrough>
            <wp:docPr id="579377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77153" name=""/>
                    <pic:cNvPicPr/>
                  </pic:nvPicPr>
                  <pic:blipFill>
                    <a:blip r:embed="rId9"/>
                    <a:stretch>
                      <a:fillRect/>
                    </a:stretch>
                  </pic:blipFill>
                  <pic:spPr>
                    <a:xfrm>
                      <a:off x="0" y="0"/>
                      <a:ext cx="3086531" cy="581106"/>
                    </a:xfrm>
                    <a:prstGeom prst="rect">
                      <a:avLst/>
                    </a:prstGeom>
                  </pic:spPr>
                </pic:pic>
              </a:graphicData>
            </a:graphic>
          </wp:anchor>
        </w:drawing>
      </w:r>
      <w:r w:rsidRPr="00FE16FA">
        <w:rPr>
          <w:rFonts w:ascii="Cambria Math" w:eastAsiaTheme="minorEastAsia" w:hAnsi="Cambria Math" w:cs="Cambria Math"/>
          <w:bCs/>
          <w:iCs/>
          <w:sz w:val="24"/>
          <w:szCs w:val="24"/>
        </w:rPr>
        <w:br/>
      </w:r>
    </w:p>
    <w:p w14:paraId="7F687D82" w14:textId="77777777" w:rsidR="00FE16FA" w:rsidRDefault="00FE16FA" w:rsidP="0073170E">
      <w:pPr>
        <w:rPr>
          <w:rFonts w:ascii="Times New Roman" w:hAnsi="Times New Roman" w:cs="Times New Roman"/>
          <w:b/>
          <w:bCs/>
          <w:sz w:val="24"/>
          <w:szCs w:val="24"/>
        </w:rPr>
      </w:pPr>
    </w:p>
    <w:p w14:paraId="278B66CE" w14:textId="77777777" w:rsidR="00FE16FA" w:rsidRPr="008710A3" w:rsidRDefault="00FE16FA" w:rsidP="00FE16FA">
      <w:pPr>
        <w:rPr>
          <w:rFonts w:ascii="Times New Roman" w:eastAsiaTheme="minorEastAsia" w:hAnsi="Times New Roman" w:cs="Times New Roman"/>
          <w:bCs/>
          <w:sz w:val="24"/>
          <w:szCs w:val="24"/>
        </w:rPr>
      </w:pPr>
    </w:p>
    <w:p w14:paraId="29F3AD0D" w14:textId="70842621" w:rsidR="00FE16FA" w:rsidRPr="00FE16FA" w:rsidRDefault="00FE16FA" w:rsidP="00FE16FA">
      <w:pPr>
        <w:rPr>
          <w:rFonts w:ascii="Times New Roman" w:eastAsiaTheme="minorEastAsia" w:hAnsi="Times New Roman" w:cs="Times New Roman"/>
          <w:bCs/>
          <w:iCs/>
          <w:sz w:val="24"/>
          <w:szCs w:val="24"/>
        </w:rPr>
      </w:pPr>
      <m:oMathPara>
        <m:oMath>
          <m:r>
            <m:rPr>
              <m:sty m:val="p"/>
            </m:rPr>
            <w:rPr>
              <w:rFonts w:ascii="Cambria Math" w:eastAsiaTheme="minorEastAsia" w:hAnsi="Cambria Math" w:cs="Cambria Math"/>
              <w:sz w:val="24"/>
              <w:szCs w:val="24"/>
            </w:rPr>
            <m:t>Coefficient of Variation</m:t>
          </m:r>
          <m:r>
            <m:rPr>
              <m:sty m:val="p"/>
            </m:rPr>
            <w:rPr>
              <w:rFonts w:ascii="Cambria Math" w:eastAsiaTheme="minorEastAsia" w:hAnsi="Cambria Math" w:cs="Cambria Math"/>
              <w:sz w:val="24"/>
              <w:szCs w:val="24"/>
            </w:rPr>
            <m:t xml:space="preserve"> </m:t>
          </m:r>
          <m:d>
            <m:dPr>
              <m:ctrlPr>
                <w:rPr>
                  <w:rFonts w:ascii="Cambria Math" w:eastAsiaTheme="minorEastAsia" w:hAnsi="Cambria Math" w:cs="Cambria Math"/>
                  <w:bCs/>
                  <w:iCs/>
                  <w:sz w:val="24"/>
                  <w:szCs w:val="24"/>
                </w:rPr>
              </m:ctrlPr>
            </m:dPr>
            <m:e>
              <m:r>
                <m:rPr>
                  <m:sty m:val="p"/>
                </m:rPr>
                <w:rPr>
                  <w:rFonts w:ascii="Cambria Math" w:eastAsiaTheme="minorEastAsia" w:hAnsi="Cambria Math" w:cs="Cambria Math"/>
                  <w:sz w:val="24"/>
                  <w:szCs w:val="24"/>
                </w:rPr>
                <m:t>Jaguar</m:t>
              </m:r>
            </m:e>
          </m:d>
          <m:r>
            <m:rPr>
              <m:sty m:val="p"/>
            </m:rPr>
            <w:rPr>
              <w:rFonts w:ascii="Cambria Math" w:eastAsiaTheme="minorEastAsia" w:hAnsi="Cambria Math" w:cs="Cambria Math"/>
              <w:sz w:val="24"/>
              <w:szCs w:val="24"/>
            </w:rPr>
            <m:t>=</m:t>
          </m:r>
          <m:f>
            <m:fPr>
              <m:ctrlPr>
                <w:rPr>
                  <w:rFonts w:ascii="Cambria Math" w:hAnsi="Cambria Math" w:cs="Times New Roman"/>
                  <w:bCs/>
                  <w:sz w:val="24"/>
                  <w:szCs w:val="24"/>
                </w:rPr>
              </m:ctrlPr>
            </m:fPr>
            <m:num>
              <m:r>
                <m:rPr>
                  <m:sty m:val="p"/>
                </m:rPr>
                <w:rPr>
                  <w:rFonts w:ascii="Cambria Math" w:hAnsi="Cambria Math" w:cs="Cambria Math"/>
                  <w:sz w:val="24"/>
                  <w:szCs w:val="24"/>
                </w:rPr>
                <m:t>2</m:t>
              </m:r>
              <m:r>
                <m:rPr>
                  <m:sty m:val="p"/>
                </m:rPr>
                <w:rPr>
                  <w:rFonts w:ascii="Cambria Math" w:hAnsi="Cambria Math" w:cs="Cambria Math"/>
                  <w:sz w:val="24"/>
                  <w:szCs w:val="24"/>
                </w:rPr>
                <m:t>8</m:t>
              </m:r>
              <m:r>
                <m:rPr>
                  <m:sty m:val="p"/>
                </m:rPr>
                <w:rPr>
                  <w:rFonts w:ascii="Cambria Math" w:hAnsi="Cambria Math" w:cs="Cambria Math"/>
                  <w:sz w:val="24"/>
                  <w:szCs w:val="24"/>
                </w:rPr>
                <m:t>4.17</m:t>
              </m:r>
            </m:num>
            <m:den>
              <m:r>
                <m:rPr>
                  <m:sty m:val="p"/>
                </m:rPr>
                <w:rPr>
                  <w:rFonts w:ascii="Cambria Math" w:hAnsi="Cambria Math" w:cs="Cambria Math"/>
                  <w:sz w:val="24"/>
                  <w:szCs w:val="24"/>
                </w:rPr>
                <m:t>1,087.8</m:t>
              </m:r>
            </m:den>
          </m:f>
          <m:r>
            <m:rPr>
              <m:sty m:val="p"/>
            </m:rPr>
            <w:rPr>
              <w:rFonts w:ascii="Cambria Math" w:eastAsiaTheme="minorEastAsia" w:hAnsi="Cambria Math" w:cs="Cambria Math"/>
              <w:sz w:val="24"/>
              <w:szCs w:val="24"/>
            </w:rPr>
            <m:t xml:space="preserve"> </m:t>
          </m:r>
        </m:oMath>
      </m:oMathPara>
    </w:p>
    <w:p w14:paraId="044298C1" w14:textId="50A436C6" w:rsidR="00FE16FA" w:rsidRPr="004255E7" w:rsidRDefault="00FE16FA" w:rsidP="00FE16FA">
      <w:pPr>
        <w:rPr>
          <w:rFonts w:ascii="Times New Roman" w:eastAsiaTheme="minorEastAsia" w:hAnsi="Times New Roman" w:cs="Times New Roman"/>
          <w:b/>
          <w:sz w:val="24"/>
          <w:szCs w:val="24"/>
        </w:rPr>
      </w:pPr>
      <m:oMathPara>
        <m:oMath>
          <m:r>
            <m:rPr>
              <m:sty m:val="p"/>
            </m:rPr>
            <w:rPr>
              <w:rFonts w:ascii="Cambria Math" w:eastAsiaTheme="minorEastAsia" w:hAnsi="Cambria Math" w:cs="Cambria Math"/>
              <w:sz w:val="24"/>
              <w:szCs w:val="24"/>
            </w:rPr>
            <m:t xml:space="preserve">Coefficient of Variation </m:t>
          </m:r>
          <m:d>
            <m:dPr>
              <m:ctrlPr>
                <w:rPr>
                  <w:rFonts w:ascii="Cambria Math" w:eastAsiaTheme="minorEastAsia" w:hAnsi="Cambria Math" w:cs="Cambria Math"/>
                  <w:bCs/>
                  <w:iCs/>
                  <w:sz w:val="24"/>
                  <w:szCs w:val="24"/>
                </w:rPr>
              </m:ctrlPr>
            </m:dPr>
            <m:e>
              <m:r>
                <m:rPr>
                  <m:sty m:val="p"/>
                </m:rPr>
                <w:rPr>
                  <w:rFonts w:ascii="Cambria Math" w:eastAsiaTheme="minorEastAsia" w:hAnsi="Cambria Math" w:cs="Cambria Math"/>
                  <w:sz w:val="24"/>
                  <w:szCs w:val="24"/>
                </w:rPr>
                <m:t>Jaguar</m:t>
              </m:r>
            </m:e>
          </m:d>
          <m:r>
            <m:rPr>
              <m:sty m:val="b"/>
            </m:rPr>
            <w:rPr>
              <w:rFonts w:ascii="Cambria Math" w:eastAsiaTheme="minorEastAsia" w:hAnsi="Cambria Math" w:cs="Cambria Math"/>
              <w:sz w:val="24"/>
              <w:szCs w:val="24"/>
            </w:rPr>
            <m:t>=0.26</m:t>
          </m:r>
        </m:oMath>
      </m:oMathPara>
    </w:p>
    <w:p w14:paraId="7ED7A989" w14:textId="6D65ECD7" w:rsidR="004255E7" w:rsidRPr="00FE16FA" w:rsidRDefault="004255E7" w:rsidP="004255E7">
      <w:pPr>
        <w:rPr>
          <w:rFonts w:ascii="Times New Roman" w:eastAsiaTheme="minorEastAsia" w:hAnsi="Times New Roman" w:cs="Times New Roman"/>
          <w:bCs/>
          <w:iCs/>
          <w:sz w:val="24"/>
          <w:szCs w:val="24"/>
        </w:rPr>
      </w:pPr>
      <m:oMathPara>
        <m:oMath>
          <m:r>
            <m:rPr>
              <m:sty m:val="p"/>
            </m:rPr>
            <w:rPr>
              <w:rFonts w:ascii="Cambria Math" w:eastAsiaTheme="minorEastAsia" w:hAnsi="Cambria Math" w:cs="Cambria Math"/>
              <w:sz w:val="24"/>
              <w:szCs w:val="24"/>
            </w:rPr>
            <m:t xml:space="preserve">Coefficient of Variation </m:t>
          </m:r>
          <m:d>
            <m:dPr>
              <m:ctrlPr>
                <w:rPr>
                  <w:rFonts w:ascii="Cambria Math" w:eastAsiaTheme="minorEastAsia" w:hAnsi="Cambria Math" w:cs="Cambria Math"/>
                  <w:bCs/>
                  <w:iCs/>
                  <w:sz w:val="24"/>
                  <w:szCs w:val="24"/>
                </w:rPr>
              </m:ctrlPr>
            </m:dPr>
            <m:e>
              <m:r>
                <m:rPr>
                  <m:sty m:val="p"/>
                </m:rPr>
                <w:rPr>
                  <w:rFonts w:ascii="Cambria Math" w:eastAsiaTheme="minorEastAsia" w:hAnsi="Cambria Math" w:cs="Cambria Math"/>
                  <w:sz w:val="24"/>
                  <w:szCs w:val="24"/>
                </w:rPr>
                <m:t>Panther</m:t>
              </m:r>
            </m:e>
          </m:d>
          <m:r>
            <m:rPr>
              <m:sty m:val="p"/>
            </m:rPr>
            <w:rPr>
              <w:rFonts w:ascii="Cambria Math" w:eastAsiaTheme="minorEastAsia" w:hAnsi="Cambria Math" w:cs="Cambria Math"/>
              <w:sz w:val="24"/>
              <w:szCs w:val="24"/>
            </w:rPr>
            <m:t>=</m:t>
          </m:r>
          <m:f>
            <m:fPr>
              <m:ctrlPr>
                <w:rPr>
                  <w:rFonts w:ascii="Cambria Math" w:hAnsi="Cambria Math" w:cs="Times New Roman"/>
                  <w:bCs/>
                  <w:sz w:val="24"/>
                  <w:szCs w:val="24"/>
                </w:rPr>
              </m:ctrlPr>
            </m:fPr>
            <m:num>
              <m:r>
                <m:rPr>
                  <m:sty m:val="p"/>
                </m:rPr>
                <w:rPr>
                  <w:rFonts w:ascii="Cambria Math" w:hAnsi="Cambria Math" w:cs="Cambria Math"/>
                  <w:sz w:val="24"/>
                  <w:szCs w:val="24"/>
                </w:rPr>
                <m:t>166.26</m:t>
              </m:r>
            </m:num>
            <m:den>
              <m:r>
                <m:rPr>
                  <m:sty m:val="p"/>
                </m:rPr>
                <w:rPr>
                  <w:rFonts w:ascii="Cambria Math" w:hAnsi="Cambria Math" w:cs="Cambria Math"/>
                  <w:sz w:val="24"/>
                  <w:szCs w:val="24"/>
                </w:rPr>
                <m:t>1,0</m:t>
              </m:r>
              <m:r>
                <m:rPr>
                  <m:sty m:val="p"/>
                </m:rPr>
                <w:rPr>
                  <w:rFonts w:ascii="Cambria Math" w:hAnsi="Cambria Math" w:cs="Cambria Math"/>
                  <w:sz w:val="24"/>
                  <w:szCs w:val="24"/>
                </w:rPr>
                <m:t>05</m:t>
              </m:r>
              <m:r>
                <m:rPr>
                  <m:sty m:val="p"/>
                </m:rPr>
                <w:rPr>
                  <w:rFonts w:ascii="Cambria Math" w:hAnsi="Cambria Math" w:cs="Cambria Math"/>
                  <w:sz w:val="24"/>
                  <w:szCs w:val="24"/>
                </w:rPr>
                <m:t>.</m:t>
              </m:r>
              <m:r>
                <m:rPr>
                  <m:sty m:val="p"/>
                </m:rPr>
                <w:rPr>
                  <w:rFonts w:ascii="Cambria Math" w:hAnsi="Cambria Math" w:cs="Cambria Math"/>
                  <w:sz w:val="24"/>
                  <w:szCs w:val="24"/>
                </w:rPr>
                <m:t>33</m:t>
              </m:r>
            </m:den>
          </m:f>
          <m:r>
            <m:rPr>
              <m:sty m:val="p"/>
            </m:rPr>
            <w:rPr>
              <w:rFonts w:ascii="Cambria Math" w:eastAsiaTheme="minorEastAsia" w:hAnsi="Cambria Math" w:cs="Cambria Math"/>
              <w:sz w:val="24"/>
              <w:szCs w:val="24"/>
            </w:rPr>
            <m:t xml:space="preserve"> </m:t>
          </m:r>
        </m:oMath>
      </m:oMathPara>
    </w:p>
    <w:p w14:paraId="2DB8D9E1" w14:textId="427849B0" w:rsidR="00FE16FA" w:rsidRPr="004255E7" w:rsidRDefault="004255E7" w:rsidP="0073170E">
      <w:pPr>
        <w:rPr>
          <w:rFonts w:ascii="Times New Roman" w:eastAsiaTheme="minorEastAsia" w:hAnsi="Times New Roman" w:cs="Times New Roman"/>
          <w:b/>
          <w:sz w:val="24"/>
          <w:szCs w:val="24"/>
        </w:rPr>
      </w:pPr>
      <m:oMathPara>
        <m:oMath>
          <m:r>
            <m:rPr>
              <m:sty m:val="p"/>
            </m:rPr>
            <w:rPr>
              <w:rFonts w:ascii="Cambria Math" w:eastAsiaTheme="minorEastAsia" w:hAnsi="Cambria Math" w:cs="Cambria Math"/>
              <w:sz w:val="24"/>
              <w:szCs w:val="24"/>
            </w:rPr>
            <m:t xml:space="preserve">Coefficient of Variation </m:t>
          </m:r>
          <m:d>
            <m:dPr>
              <m:ctrlPr>
                <w:rPr>
                  <w:rFonts w:ascii="Cambria Math" w:eastAsiaTheme="minorEastAsia" w:hAnsi="Cambria Math" w:cs="Cambria Math"/>
                  <w:bCs/>
                  <w:iCs/>
                  <w:sz w:val="24"/>
                  <w:szCs w:val="24"/>
                </w:rPr>
              </m:ctrlPr>
            </m:dPr>
            <m:e>
              <m:r>
                <m:rPr>
                  <m:sty m:val="p"/>
                </m:rPr>
                <w:rPr>
                  <w:rFonts w:ascii="Cambria Math" w:eastAsiaTheme="minorEastAsia" w:hAnsi="Cambria Math" w:cs="Cambria Math"/>
                  <w:sz w:val="24"/>
                  <w:szCs w:val="24"/>
                </w:rPr>
                <m:t>Panther</m:t>
              </m:r>
            </m:e>
          </m:d>
          <m:r>
            <m:rPr>
              <m:sty m:val="b"/>
            </m:rPr>
            <w:rPr>
              <w:rFonts w:ascii="Cambria Math" w:eastAsiaTheme="minorEastAsia" w:hAnsi="Cambria Math" w:cs="Cambria Math"/>
              <w:sz w:val="24"/>
              <w:szCs w:val="24"/>
            </w:rPr>
            <m:t>=0.</m:t>
          </m:r>
          <m:r>
            <m:rPr>
              <m:sty m:val="b"/>
            </m:rPr>
            <w:rPr>
              <w:rFonts w:ascii="Cambria Math" w:eastAsiaTheme="minorEastAsia" w:hAnsi="Cambria Math" w:cs="Cambria Math"/>
              <w:sz w:val="24"/>
              <w:szCs w:val="24"/>
            </w:rPr>
            <m:t>17</m:t>
          </m:r>
        </m:oMath>
      </m:oMathPara>
    </w:p>
    <w:sectPr w:rsidR="00FE16FA" w:rsidRPr="004255E7" w:rsidSect="00FE16FA">
      <w:pgSz w:w="12240" w:h="1872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7FFB"/>
    <w:multiLevelType w:val="multilevel"/>
    <w:tmpl w:val="26F0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416CB"/>
    <w:multiLevelType w:val="multilevel"/>
    <w:tmpl w:val="60E6E4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3CB2302B"/>
    <w:multiLevelType w:val="multilevel"/>
    <w:tmpl w:val="240660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3F5C79C2"/>
    <w:multiLevelType w:val="multilevel"/>
    <w:tmpl w:val="C862E7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67F91BA2"/>
    <w:multiLevelType w:val="multilevel"/>
    <w:tmpl w:val="A84A937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756C14B9"/>
    <w:multiLevelType w:val="multilevel"/>
    <w:tmpl w:val="5A76E0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435054531">
    <w:abstractNumId w:val="4"/>
  </w:num>
  <w:num w:numId="2" w16cid:durableId="763919371">
    <w:abstractNumId w:val="3"/>
  </w:num>
  <w:num w:numId="3" w16cid:durableId="532117483">
    <w:abstractNumId w:val="5"/>
  </w:num>
  <w:num w:numId="4" w16cid:durableId="1317763409">
    <w:abstractNumId w:val="0"/>
  </w:num>
  <w:num w:numId="5" w16cid:durableId="1176069328">
    <w:abstractNumId w:val="1"/>
  </w:num>
  <w:num w:numId="6" w16cid:durableId="794250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73"/>
    <w:rsid w:val="00044145"/>
    <w:rsid w:val="0025230F"/>
    <w:rsid w:val="003C0A73"/>
    <w:rsid w:val="004255E7"/>
    <w:rsid w:val="00607FE9"/>
    <w:rsid w:val="006918F4"/>
    <w:rsid w:val="0073170E"/>
    <w:rsid w:val="008359FC"/>
    <w:rsid w:val="008710A3"/>
    <w:rsid w:val="00982845"/>
    <w:rsid w:val="009A3953"/>
    <w:rsid w:val="00B91167"/>
    <w:rsid w:val="00DC13A7"/>
    <w:rsid w:val="00FE16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8136"/>
  <w15:chartTrackingRefBased/>
  <w15:docId w15:val="{12144260-1FC1-4879-A8AB-CF4B9614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3C0A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A73"/>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3C0A7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C1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C13A7"/>
    <w:rPr>
      <w:b/>
      <w:bCs/>
    </w:rPr>
  </w:style>
  <w:style w:type="character" w:styleId="PlaceholderText">
    <w:name w:val="Placeholder Text"/>
    <w:basedOn w:val="DefaultParagraphFont"/>
    <w:uiPriority w:val="99"/>
    <w:semiHidden/>
    <w:rsid w:val="006918F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556752">
      <w:bodyDiv w:val="1"/>
      <w:marLeft w:val="0"/>
      <w:marRight w:val="0"/>
      <w:marTop w:val="0"/>
      <w:marBottom w:val="0"/>
      <w:divBdr>
        <w:top w:val="none" w:sz="0" w:space="0" w:color="auto"/>
        <w:left w:val="none" w:sz="0" w:space="0" w:color="auto"/>
        <w:bottom w:val="none" w:sz="0" w:space="0" w:color="auto"/>
        <w:right w:val="none" w:sz="0" w:space="0" w:color="auto"/>
      </w:divBdr>
      <w:divsChild>
        <w:div w:id="368801584">
          <w:marLeft w:val="0"/>
          <w:marRight w:val="0"/>
          <w:marTop w:val="0"/>
          <w:marBottom w:val="0"/>
          <w:divBdr>
            <w:top w:val="none" w:sz="0" w:space="0" w:color="auto"/>
            <w:left w:val="none" w:sz="0" w:space="0" w:color="auto"/>
            <w:bottom w:val="none" w:sz="0" w:space="0" w:color="auto"/>
            <w:right w:val="none" w:sz="0" w:space="0" w:color="auto"/>
          </w:divBdr>
        </w:div>
      </w:divsChild>
    </w:div>
    <w:div w:id="156070624">
      <w:bodyDiv w:val="1"/>
      <w:marLeft w:val="0"/>
      <w:marRight w:val="0"/>
      <w:marTop w:val="0"/>
      <w:marBottom w:val="0"/>
      <w:divBdr>
        <w:top w:val="none" w:sz="0" w:space="0" w:color="auto"/>
        <w:left w:val="none" w:sz="0" w:space="0" w:color="auto"/>
        <w:bottom w:val="none" w:sz="0" w:space="0" w:color="auto"/>
        <w:right w:val="none" w:sz="0" w:space="0" w:color="auto"/>
      </w:divBdr>
    </w:div>
    <w:div w:id="259414733">
      <w:bodyDiv w:val="1"/>
      <w:marLeft w:val="0"/>
      <w:marRight w:val="0"/>
      <w:marTop w:val="0"/>
      <w:marBottom w:val="0"/>
      <w:divBdr>
        <w:top w:val="none" w:sz="0" w:space="0" w:color="auto"/>
        <w:left w:val="none" w:sz="0" w:space="0" w:color="auto"/>
        <w:bottom w:val="none" w:sz="0" w:space="0" w:color="auto"/>
        <w:right w:val="none" w:sz="0" w:space="0" w:color="auto"/>
      </w:divBdr>
    </w:div>
    <w:div w:id="268197436">
      <w:bodyDiv w:val="1"/>
      <w:marLeft w:val="0"/>
      <w:marRight w:val="0"/>
      <w:marTop w:val="0"/>
      <w:marBottom w:val="0"/>
      <w:divBdr>
        <w:top w:val="none" w:sz="0" w:space="0" w:color="auto"/>
        <w:left w:val="none" w:sz="0" w:space="0" w:color="auto"/>
        <w:bottom w:val="none" w:sz="0" w:space="0" w:color="auto"/>
        <w:right w:val="none" w:sz="0" w:space="0" w:color="auto"/>
      </w:divBdr>
    </w:div>
    <w:div w:id="289361948">
      <w:bodyDiv w:val="1"/>
      <w:marLeft w:val="0"/>
      <w:marRight w:val="0"/>
      <w:marTop w:val="0"/>
      <w:marBottom w:val="0"/>
      <w:divBdr>
        <w:top w:val="none" w:sz="0" w:space="0" w:color="auto"/>
        <w:left w:val="none" w:sz="0" w:space="0" w:color="auto"/>
        <w:bottom w:val="none" w:sz="0" w:space="0" w:color="auto"/>
        <w:right w:val="none" w:sz="0" w:space="0" w:color="auto"/>
      </w:divBdr>
    </w:div>
    <w:div w:id="392701187">
      <w:bodyDiv w:val="1"/>
      <w:marLeft w:val="0"/>
      <w:marRight w:val="0"/>
      <w:marTop w:val="0"/>
      <w:marBottom w:val="0"/>
      <w:divBdr>
        <w:top w:val="none" w:sz="0" w:space="0" w:color="auto"/>
        <w:left w:val="none" w:sz="0" w:space="0" w:color="auto"/>
        <w:bottom w:val="none" w:sz="0" w:space="0" w:color="auto"/>
        <w:right w:val="none" w:sz="0" w:space="0" w:color="auto"/>
      </w:divBdr>
    </w:div>
    <w:div w:id="431902894">
      <w:bodyDiv w:val="1"/>
      <w:marLeft w:val="0"/>
      <w:marRight w:val="0"/>
      <w:marTop w:val="0"/>
      <w:marBottom w:val="0"/>
      <w:divBdr>
        <w:top w:val="none" w:sz="0" w:space="0" w:color="auto"/>
        <w:left w:val="none" w:sz="0" w:space="0" w:color="auto"/>
        <w:bottom w:val="none" w:sz="0" w:space="0" w:color="auto"/>
        <w:right w:val="none" w:sz="0" w:space="0" w:color="auto"/>
      </w:divBdr>
    </w:div>
    <w:div w:id="458647127">
      <w:bodyDiv w:val="1"/>
      <w:marLeft w:val="0"/>
      <w:marRight w:val="0"/>
      <w:marTop w:val="0"/>
      <w:marBottom w:val="0"/>
      <w:divBdr>
        <w:top w:val="none" w:sz="0" w:space="0" w:color="auto"/>
        <w:left w:val="none" w:sz="0" w:space="0" w:color="auto"/>
        <w:bottom w:val="none" w:sz="0" w:space="0" w:color="auto"/>
        <w:right w:val="none" w:sz="0" w:space="0" w:color="auto"/>
      </w:divBdr>
    </w:div>
    <w:div w:id="510339248">
      <w:bodyDiv w:val="1"/>
      <w:marLeft w:val="0"/>
      <w:marRight w:val="0"/>
      <w:marTop w:val="0"/>
      <w:marBottom w:val="0"/>
      <w:divBdr>
        <w:top w:val="none" w:sz="0" w:space="0" w:color="auto"/>
        <w:left w:val="none" w:sz="0" w:space="0" w:color="auto"/>
        <w:bottom w:val="none" w:sz="0" w:space="0" w:color="auto"/>
        <w:right w:val="none" w:sz="0" w:space="0" w:color="auto"/>
      </w:divBdr>
    </w:div>
    <w:div w:id="518004312">
      <w:bodyDiv w:val="1"/>
      <w:marLeft w:val="0"/>
      <w:marRight w:val="0"/>
      <w:marTop w:val="0"/>
      <w:marBottom w:val="0"/>
      <w:divBdr>
        <w:top w:val="none" w:sz="0" w:space="0" w:color="auto"/>
        <w:left w:val="none" w:sz="0" w:space="0" w:color="auto"/>
        <w:bottom w:val="none" w:sz="0" w:space="0" w:color="auto"/>
        <w:right w:val="none" w:sz="0" w:space="0" w:color="auto"/>
      </w:divBdr>
    </w:div>
    <w:div w:id="600725534">
      <w:bodyDiv w:val="1"/>
      <w:marLeft w:val="0"/>
      <w:marRight w:val="0"/>
      <w:marTop w:val="0"/>
      <w:marBottom w:val="0"/>
      <w:divBdr>
        <w:top w:val="none" w:sz="0" w:space="0" w:color="auto"/>
        <w:left w:val="none" w:sz="0" w:space="0" w:color="auto"/>
        <w:bottom w:val="none" w:sz="0" w:space="0" w:color="auto"/>
        <w:right w:val="none" w:sz="0" w:space="0" w:color="auto"/>
      </w:divBdr>
    </w:div>
    <w:div w:id="637733804">
      <w:bodyDiv w:val="1"/>
      <w:marLeft w:val="0"/>
      <w:marRight w:val="0"/>
      <w:marTop w:val="0"/>
      <w:marBottom w:val="0"/>
      <w:divBdr>
        <w:top w:val="none" w:sz="0" w:space="0" w:color="auto"/>
        <w:left w:val="none" w:sz="0" w:space="0" w:color="auto"/>
        <w:bottom w:val="none" w:sz="0" w:space="0" w:color="auto"/>
        <w:right w:val="none" w:sz="0" w:space="0" w:color="auto"/>
      </w:divBdr>
      <w:divsChild>
        <w:div w:id="846990875">
          <w:marLeft w:val="0"/>
          <w:marRight w:val="0"/>
          <w:marTop w:val="0"/>
          <w:marBottom w:val="0"/>
          <w:divBdr>
            <w:top w:val="none" w:sz="0" w:space="0" w:color="auto"/>
            <w:left w:val="none" w:sz="0" w:space="0" w:color="auto"/>
            <w:bottom w:val="none" w:sz="0" w:space="0" w:color="auto"/>
            <w:right w:val="none" w:sz="0" w:space="0" w:color="auto"/>
          </w:divBdr>
        </w:div>
      </w:divsChild>
    </w:div>
    <w:div w:id="646906583">
      <w:bodyDiv w:val="1"/>
      <w:marLeft w:val="0"/>
      <w:marRight w:val="0"/>
      <w:marTop w:val="0"/>
      <w:marBottom w:val="0"/>
      <w:divBdr>
        <w:top w:val="none" w:sz="0" w:space="0" w:color="auto"/>
        <w:left w:val="none" w:sz="0" w:space="0" w:color="auto"/>
        <w:bottom w:val="none" w:sz="0" w:space="0" w:color="auto"/>
        <w:right w:val="none" w:sz="0" w:space="0" w:color="auto"/>
      </w:divBdr>
    </w:div>
    <w:div w:id="665519425">
      <w:bodyDiv w:val="1"/>
      <w:marLeft w:val="0"/>
      <w:marRight w:val="0"/>
      <w:marTop w:val="0"/>
      <w:marBottom w:val="0"/>
      <w:divBdr>
        <w:top w:val="none" w:sz="0" w:space="0" w:color="auto"/>
        <w:left w:val="none" w:sz="0" w:space="0" w:color="auto"/>
        <w:bottom w:val="none" w:sz="0" w:space="0" w:color="auto"/>
        <w:right w:val="none" w:sz="0" w:space="0" w:color="auto"/>
      </w:divBdr>
    </w:div>
    <w:div w:id="1084834397">
      <w:bodyDiv w:val="1"/>
      <w:marLeft w:val="0"/>
      <w:marRight w:val="0"/>
      <w:marTop w:val="0"/>
      <w:marBottom w:val="0"/>
      <w:divBdr>
        <w:top w:val="none" w:sz="0" w:space="0" w:color="auto"/>
        <w:left w:val="none" w:sz="0" w:space="0" w:color="auto"/>
        <w:bottom w:val="none" w:sz="0" w:space="0" w:color="auto"/>
        <w:right w:val="none" w:sz="0" w:space="0" w:color="auto"/>
      </w:divBdr>
    </w:div>
    <w:div w:id="1106926291">
      <w:bodyDiv w:val="1"/>
      <w:marLeft w:val="0"/>
      <w:marRight w:val="0"/>
      <w:marTop w:val="0"/>
      <w:marBottom w:val="0"/>
      <w:divBdr>
        <w:top w:val="none" w:sz="0" w:space="0" w:color="auto"/>
        <w:left w:val="none" w:sz="0" w:space="0" w:color="auto"/>
        <w:bottom w:val="none" w:sz="0" w:space="0" w:color="auto"/>
        <w:right w:val="none" w:sz="0" w:space="0" w:color="auto"/>
      </w:divBdr>
    </w:div>
    <w:div w:id="1151866031">
      <w:bodyDiv w:val="1"/>
      <w:marLeft w:val="0"/>
      <w:marRight w:val="0"/>
      <w:marTop w:val="0"/>
      <w:marBottom w:val="0"/>
      <w:divBdr>
        <w:top w:val="none" w:sz="0" w:space="0" w:color="auto"/>
        <w:left w:val="none" w:sz="0" w:space="0" w:color="auto"/>
        <w:bottom w:val="none" w:sz="0" w:space="0" w:color="auto"/>
        <w:right w:val="none" w:sz="0" w:space="0" w:color="auto"/>
      </w:divBdr>
    </w:div>
    <w:div w:id="1286621964">
      <w:bodyDiv w:val="1"/>
      <w:marLeft w:val="0"/>
      <w:marRight w:val="0"/>
      <w:marTop w:val="0"/>
      <w:marBottom w:val="0"/>
      <w:divBdr>
        <w:top w:val="none" w:sz="0" w:space="0" w:color="auto"/>
        <w:left w:val="none" w:sz="0" w:space="0" w:color="auto"/>
        <w:bottom w:val="none" w:sz="0" w:space="0" w:color="auto"/>
        <w:right w:val="none" w:sz="0" w:space="0" w:color="auto"/>
      </w:divBdr>
    </w:div>
    <w:div w:id="1433818662">
      <w:bodyDiv w:val="1"/>
      <w:marLeft w:val="0"/>
      <w:marRight w:val="0"/>
      <w:marTop w:val="0"/>
      <w:marBottom w:val="0"/>
      <w:divBdr>
        <w:top w:val="none" w:sz="0" w:space="0" w:color="auto"/>
        <w:left w:val="none" w:sz="0" w:space="0" w:color="auto"/>
        <w:bottom w:val="none" w:sz="0" w:space="0" w:color="auto"/>
        <w:right w:val="none" w:sz="0" w:space="0" w:color="auto"/>
      </w:divBdr>
    </w:div>
    <w:div w:id="1451044557">
      <w:bodyDiv w:val="1"/>
      <w:marLeft w:val="0"/>
      <w:marRight w:val="0"/>
      <w:marTop w:val="0"/>
      <w:marBottom w:val="0"/>
      <w:divBdr>
        <w:top w:val="none" w:sz="0" w:space="0" w:color="auto"/>
        <w:left w:val="none" w:sz="0" w:space="0" w:color="auto"/>
        <w:bottom w:val="none" w:sz="0" w:space="0" w:color="auto"/>
        <w:right w:val="none" w:sz="0" w:space="0" w:color="auto"/>
      </w:divBdr>
    </w:div>
    <w:div w:id="1484004592">
      <w:bodyDiv w:val="1"/>
      <w:marLeft w:val="0"/>
      <w:marRight w:val="0"/>
      <w:marTop w:val="0"/>
      <w:marBottom w:val="0"/>
      <w:divBdr>
        <w:top w:val="none" w:sz="0" w:space="0" w:color="auto"/>
        <w:left w:val="none" w:sz="0" w:space="0" w:color="auto"/>
        <w:bottom w:val="none" w:sz="0" w:space="0" w:color="auto"/>
        <w:right w:val="none" w:sz="0" w:space="0" w:color="auto"/>
      </w:divBdr>
    </w:div>
    <w:div w:id="1495216812">
      <w:bodyDiv w:val="1"/>
      <w:marLeft w:val="0"/>
      <w:marRight w:val="0"/>
      <w:marTop w:val="0"/>
      <w:marBottom w:val="0"/>
      <w:divBdr>
        <w:top w:val="none" w:sz="0" w:space="0" w:color="auto"/>
        <w:left w:val="none" w:sz="0" w:space="0" w:color="auto"/>
        <w:bottom w:val="none" w:sz="0" w:space="0" w:color="auto"/>
        <w:right w:val="none" w:sz="0" w:space="0" w:color="auto"/>
      </w:divBdr>
    </w:div>
    <w:div w:id="1560706734">
      <w:bodyDiv w:val="1"/>
      <w:marLeft w:val="0"/>
      <w:marRight w:val="0"/>
      <w:marTop w:val="0"/>
      <w:marBottom w:val="0"/>
      <w:divBdr>
        <w:top w:val="none" w:sz="0" w:space="0" w:color="auto"/>
        <w:left w:val="none" w:sz="0" w:space="0" w:color="auto"/>
        <w:bottom w:val="none" w:sz="0" w:space="0" w:color="auto"/>
        <w:right w:val="none" w:sz="0" w:space="0" w:color="auto"/>
      </w:divBdr>
    </w:div>
    <w:div w:id="1589853138">
      <w:bodyDiv w:val="1"/>
      <w:marLeft w:val="0"/>
      <w:marRight w:val="0"/>
      <w:marTop w:val="0"/>
      <w:marBottom w:val="0"/>
      <w:divBdr>
        <w:top w:val="none" w:sz="0" w:space="0" w:color="auto"/>
        <w:left w:val="none" w:sz="0" w:space="0" w:color="auto"/>
        <w:bottom w:val="none" w:sz="0" w:space="0" w:color="auto"/>
        <w:right w:val="none" w:sz="0" w:space="0" w:color="auto"/>
      </w:divBdr>
    </w:div>
    <w:div w:id="1685280229">
      <w:bodyDiv w:val="1"/>
      <w:marLeft w:val="0"/>
      <w:marRight w:val="0"/>
      <w:marTop w:val="0"/>
      <w:marBottom w:val="0"/>
      <w:divBdr>
        <w:top w:val="none" w:sz="0" w:space="0" w:color="auto"/>
        <w:left w:val="none" w:sz="0" w:space="0" w:color="auto"/>
        <w:bottom w:val="none" w:sz="0" w:space="0" w:color="auto"/>
        <w:right w:val="none" w:sz="0" w:space="0" w:color="auto"/>
      </w:divBdr>
    </w:div>
    <w:div w:id="1698384202">
      <w:bodyDiv w:val="1"/>
      <w:marLeft w:val="0"/>
      <w:marRight w:val="0"/>
      <w:marTop w:val="0"/>
      <w:marBottom w:val="0"/>
      <w:divBdr>
        <w:top w:val="none" w:sz="0" w:space="0" w:color="auto"/>
        <w:left w:val="none" w:sz="0" w:space="0" w:color="auto"/>
        <w:bottom w:val="none" w:sz="0" w:space="0" w:color="auto"/>
        <w:right w:val="none" w:sz="0" w:space="0" w:color="auto"/>
      </w:divBdr>
    </w:div>
    <w:div w:id="1821118594">
      <w:bodyDiv w:val="1"/>
      <w:marLeft w:val="0"/>
      <w:marRight w:val="0"/>
      <w:marTop w:val="0"/>
      <w:marBottom w:val="0"/>
      <w:divBdr>
        <w:top w:val="none" w:sz="0" w:space="0" w:color="auto"/>
        <w:left w:val="none" w:sz="0" w:space="0" w:color="auto"/>
        <w:bottom w:val="none" w:sz="0" w:space="0" w:color="auto"/>
        <w:right w:val="none" w:sz="0" w:space="0" w:color="auto"/>
      </w:divBdr>
    </w:div>
    <w:div w:id="1854491531">
      <w:bodyDiv w:val="1"/>
      <w:marLeft w:val="0"/>
      <w:marRight w:val="0"/>
      <w:marTop w:val="0"/>
      <w:marBottom w:val="0"/>
      <w:divBdr>
        <w:top w:val="none" w:sz="0" w:space="0" w:color="auto"/>
        <w:left w:val="none" w:sz="0" w:space="0" w:color="auto"/>
        <w:bottom w:val="none" w:sz="0" w:space="0" w:color="auto"/>
        <w:right w:val="none" w:sz="0" w:space="0" w:color="auto"/>
      </w:divBdr>
    </w:div>
    <w:div w:id="1881089050">
      <w:bodyDiv w:val="1"/>
      <w:marLeft w:val="0"/>
      <w:marRight w:val="0"/>
      <w:marTop w:val="0"/>
      <w:marBottom w:val="0"/>
      <w:divBdr>
        <w:top w:val="none" w:sz="0" w:space="0" w:color="auto"/>
        <w:left w:val="none" w:sz="0" w:space="0" w:color="auto"/>
        <w:bottom w:val="none" w:sz="0" w:space="0" w:color="auto"/>
        <w:right w:val="none" w:sz="0" w:space="0" w:color="auto"/>
      </w:divBdr>
    </w:div>
    <w:div w:id="1954676770">
      <w:bodyDiv w:val="1"/>
      <w:marLeft w:val="0"/>
      <w:marRight w:val="0"/>
      <w:marTop w:val="0"/>
      <w:marBottom w:val="0"/>
      <w:divBdr>
        <w:top w:val="none" w:sz="0" w:space="0" w:color="auto"/>
        <w:left w:val="none" w:sz="0" w:space="0" w:color="auto"/>
        <w:bottom w:val="none" w:sz="0" w:space="0" w:color="auto"/>
        <w:right w:val="none" w:sz="0" w:space="0" w:color="auto"/>
      </w:divBdr>
    </w:div>
    <w:div w:id="201210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Rhy Andal</dc:creator>
  <cp:keywords/>
  <dc:description/>
  <cp:lastModifiedBy>Patrick Rhy Andal</cp:lastModifiedBy>
  <cp:revision>1</cp:revision>
  <dcterms:created xsi:type="dcterms:W3CDTF">2025-01-09T13:54:00Z</dcterms:created>
  <dcterms:modified xsi:type="dcterms:W3CDTF">2025-01-09T14:58:00Z</dcterms:modified>
</cp:coreProperties>
</file>