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fuuvyhpmi1g" w:id="0"/>
      <w:bookmarkEnd w:id="0"/>
      <w:r w:rsidDel="00000000" w:rsidR="00000000" w:rsidRPr="00000000">
        <w:rPr>
          <w:rtl w:val="0"/>
        </w:rPr>
        <w:t xml:space="preserve">Augmented Nucleotech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="276" w:lineRule="auto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keepLines w:val="1"/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Your legal status is incredibly murky. Your immediate concerns are: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Without significant investment from AKK, you will very quickly run out of money. Find some income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Legally, your seed money counts as a loan from AKK. Failure to pay it back might cause tax issues for AKK</w:t>
      </w:r>
    </w:p>
    <w:p w:rsidR="00000000" w:rsidDel="00000000" w:rsidP="00000000" w:rsidRDefault="00000000" w:rsidRPr="00000000" w14:paraId="00000007">
      <w:pPr>
        <w:keepLines w:val="1"/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Your corporation was partially created to spite McCullough Calibrated Mechanical. Further spiteful actions against MCM will likely improve your relations with AKK.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="276" w:lineRule="auto"/>
        <w:jc w:val="both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Will</w:t>
      </w:r>
      <w:r w:rsidDel="00000000" w:rsidR="00000000" w:rsidRPr="00000000">
        <w:rPr>
          <w:rtl w:val="0"/>
        </w:rPr>
        <w:t xml:space="preserve"> - as a fairly baby-faced corporation not many people know about you and haven't got the real measure of your capabilities. Your Political Will begins at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 - you have a significant amount of seed money from AKK, but currently not much in the way of products. Your Income begins at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and you start with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Facilities</w:t>
      </w:r>
      <w:r w:rsidDel="00000000" w:rsidR="00000000" w:rsidRPr="00000000">
        <w:rPr>
          <w:rtl w:val="0"/>
        </w:rPr>
        <w:t xml:space="preserve"> - you begin with the following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 research Facility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 corporate Facility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 security Facility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 power Facility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Protection Cards</w:t>
      </w:r>
      <w:r w:rsidDel="00000000" w:rsidR="00000000" w:rsidRPr="00000000">
        <w:rPr>
          <w:rtl w:val="0"/>
        </w:rPr>
        <w:t xml:space="preserve"> - you begin with the following Protection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copies of </w:t>
      </w:r>
      <w:r w:rsidDel="00000000" w:rsidR="00000000" w:rsidRPr="00000000">
        <w:rPr>
          <w:b w:val="1"/>
          <w:bCs w:val="1"/>
          <w:rtl w:val="0"/>
        </w:rPr>
        <w:t xml:space="preserve">Öryggissveit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bCs w:val="1"/>
          <w:rtl w:val="0"/>
        </w:rPr>
        <w:t xml:space="preserve">Takkaborðið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bCs w:val="1"/>
          <w:rtl w:val="0"/>
        </w:rPr>
        <w:t xml:space="preserve">Öryggisluggari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bCs w:val="1"/>
          <w:rtl w:val="0"/>
        </w:rPr>
        <w:t xml:space="preserve">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3 copies of </w:t>
      </w:r>
      <w:r w:rsidDel="00000000" w:rsidR="00000000" w:rsidRPr="00000000">
        <w:rPr>
          <w:b w:val="1"/>
          <w:bCs w:val="1"/>
          <w:rtl w:val="0"/>
        </w:rPr>
        <w:t xml:space="preserve">Vélfærafræði sporðdreka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0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3 copies of </w:t>
      </w:r>
      <w:r w:rsidDel="00000000" w:rsidR="00000000" w:rsidRPr="00000000">
        <w:rPr>
          <w:b w:val="1"/>
          <w:bCs w:val="1"/>
          <w:rtl w:val="0"/>
        </w:rPr>
        <w:t xml:space="preserve">Engill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Facility contents</w:t>
      </w:r>
      <w:r w:rsidDel="00000000" w:rsidR="00000000" w:rsidRPr="00000000">
        <w:rPr>
          <w:rtl w:val="0"/>
        </w:rPr>
        <w:t xml:space="preserve"> - You begin with the </w:t>
      </w:r>
      <w:r w:rsidDel="00000000" w:rsidR="00000000" w:rsidRPr="00000000">
        <w:rPr>
          <w:b w:val="1"/>
          <w:bCs w:val="1"/>
          <w:rtl w:val="0"/>
        </w:rPr>
        <w:t xml:space="preserve">Power </w:t>
      </w:r>
      <w:r w:rsidDel="00000000" w:rsidR="00000000" w:rsidRPr="00000000">
        <w:rPr>
          <w:rtl w:val="0"/>
        </w:rPr>
        <w:t xml:space="preserve">technology. This technology allows you to build power plants, which gives you a discount when activating cyber Protection Cards. You may build power canisters for other corporations - these give a one time use of the power plant effect for a single Facility.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