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Z3R0 - g33ks</w:t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You're a fairly new recruit to the g33ks and came to Procatorion from Citadel, dragging along $TUX to join even though they're not a major computer nerd. You're prized in the G33ks for your ability to scout out any of the targets that they might hit, though you're perfectly happy hitting a facility without doing so.</w:t>
      </w:r>
    </w:p>
    <w:p w:rsidR="00000000" w:rsidDel="00000000" w:rsidP="00000000" w:rsidRDefault="00000000" w:rsidRPr="00000000" w14:paraId="0000000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As far as $TUX knows, you just felt like a change of scenery. What they don’t know is that you were sent here by the smuggling ring Silent Serenity. </w:t>
      </w:r>
    </w:p>
    <w:p w:rsidR="00000000" w:rsidDel="00000000" w:rsidP="00000000" w:rsidRDefault="00000000" w:rsidRPr="00000000" w14:paraId="0000000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Procatorion was created in a place that Silent Serenity were using to do their main smuggling drop-offs into Britain. The city state now means that smuggling items would be much harder, but Procatorion is potentially a new start for the group.</w:t>
      </w:r>
    </w:p>
    <w:p w:rsidR="00000000" w:rsidDel="00000000" w:rsidP="00000000" w:rsidRDefault="00000000" w:rsidRPr="00000000" w14:paraId="00000005">
      <w:pPr>
        <w:pStyle w:val="Heading2"/>
        <w:spacing w:after="200" w:lineRule="auto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Rebuild the Silent Serenity smuggling operation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 other members of Silent Serenity have made their way to Procatorion. You can find them with the call and response code phrase - one side is “Cheap talk costs lives”, the other is “And that we cannot change”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Building the smuggling operation will require a place for the operation to run and a plan for getting things in and out of the country without anyone noticing.</w:t>
      </w:r>
    </w:p>
    <w:p w:rsidR="00000000" w:rsidDel="00000000" w:rsidP="00000000" w:rsidRDefault="00000000" w:rsidRPr="00000000" w14:paraId="00000009">
      <w:pPr>
        <w:pStyle w:val="Heading2"/>
        <w:spacing w:after="200" w:lineRule="auto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Starting resources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- at the beginning of the game, your stats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Brute: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Charisma: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Ability </w:t>
      </w:r>
      <w:r w:rsidDel="00000000" w:rsidR="00000000" w:rsidRPr="00000000">
        <w:rPr>
          <w:rtl w:val="0"/>
        </w:rPr>
        <w:t xml:space="preserve">- at the beginning of the game, you start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Reconnaissance (Facility Protection). Once a turn, you can choose a Facility and roll your Charisma. If you roll more successes than failures then you can view 2 Protection Cards. Rolling failures increases the likelihood of the Facility’s owner being informed.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Relationships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Your existing relationships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Friend</w:t>
      </w:r>
      <w:r w:rsidDel="00000000" w:rsidR="00000000" w:rsidRPr="00000000">
        <w:rPr>
          <w:rtl w:val="0"/>
        </w:rPr>
        <w:t xml:space="preserve">: $TUX (g33ks)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0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Rival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$0FTW4R3 (g33ks)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WSYYoXKT2U2T0uTu7LT90+C6Bw==">CgMxLjAyCGguZ2pkZ3hzMgloLjMwajB6bGwyCWguMWZvYjl0ZTgAciExNWlvX2c5emhpT2F5bi1DT3RlcG84VkRrdk5DOXp3aGk=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