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Genetic Equity CEO (Winters)  </w:t>
      </w:r>
    </w:p>
    <w:p w:rsidR="00000000" w:rsidDel="00000000" w:rsidP="00000000" w:rsidRDefault="00000000" w:rsidRPr="00000000" w14:paraId="0000000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Being the leader of one of the newest bio-agricultural companies is great! Having a fairly small wage bill due to the fact that most of your researchers are either being paid for by the university or are paying the university for a degree also means that you’ve been able to give yourself a quite exorbitant salary. </w:t>
      </w:r>
    </w:p>
    <w:p w:rsidR="00000000" w:rsidDel="00000000" w:rsidP="00000000" w:rsidRDefault="00000000" w:rsidRPr="00000000" w14:paraId="00000003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At this point however, you’re looking for a bit more excitement in life. Getting one over on a university is child’s play - getting one over on the government is much more interesting. With that in mind, you’ve managed to join the Silent Serenity smuggling ring.</w:t>
      </w:r>
    </w:p>
    <w:p w:rsidR="00000000" w:rsidDel="00000000" w:rsidP="00000000" w:rsidRDefault="00000000" w:rsidRPr="00000000" w14:paraId="00000004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Procatorion was created in a place that Silent Serenity were using to do their main smuggling drop-offs into Britain. The city state now means that smuggling items would be much harder, but Procatorion is potentially a new start for the group.</w:t>
      </w:r>
    </w:p>
    <w:p w:rsidR="00000000" w:rsidDel="00000000" w:rsidP="00000000" w:rsidRDefault="00000000" w:rsidRPr="00000000" w14:paraId="00000005">
      <w:pPr>
        <w:pStyle w:val="Heading2"/>
        <w:spacing w:after="20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Keep the gravy train moving along - you are used to your new lifestyle. Boost Genetic Equity’s stock price, and siphon off money to your personal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Rebuild the Silent Serenity smuggling operation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The other members of Silent Serenity have made their way to Procatorion. You can find them with the call and response code phrase - one side is “Cheap talk costs lives”, the other is “And that we cannot change”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Building the smuggling operation will require a place for the operation to run and a plan for getting things in and out of the country without anyone noticing.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LOWmBtip4KBlP9xywzpmAaMF0w==">CgMxLjAyCGguZ2pkZ3hzMgloLjMwajB6bGw4AHIhMS15YjZfUFFrOXd0UlBNN3llRDFMYUhpcjJtZDlzeUcy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