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18DA9" w14:textId="65F5B72B" w:rsidR="008B6E2D" w:rsidRPr="008B6E2D" w:rsidRDefault="008B6E2D" w:rsidP="008B6E2D">
      <w:pPr>
        <w:jc w:val="center"/>
        <w:rPr>
          <w:b/>
          <w:bCs/>
          <w:color w:val="156082" w:themeColor="accent1"/>
          <w:sz w:val="36"/>
          <w:szCs w:val="36"/>
        </w:rPr>
      </w:pPr>
      <w:r w:rsidRPr="008B6E2D">
        <w:rPr>
          <w:b/>
          <w:bCs/>
          <w:color w:val="156082" w:themeColor="accent1"/>
          <w:sz w:val="36"/>
          <w:szCs w:val="36"/>
        </w:rPr>
        <w:t>System Architecture and Component Diagram</w:t>
      </w:r>
    </w:p>
    <w:p w14:paraId="02C97376" w14:textId="77777777" w:rsidR="008B6E2D" w:rsidRDefault="008B6E2D" w:rsidP="008B6E2D">
      <w:pPr>
        <w:rPr>
          <w:b/>
          <w:bCs/>
          <w:color w:val="000000" w:themeColor="text1"/>
        </w:rPr>
      </w:pPr>
    </w:p>
    <w:p w14:paraId="6BA6D06F" w14:textId="4EBEA4EA" w:rsidR="008B6E2D" w:rsidRPr="008B6E2D" w:rsidRDefault="008B6E2D" w:rsidP="008B6E2D">
      <w:pPr>
        <w:rPr>
          <w:b/>
          <w:bCs/>
          <w:color w:val="000000" w:themeColor="text1"/>
        </w:rPr>
      </w:pPr>
      <w:r w:rsidRPr="008B6E2D">
        <w:rPr>
          <w:b/>
          <w:bCs/>
          <w:color w:val="000000" w:themeColor="text1"/>
        </w:rPr>
        <w:t>Project Topic: Hotel Booking and Management Platform</w:t>
      </w:r>
    </w:p>
    <w:p w14:paraId="38017C39" w14:textId="77777777" w:rsidR="008B6E2D" w:rsidRDefault="008B6E2D" w:rsidP="008B6E2D">
      <w:pPr>
        <w:rPr>
          <w:b/>
          <w:bCs/>
          <w:color w:val="156082" w:themeColor="accent1"/>
        </w:rPr>
      </w:pPr>
    </w:p>
    <w:p w14:paraId="4401B0B5" w14:textId="79972F60" w:rsidR="008B6E2D" w:rsidRPr="008B6E2D" w:rsidRDefault="008B6E2D" w:rsidP="008B6E2D">
      <w:pPr>
        <w:rPr>
          <w:b/>
          <w:bCs/>
          <w:color w:val="156082" w:themeColor="accent1"/>
        </w:rPr>
      </w:pPr>
      <w:r w:rsidRPr="008B6E2D">
        <w:rPr>
          <w:b/>
          <w:bCs/>
          <w:color w:val="156082" w:themeColor="accent1"/>
        </w:rPr>
        <w:t>Group Members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08B6E2D" w:rsidRPr="008B6E2D" w14:paraId="21C07347" w14:textId="77777777" w:rsidTr="008B6E2D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E4EC72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>Member name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4F78FA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>Member surname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E0E50F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>Index number</w:t>
            </w:r>
          </w:p>
        </w:tc>
      </w:tr>
      <w:tr w:rsidR="008B6E2D" w:rsidRPr="008B6E2D" w14:paraId="1ABF4A1A" w14:textId="77777777" w:rsidTr="008B6E2D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1323F6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 xml:space="preserve">Nigar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5784E9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proofErr w:type="spellStart"/>
            <w:r w:rsidRPr="008B6E2D">
              <w:rPr>
                <w:b/>
                <w:bCs/>
                <w:color w:val="000000" w:themeColor="text1"/>
              </w:rPr>
              <w:t>Alkhasova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92B1E4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>54803</w:t>
            </w:r>
          </w:p>
        </w:tc>
      </w:tr>
      <w:tr w:rsidR="008B6E2D" w:rsidRPr="008B6E2D" w14:paraId="65CCD008" w14:textId="77777777" w:rsidTr="008B6E2D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8A8BDB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 xml:space="preserve">Burak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24242D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>Ozek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8CC776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>55930</w:t>
            </w:r>
          </w:p>
        </w:tc>
      </w:tr>
      <w:tr w:rsidR="008B6E2D" w:rsidRPr="008B6E2D" w14:paraId="2A11BF63" w14:textId="77777777" w:rsidTr="008B6E2D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55BEC2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proofErr w:type="spellStart"/>
            <w:r w:rsidRPr="008B6E2D">
              <w:rPr>
                <w:b/>
                <w:bCs/>
                <w:color w:val="000000" w:themeColor="text1"/>
              </w:rPr>
              <w:t>Nurkyz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842258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proofErr w:type="spellStart"/>
            <w:r w:rsidRPr="008B6E2D">
              <w:rPr>
                <w:b/>
                <w:bCs/>
                <w:color w:val="000000" w:themeColor="text1"/>
              </w:rPr>
              <w:t>Bolotbekova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266C33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>56434</w:t>
            </w:r>
          </w:p>
        </w:tc>
      </w:tr>
      <w:tr w:rsidR="008B6E2D" w:rsidRPr="008B6E2D" w14:paraId="21A1A52A" w14:textId="77777777" w:rsidTr="008B6E2D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E81129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>Patrik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E6FD5B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>Strzelczyk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924D05" w14:textId="77777777" w:rsidR="008B6E2D" w:rsidRPr="008B6E2D" w:rsidRDefault="008B6E2D" w:rsidP="008B6E2D">
            <w:pPr>
              <w:spacing w:after="160" w:line="278" w:lineRule="auto"/>
              <w:rPr>
                <w:b/>
                <w:bCs/>
                <w:color w:val="000000" w:themeColor="text1"/>
              </w:rPr>
            </w:pPr>
            <w:r w:rsidRPr="008B6E2D">
              <w:rPr>
                <w:b/>
                <w:bCs/>
                <w:color w:val="000000" w:themeColor="text1"/>
              </w:rPr>
              <w:t>53120</w:t>
            </w:r>
          </w:p>
        </w:tc>
      </w:tr>
    </w:tbl>
    <w:p w14:paraId="30F91046" w14:textId="20544099" w:rsidR="008B6E2D" w:rsidRDefault="008B6E2D" w:rsidP="008B6E2D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br/>
      </w:r>
      <w:r>
        <w:rPr>
          <w:b/>
          <w:bCs/>
          <w:color w:val="156082" w:themeColor="accent1"/>
        </w:rPr>
        <w:br/>
      </w:r>
      <w:r w:rsidRPr="008B6E2D">
        <w:rPr>
          <w:b/>
          <w:bCs/>
          <w:color w:val="156082" w:themeColor="accent1"/>
        </w:rPr>
        <w:t xml:space="preserve"> </w:t>
      </w:r>
      <w:r w:rsidRPr="008B6E2D">
        <w:rPr>
          <w:b/>
          <w:bCs/>
          <w:color w:val="156082" w:themeColor="accent1"/>
        </w:rPr>
        <w:t>Architectural Style</w:t>
      </w:r>
    </w:p>
    <w:p w14:paraId="19DFD964" w14:textId="77777777" w:rsidR="008B6E2D" w:rsidRPr="008B6E2D" w:rsidRDefault="008B6E2D" w:rsidP="008B6E2D">
      <w:pPr>
        <w:rPr>
          <w:b/>
          <w:bCs/>
          <w:color w:val="156082" w:themeColor="accent1"/>
        </w:rPr>
      </w:pPr>
    </w:p>
    <w:p w14:paraId="5DF21908" w14:textId="77777777" w:rsidR="008B6E2D" w:rsidRPr="008B6E2D" w:rsidRDefault="008B6E2D" w:rsidP="008B6E2D">
      <w:r w:rsidRPr="008B6E2D">
        <w:rPr>
          <w:b/>
          <w:bCs/>
        </w:rPr>
        <w:t>Chosen Architecture: Layered Architecture</w:t>
      </w:r>
    </w:p>
    <w:p w14:paraId="2BB72C50" w14:textId="77777777" w:rsidR="008B6E2D" w:rsidRPr="008B6E2D" w:rsidRDefault="008B6E2D" w:rsidP="008B6E2D">
      <w:r w:rsidRPr="008B6E2D">
        <w:rPr>
          <w:b/>
          <w:bCs/>
        </w:rPr>
        <w:t>Justification:</w:t>
      </w:r>
    </w:p>
    <w:p w14:paraId="2D2BBBD3" w14:textId="77777777" w:rsidR="008B6E2D" w:rsidRPr="008B6E2D" w:rsidRDefault="008B6E2D" w:rsidP="008B6E2D">
      <w:pPr>
        <w:numPr>
          <w:ilvl w:val="0"/>
          <w:numId w:val="1"/>
        </w:numPr>
      </w:pPr>
      <w:r w:rsidRPr="008B6E2D">
        <w:rPr>
          <w:b/>
          <w:bCs/>
        </w:rPr>
        <w:t>Separation of Concerns</w:t>
      </w:r>
      <w:r w:rsidRPr="008B6E2D">
        <w:t>: Each layer (UI, Business Logic, Data Access) has a distinct role, making it easier to develop, test, and maintain.</w:t>
      </w:r>
    </w:p>
    <w:p w14:paraId="01D1616D" w14:textId="77777777" w:rsidR="008B6E2D" w:rsidRPr="008B6E2D" w:rsidRDefault="008B6E2D" w:rsidP="008B6E2D">
      <w:pPr>
        <w:numPr>
          <w:ilvl w:val="0"/>
          <w:numId w:val="1"/>
        </w:numPr>
      </w:pPr>
      <w:r w:rsidRPr="008B6E2D">
        <w:rPr>
          <w:b/>
          <w:bCs/>
        </w:rPr>
        <w:t>Alignment with Team Structure and Django Framework</w:t>
      </w:r>
      <w:r w:rsidRPr="008B6E2D">
        <w:t>: The layered architecture fits well with Django's MVC pattern and supports organized development by a small team.</w:t>
      </w:r>
    </w:p>
    <w:p w14:paraId="589348EB" w14:textId="77777777" w:rsidR="008B6E2D" w:rsidRPr="008B6E2D" w:rsidRDefault="008B6E2D" w:rsidP="008B6E2D">
      <w:r w:rsidRPr="008B6E2D">
        <w:rPr>
          <w:b/>
          <w:bCs/>
        </w:rPr>
        <w:t>Alignment with Requirements:</w:t>
      </w:r>
    </w:p>
    <w:p w14:paraId="256153AA" w14:textId="77777777" w:rsidR="008B6E2D" w:rsidRPr="008B6E2D" w:rsidRDefault="008B6E2D" w:rsidP="008B6E2D">
      <w:pPr>
        <w:numPr>
          <w:ilvl w:val="0"/>
          <w:numId w:val="2"/>
        </w:numPr>
      </w:pPr>
      <w:r w:rsidRPr="008B6E2D">
        <w:rPr>
          <w:b/>
          <w:bCs/>
        </w:rPr>
        <w:t>Performance and Usability</w:t>
      </w:r>
      <w:r w:rsidRPr="008B6E2D">
        <w:t>: Clear separation allows frontend optimization for quick hotel searches and streamlined 3-step bookings.</w:t>
      </w:r>
    </w:p>
    <w:p w14:paraId="21D367A4" w14:textId="77777777" w:rsidR="008B6E2D" w:rsidRPr="008B6E2D" w:rsidRDefault="008B6E2D" w:rsidP="008B6E2D">
      <w:pPr>
        <w:numPr>
          <w:ilvl w:val="0"/>
          <w:numId w:val="2"/>
        </w:numPr>
      </w:pPr>
      <w:r w:rsidRPr="008B6E2D">
        <w:rPr>
          <w:b/>
          <w:bCs/>
        </w:rPr>
        <w:t>Security</w:t>
      </w:r>
      <w:r w:rsidRPr="008B6E2D">
        <w:t>: A dedicated backend service layer manages secure operations like authentication and encrypted transactions.</w:t>
      </w:r>
    </w:p>
    <w:p w14:paraId="2FC77AE0" w14:textId="77777777" w:rsidR="008B6E2D" w:rsidRDefault="008B6E2D" w:rsidP="008B6E2D">
      <w:pPr>
        <w:rPr>
          <w:b/>
          <w:bCs/>
        </w:rPr>
      </w:pPr>
    </w:p>
    <w:p w14:paraId="2C706918" w14:textId="77777777" w:rsidR="008B6E2D" w:rsidRDefault="008B6E2D" w:rsidP="008B6E2D">
      <w:pPr>
        <w:rPr>
          <w:b/>
          <w:bCs/>
        </w:rPr>
      </w:pPr>
    </w:p>
    <w:p w14:paraId="463BD1F9" w14:textId="12C1B604" w:rsidR="008B6E2D" w:rsidRPr="008B6E2D" w:rsidRDefault="008B6E2D" w:rsidP="008B6E2D">
      <w:r w:rsidRPr="008B6E2D">
        <w:rPr>
          <w:b/>
          <w:bCs/>
        </w:rPr>
        <w:lastRenderedPageBreak/>
        <w:t>Scalability/Future Growth:</w:t>
      </w:r>
    </w:p>
    <w:p w14:paraId="7FF31DA9" w14:textId="77777777" w:rsidR="008B6E2D" w:rsidRPr="008B6E2D" w:rsidRDefault="008B6E2D" w:rsidP="008B6E2D">
      <w:pPr>
        <w:numPr>
          <w:ilvl w:val="0"/>
          <w:numId w:val="3"/>
        </w:numPr>
      </w:pPr>
      <w:r w:rsidRPr="008B6E2D">
        <w:t xml:space="preserve">The layered model allows replacing or upgrading individual layers (e.g., swapping the database, redesigning UI) without </w:t>
      </w:r>
      <w:proofErr w:type="gramStart"/>
      <w:r w:rsidRPr="008B6E2D">
        <w:t>impacting</w:t>
      </w:r>
      <w:proofErr w:type="gramEnd"/>
      <w:r w:rsidRPr="008B6E2D">
        <w:t xml:space="preserve"> the whole system.</w:t>
      </w:r>
    </w:p>
    <w:p w14:paraId="2CC5E54A" w14:textId="77777777" w:rsidR="008B6E2D" w:rsidRPr="008B6E2D" w:rsidRDefault="008B6E2D" w:rsidP="008B6E2D">
      <w:r w:rsidRPr="008B6E2D">
        <w:pict w14:anchorId="0A23CC0C">
          <v:rect id="_x0000_i1063" style="width:0;height:1.5pt" o:hralign="center" o:hrstd="t" o:hr="t" fillcolor="#a0a0a0" stroked="f"/>
        </w:pict>
      </w:r>
    </w:p>
    <w:p w14:paraId="3EFA1C54" w14:textId="15FB4F03" w:rsidR="008B6E2D" w:rsidRDefault="008B6E2D" w:rsidP="008B6E2D">
      <w:pPr>
        <w:rPr>
          <w:b/>
          <w:bCs/>
          <w:color w:val="156082" w:themeColor="accent1"/>
          <w:sz w:val="28"/>
          <w:szCs w:val="28"/>
        </w:rPr>
      </w:pPr>
      <w:r w:rsidRPr="008B6E2D">
        <w:rPr>
          <w:rFonts w:ascii="Segoe UI Emoji" w:hAnsi="Segoe UI Emoji" w:cs="Segoe UI Emoji"/>
          <w:b/>
          <w:bCs/>
          <w:color w:val="156082" w:themeColor="accent1"/>
          <w:sz w:val="28"/>
          <w:szCs w:val="28"/>
        </w:rPr>
        <w:t xml:space="preserve">  </w:t>
      </w:r>
      <w:r w:rsidRPr="008B6E2D">
        <w:rPr>
          <w:b/>
          <w:bCs/>
          <w:color w:val="156082" w:themeColor="accent1"/>
          <w:sz w:val="28"/>
          <w:szCs w:val="28"/>
        </w:rPr>
        <w:t xml:space="preserve"> Component Identification</w:t>
      </w:r>
    </w:p>
    <w:p w14:paraId="231114BB" w14:textId="77777777" w:rsidR="008B6E2D" w:rsidRPr="008B6E2D" w:rsidRDefault="008B6E2D" w:rsidP="008B6E2D">
      <w:pPr>
        <w:rPr>
          <w:b/>
          <w:bCs/>
          <w:color w:val="156082" w:themeColor="accent1"/>
          <w:sz w:val="28"/>
          <w:szCs w:val="28"/>
        </w:rPr>
      </w:pPr>
    </w:p>
    <w:p w14:paraId="1C1D9131" w14:textId="77777777" w:rsidR="008B6E2D" w:rsidRPr="008B6E2D" w:rsidRDefault="008B6E2D" w:rsidP="008B6E2D">
      <w:r w:rsidRPr="008B6E2D">
        <w:rPr>
          <w:b/>
          <w:bCs/>
        </w:rPr>
        <w:t>Component 1 – User Interface (UI)</w:t>
      </w:r>
    </w:p>
    <w:p w14:paraId="3557D400" w14:textId="77777777" w:rsidR="008B6E2D" w:rsidRPr="008B6E2D" w:rsidRDefault="008B6E2D" w:rsidP="008B6E2D">
      <w:pPr>
        <w:numPr>
          <w:ilvl w:val="0"/>
          <w:numId w:val="4"/>
        </w:numPr>
      </w:pPr>
      <w:r w:rsidRPr="008B6E2D">
        <w:rPr>
          <w:b/>
          <w:bCs/>
        </w:rPr>
        <w:t>Role</w:t>
      </w:r>
      <w:r w:rsidRPr="008B6E2D">
        <w:t>: Displays hotel listings, handles user input, and presents booking summaries and account management.</w:t>
      </w:r>
    </w:p>
    <w:p w14:paraId="056CDD9E" w14:textId="77777777" w:rsidR="008B6E2D" w:rsidRPr="008B6E2D" w:rsidRDefault="008B6E2D" w:rsidP="008B6E2D">
      <w:pPr>
        <w:numPr>
          <w:ilvl w:val="0"/>
          <w:numId w:val="4"/>
        </w:numPr>
      </w:pPr>
      <w:r w:rsidRPr="008B6E2D">
        <w:rPr>
          <w:b/>
          <w:bCs/>
        </w:rPr>
        <w:t>Addressed Requirements</w:t>
      </w:r>
      <w:r w:rsidRPr="008B6E2D">
        <w:t>: Room search, booking process, reviews, hotel photos, form validation, user-friendliness.</w:t>
      </w:r>
    </w:p>
    <w:p w14:paraId="3C7EB32A" w14:textId="77777777" w:rsidR="008B6E2D" w:rsidRPr="008B6E2D" w:rsidRDefault="008B6E2D" w:rsidP="008B6E2D">
      <w:r w:rsidRPr="008B6E2D">
        <w:rPr>
          <w:b/>
          <w:bCs/>
        </w:rPr>
        <w:t>Component 2 – Authentication and User Management</w:t>
      </w:r>
    </w:p>
    <w:p w14:paraId="63AC3802" w14:textId="77777777" w:rsidR="008B6E2D" w:rsidRPr="008B6E2D" w:rsidRDefault="008B6E2D" w:rsidP="008B6E2D">
      <w:pPr>
        <w:numPr>
          <w:ilvl w:val="0"/>
          <w:numId w:val="5"/>
        </w:numPr>
      </w:pPr>
      <w:r w:rsidRPr="008B6E2D">
        <w:rPr>
          <w:b/>
          <w:bCs/>
        </w:rPr>
        <w:t>Role</w:t>
      </w:r>
      <w:r w:rsidRPr="008B6E2D">
        <w:t>: Manages secure login, registration, password recovery, and session tracking.</w:t>
      </w:r>
    </w:p>
    <w:p w14:paraId="60ED9830" w14:textId="77777777" w:rsidR="008B6E2D" w:rsidRPr="008B6E2D" w:rsidRDefault="008B6E2D" w:rsidP="008B6E2D">
      <w:pPr>
        <w:numPr>
          <w:ilvl w:val="0"/>
          <w:numId w:val="5"/>
        </w:numPr>
      </w:pPr>
      <w:r w:rsidRPr="008B6E2D">
        <w:rPr>
          <w:b/>
          <w:bCs/>
        </w:rPr>
        <w:t>Addressed Requirements</w:t>
      </w:r>
      <w:r w:rsidRPr="008B6E2D">
        <w:t>: Secure login, password recovery, encrypted passwords (security), GDPR compliance (regulatory).</w:t>
      </w:r>
    </w:p>
    <w:p w14:paraId="15F4661F" w14:textId="77777777" w:rsidR="008B6E2D" w:rsidRPr="008B6E2D" w:rsidRDefault="008B6E2D" w:rsidP="008B6E2D">
      <w:r w:rsidRPr="008B6E2D">
        <w:rPr>
          <w:b/>
          <w:bCs/>
        </w:rPr>
        <w:t>Component 3 – Booking Engine</w:t>
      </w:r>
    </w:p>
    <w:p w14:paraId="5BFE7054" w14:textId="77777777" w:rsidR="008B6E2D" w:rsidRPr="008B6E2D" w:rsidRDefault="008B6E2D" w:rsidP="008B6E2D">
      <w:pPr>
        <w:numPr>
          <w:ilvl w:val="0"/>
          <w:numId w:val="6"/>
        </w:numPr>
      </w:pPr>
      <w:r w:rsidRPr="008B6E2D">
        <w:rPr>
          <w:b/>
          <w:bCs/>
        </w:rPr>
        <w:t>Role</w:t>
      </w:r>
      <w:r w:rsidRPr="008B6E2D">
        <w:t>: Handles booking logic, availability checking, date validation, cancellations, and confirmation.</w:t>
      </w:r>
    </w:p>
    <w:p w14:paraId="4B2821C7" w14:textId="77777777" w:rsidR="008B6E2D" w:rsidRPr="008B6E2D" w:rsidRDefault="008B6E2D" w:rsidP="008B6E2D">
      <w:pPr>
        <w:numPr>
          <w:ilvl w:val="0"/>
          <w:numId w:val="6"/>
        </w:numPr>
      </w:pPr>
      <w:r w:rsidRPr="008B6E2D">
        <w:rPr>
          <w:b/>
          <w:bCs/>
        </w:rPr>
        <w:t>Addressed Requirements</w:t>
      </w:r>
      <w:r w:rsidRPr="008B6E2D">
        <w:t>: Online booking, cancellations, seasonal pricing, booking summary, confirmation emails.</w:t>
      </w:r>
    </w:p>
    <w:p w14:paraId="5DA4B246" w14:textId="77777777" w:rsidR="008B6E2D" w:rsidRPr="008B6E2D" w:rsidRDefault="008B6E2D" w:rsidP="008B6E2D">
      <w:r w:rsidRPr="008B6E2D">
        <w:rPr>
          <w:b/>
          <w:bCs/>
        </w:rPr>
        <w:t>Component 4 – Hotel Management Module</w:t>
      </w:r>
    </w:p>
    <w:p w14:paraId="1257FF40" w14:textId="77777777" w:rsidR="008B6E2D" w:rsidRPr="008B6E2D" w:rsidRDefault="008B6E2D" w:rsidP="008B6E2D">
      <w:pPr>
        <w:numPr>
          <w:ilvl w:val="0"/>
          <w:numId w:val="7"/>
        </w:numPr>
      </w:pPr>
      <w:r w:rsidRPr="008B6E2D">
        <w:rPr>
          <w:b/>
          <w:bCs/>
        </w:rPr>
        <w:t>Role</w:t>
      </w:r>
      <w:r w:rsidRPr="008B6E2D">
        <w:t>: Used by staff and admins to update room availability, assign rooms, and manage reports.</w:t>
      </w:r>
    </w:p>
    <w:p w14:paraId="54E7E93B" w14:textId="77777777" w:rsidR="008B6E2D" w:rsidRPr="008B6E2D" w:rsidRDefault="008B6E2D" w:rsidP="008B6E2D">
      <w:pPr>
        <w:numPr>
          <w:ilvl w:val="0"/>
          <w:numId w:val="7"/>
        </w:numPr>
      </w:pPr>
      <w:r w:rsidRPr="008B6E2D">
        <w:rPr>
          <w:b/>
          <w:bCs/>
        </w:rPr>
        <w:t>Addressed Requirements</w:t>
      </w:r>
      <w:r w:rsidRPr="008B6E2D">
        <w:t>: Update availability, analytics reports, check-ins/check-outs.</w:t>
      </w:r>
    </w:p>
    <w:p w14:paraId="5FEB5200" w14:textId="77777777" w:rsidR="008B6E2D" w:rsidRPr="008B6E2D" w:rsidRDefault="008B6E2D" w:rsidP="008B6E2D">
      <w:r w:rsidRPr="008B6E2D">
        <w:rPr>
          <w:b/>
          <w:bCs/>
        </w:rPr>
        <w:t>Component 5 – Payment Gateway Integration</w:t>
      </w:r>
    </w:p>
    <w:p w14:paraId="61B5B479" w14:textId="77777777" w:rsidR="008B6E2D" w:rsidRPr="008B6E2D" w:rsidRDefault="008B6E2D" w:rsidP="008B6E2D">
      <w:pPr>
        <w:numPr>
          <w:ilvl w:val="0"/>
          <w:numId w:val="8"/>
        </w:numPr>
      </w:pPr>
      <w:r w:rsidRPr="008B6E2D">
        <w:rPr>
          <w:b/>
          <w:bCs/>
        </w:rPr>
        <w:t>Role</w:t>
      </w:r>
      <w:r w:rsidRPr="008B6E2D">
        <w:t>: Processes secure payments via third-party APIs like Stripe or PayPal.</w:t>
      </w:r>
    </w:p>
    <w:p w14:paraId="12D96412" w14:textId="77777777" w:rsidR="008B6E2D" w:rsidRPr="008B6E2D" w:rsidRDefault="008B6E2D" w:rsidP="008B6E2D">
      <w:pPr>
        <w:numPr>
          <w:ilvl w:val="0"/>
          <w:numId w:val="8"/>
        </w:numPr>
      </w:pPr>
      <w:r w:rsidRPr="008B6E2D">
        <w:rPr>
          <w:b/>
          <w:bCs/>
        </w:rPr>
        <w:t>Addressed Requirements</w:t>
      </w:r>
      <w:r w:rsidRPr="008B6E2D">
        <w:t>: Multiple payment methods, data protection compliance, booking completion.</w:t>
      </w:r>
    </w:p>
    <w:p w14:paraId="38E0BF69" w14:textId="77777777" w:rsidR="008B6E2D" w:rsidRPr="008B6E2D" w:rsidRDefault="008B6E2D" w:rsidP="008B6E2D">
      <w:r w:rsidRPr="008B6E2D">
        <w:rPr>
          <w:b/>
          <w:bCs/>
        </w:rPr>
        <w:lastRenderedPageBreak/>
        <w:t>Component 6 – Database &amp; Data Storage</w:t>
      </w:r>
    </w:p>
    <w:p w14:paraId="211BF3D1" w14:textId="77777777" w:rsidR="008B6E2D" w:rsidRPr="008B6E2D" w:rsidRDefault="008B6E2D" w:rsidP="008B6E2D">
      <w:pPr>
        <w:numPr>
          <w:ilvl w:val="0"/>
          <w:numId w:val="9"/>
        </w:numPr>
      </w:pPr>
      <w:r w:rsidRPr="008B6E2D">
        <w:rPr>
          <w:b/>
          <w:bCs/>
        </w:rPr>
        <w:t>Role</w:t>
      </w:r>
      <w:r w:rsidRPr="008B6E2D">
        <w:t>: Stores user accounts, room data, booking history, hotel details, and reviews.</w:t>
      </w:r>
    </w:p>
    <w:p w14:paraId="48655624" w14:textId="77777777" w:rsidR="008B6E2D" w:rsidRPr="008B6E2D" w:rsidRDefault="008B6E2D" w:rsidP="008B6E2D">
      <w:pPr>
        <w:numPr>
          <w:ilvl w:val="0"/>
          <w:numId w:val="9"/>
        </w:numPr>
      </w:pPr>
      <w:r w:rsidRPr="008B6E2D">
        <w:rPr>
          <w:b/>
          <w:bCs/>
        </w:rPr>
        <w:t>Addressed Requirements</w:t>
      </w:r>
      <w:r w:rsidRPr="008B6E2D">
        <w:t>: Customer booking history, data storage, analytics reports, session consistency.</w:t>
      </w:r>
    </w:p>
    <w:p w14:paraId="72A68C46" w14:textId="77777777" w:rsidR="008B6E2D" w:rsidRPr="008B6E2D" w:rsidRDefault="008B6E2D" w:rsidP="008B6E2D">
      <w:r w:rsidRPr="008B6E2D">
        <w:pict w14:anchorId="1A57AF9E">
          <v:rect id="_x0000_i1064" style="width:0;height:1.5pt" o:hralign="center" o:hrstd="t" o:hr="t" fillcolor="#a0a0a0" stroked="f"/>
        </w:pict>
      </w:r>
    </w:p>
    <w:p w14:paraId="7A605A87" w14:textId="0AF406F8" w:rsidR="008B6E2D" w:rsidRDefault="008B6E2D" w:rsidP="008B6E2D">
      <w:pPr>
        <w:rPr>
          <w:b/>
          <w:bCs/>
          <w:color w:val="156082" w:themeColor="accent1"/>
          <w:sz w:val="28"/>
          <w:szCs w:val="28"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8B6E2D">
        <w:rPr>
          <w:b/>
          <w:bCs/>
        </w:rPr>
        <w:t xml:space="preserve"> </w:t>
      </w:r>
      <w:r w:rsidRPr="008B6E2D">
        <w:rPr>
          <w:b/>
          <w:bCs/>
          <w:color w:val="156082" w:themeColor="accent1"/>
          <w:sz w:val="28"/>
          <w:szCs w:val="28"/>
        </w:rPr>
        <w:t>Traceability to Requirements &amp; Scalability</w:t>
      </w:r>
    </w:p>
    <w:p w14:paraId="1F3FCFC6" w14:textId="77777777" w:rsidR="008B6E2D" w:rsidRPr="008B6E2D" w:rsidRDefault="008B6E2D" w:rsidP="008B6E2D">
      <w:pPr>
        <w:rPr>
          <w:b/>
          <w:bCs/>
        </w:rPr>
      </w:pPr>
    </w:p>
    <w:p w14:paraId="5D7DEC0C" w14:textId="77777777" w:rsidR="008B6E2D" w:rsidRPr="008B6E2D" w:rsidRDefault="008B6E2D" w:rsidP="008B6E2D">
      <w:pPr>
        <w:numPr>
          <w:ilvl w:val="0"/>
          <w:numId w:val="10"/>
        </w:numPr>
      </w:pPr>
      <w:r w:rsidRPr="008B6E2D">
        <w:rPr>
          <w:b/>
          <w:bCs/>
        </w:rPr>
        <w:t>Traceability</w:t>
      </w:r>
      <w:r w:rsidRPr="008B6E2D">
        <w:t>: Each component was designed based on functional and non-functional requirements outlined in the specification. For example, the “Booking Engine” maps directly to booking functionality, while “Authentication” addresses GDPR and security constraints.</w:t>
      </w:r>
    </w:p>
    <w:p w14:paraId="42D55DB4" w14:textId="77777777" w:rsidR="008B6E2D" w:rsidRDefault="008B6E2D" w:rsidP="008B6E2D">
      <w:pPr>
        <w:numPr>
          <w:ilvl w:val="0"/>
          <w:numId w:val="10"/>
        </w:numPr>
      </w:pPr>
      <w:r w:rsidRPr="008B6E2D">
        <w:rPr>
          <w:b/>
          <w:bCs/>
        </w:rPr>
        <w:t>Scalability</w:t>
      </w:r>
      <w:r w:rsidRPr="008B6E2D">
        <w:t>: The layered architecture allows horizontal scaling (e.g., adding more booking servers during peak seasons) and flexible upgrades (e.g., UI redesign or switching payment APIs).</w:t>
      </w:r>
    </w:p>
    <w:p w14:paraId="3FC9BDF3" w14:textId="77777777" w:rsidR="007D169D" w:rsidRDefault="007D169D" w:rsidP="007D169D"/>
    <w:p w14:paraId="54BE2C6A" w14:textId="77777777" w:rsidR="007D169D" w:rsidRDefault="007D169D" w:rsidP="007D169D"/>
    <w:p w14:paraId="7E4468B9" w14:textId="77777777" w:rsidR="007D169D" w:rsidRDefault="007D169D" w:rsidP="007D169D"/>
    <w:p w14:paraId="3EDBC1E9" w14:textId="77777777" w:rsidR="007D169D" w:rsidRDefault="007D169D" w:rsidP="007D169D"/>
    <w:p w14:paraId="2B457073" w14:textId="77777777" w:rsidR="007D169D" w:rsidRDefault="007D169D" w:rsidP="007D169D"/>
    <w:p w14:paraId="394B313C" w14:textId="77777777" w:rsidR="007D169D" w:rsidRDefault="007D169D" w:rsidP="007D169D"/>
    <w:p w14:paraId="3DF2B5DD" w14:textId="77777777" w:rsidR="007D169D" w:rsidRDefault="007D169D" w:rsidP="007D169D"/>
    <w:p w14:paraId="28A9961F" w14:textId="77777777" w:rsidR="007D169D" w:rsidRDefault="007D169D" w:rsidP="007D169D"/>
    <w:p w14:paraId="12B21110" w14:textId="77777777" w:rsidR="007D169D" w:rsidRDefault="007D169D" w:rsidP="007D169D"/>
    <w:p w14:paraId="00FF728D" w14:textId="77777777" w:rsidR="007D169D" w:rsidRDefault="007D169D" w:rsidP="007D169D"/>
    <w:p w14:paraId="67AD2155" w14:textId="77777777" w:rsidR="007D169D" w:rsidRDefault="007D169D" w:rsidP="007D169D"/>
    <w:p w14:paraId="178245D4" w14:textId="77777777" w:rsidR="007D169D" w:rsidRDefault="007D169D" w:rsidP="007D169D"/>
    <w:p w14:paraId="32D766DC" w14:textId="77777777" w:rsidR="007D169D" w:rsidRDefault="007D169D" w:rsidP="007D169D"/>
    <w:p w14:paraId="4FB5B661" w14:textId="77777777" w:rsidR="007D169D" w:rsidRDefault="007D169D" w:rsidP="007D169D"/>
    <w:p w14:paraId="5C0ABA18" w14:textId="3FB45DF3" w:rsidR="007D169D" w:rsidRPr="008B6E2D" w:rsidRDefault="007D169D" w:rsidP="007D169D">
      <w:pPr>
        <w:jc w:val="center"/>
        <w:rPr>
          <w:color w:val="0E2841" w:themeColor="text2"/>
          <w:sz w:val="32"/>
          <w:szCs w:val="32"/>
        </w:rPr>
      </w:pPr>
      <w:r w:rsidRPr="007D169D">
        <w:rPr>
          <w:color w:val="0E2841" w:themeColor="text2"/>
          <w:sz w:val="32"/>
          <w:szCs w:val="32"/>
        </w:rPr>
        <w:lastRenderedPageBreak/>
        <w:t>UML Component Diagram</w:t>
      </w:r>
    </w:p>
    <w:p w14:paraId="13285069" w14:textId="5312A93D" w:rsidR="001C4F67" w:rsidRDefault="007D169D">
      <w:r>
        <w:rPr>
          <w:noProof/>
        </w:rPr>
        <w:drawing>
          <wp:inline distT="0" distB="0" distL="0" distR="0" wp14:anchorId="0DF37E47" wp14:editId="0AC83469">
            <wp:extent cx="5943600" cy="6066155"/>
            <wp:effectExtent l="0" t="0" r="0" b="0"/>
            <wp:docPr id="1703071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71200" name="Picture 1703071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F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79C75" w14:textId="77777777" w:rsidR="009C0448" w:rsidRDefault="009C0448" w:rsidP="007D169D">
      <w:pPr>
        <w:spacing w:after="0" w:line="240" w:lineRule="auto"/>
      </w:pPr>
      <w:r>
        <w:separator/>
      </w:r>
    </w:p>
  </w:endnote>
  <w:endnote w:type="continuationSeparator" w:id="0">
    <w:p w14:paraId="22558FC5" w14:textId="77777777" w:rsidR="009C0448" w:rsidRDefault="009C0448" w:rsidP="007D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8A9F6" w14:textId="77777777" w:rsidR="009C0448" w:rsidRDefault="009C0448" w:rsidP="007D169D">
      <w:pPr>
        <w:spacing w:after="0" w:line="240" w:lineRule="auto"/>
      </w:pPr>
      <w:r>
        <w:separator/>
      </w:r>
    </w:p>
  </w:footnote>
  <w:footnote w:type="continuationSeparator" w:id="0">
    <w:p w14:paraId="021FE8C7" w14:textId="77777777" w:rsidR="009C0448" w:rsidRDefault="009C0448" w:rsidP="007D1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20707" w14:textId="5A63AD4B" w:rsidR="007D169D" w:rsidRDefault="007D1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09E4"/>
    <w:multiLevelType w:val="multilevel"/>
    <w:tmpl w:val="45D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4B89"/>
    <w:multiLevelType w:val="multilevel"/>
    <w:tmpl w:val="17B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B5F14"/>
    <w:multiLevelType w:val="multilevel"/>
    <w:tmpl w:val="9456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112B1"/>
    <w:multiLevelType w:val="multilevel"/>
    <w:tmpl w:val="9788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47A47"/>
    <w:multiLevelType w:val="multilevel"/>
    <w:tmpl w:val="8C3A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05BFE"/>
    <w:multiLevelType w:val="multilevel"/>
    <w:tmpl w:val="B7E6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F3899"/>
    <w:multiLevelType w:val="multilevel"/>
    <w:tmpl w:val="F628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E31AF"/>
    <w:multiLevelType w:val="multilevel"/>
    <w:tmpl w:val="867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A309E"/>
    <w:multiLevelType w:val="multilevel"/>
    <w:tmpl w:val="AEB4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8119B"/>
    <w:multiLevelType w:val="multilevel"/>
    <w:tmpl w:val="58E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481859">
    <w:abstractNumId w:val="6"/>
  </w:num>
  <w:num w:numId="2" w16cid:durableId="384138306">
    <w:abstractNumId w:val="4"/>
  </w:num>
  <w:num w:numId="3" w16cid:durableId="1761828198">
    <w:abstractNumId w:val="5"/>
  </w:num>
  <w:num w:numId="4" w16cid:durableId="1955478064">
    <w:abstractNumId w:val="8"/>
  </w:num>
  <w:num w:numId="5" w16cid:durableId="2087143931">
    <w:abstractNumId w:val="0"/>
  </w:num>
  <w:num w:numId="6" w16cid:durableId="667102224">
    <w:abstractNumId w:val="9"/>
  </w:num>
  <w:num w:numId="7" w16cid:durableId="1931235724">
    <w:abstractNumId w:val="1"/>
  </w:num>
  <w:num w:numId="8" w16cid:durableId="1567960054">
    <w:abstractNumId w:val="2"/>
  </w:num>
  <w:num w:numId="9" w16cid:durableId="1474374853">
    <w:abstractNumId w:val="7"/>
  </w:num>
  <w:num w:numId="10" w16cid:durableId="1021711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2D"/>
    <w:rsid w:val="001B3CEC"/>
    <w:rsid w:val="001C4F67"/>
    <w:rsid w:val="002D711A"/>
    <w:rsid w:val="005B4CFC"/>
    <w:rsid w:val="007D169D"/>
    <w:rsid w:val="008B6E2D"/>
    <w:rsid w:val="009C0448"/>
    <w:rsid w:val="00C7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28D483"/>
  <w15:chartTrackingRefBased/>
  <w15:docId w15:val="{D97712DD-5469-4901-8505-0447D3AF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E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9D"/>
  </w:style>
  <w:style w:type="paragraph" w:styleId="Footer">
    <w:name w:val="footer"/>
    <w:basedOn w:val="Normal"/>
    <w:link w:val="FooterChar"/>
    <w:uiPriority w:val="99"/>
    <w:unhideWhenUsed/>
    <w:rsid w:val="007D1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FEC2DE6466141956DF34F30C0DF8C" ma:contentTypeVersion="12" ma:contentTypeDescription="Create a new document." ma:contentTypeScope="" ma:versionID="d63939218cb8cdae4b578129f555a4e6">
  <xsd:schema xmlns:xsd="http://www.w3.org/2001/XMLSchema" xmlns:xs="http://www.w3.org/2001/XMLSchema" xmlns:p="http://schemas.microsoft.com/office/2006/metadata/properties" xmlns:ns2="729b4617-999f-4a46-8e85-b76d31df8e6e" xmlns:ns3="f522229e-da87-417e-8264-bd56a9a7a454" targetNamespace="http://schemas.microsoft.com/office/2006/metadata/properties" ma:root="true" ma:fieldsID="3aa24168941d7a11a3c42a209ac9629b" ns2:_="" ns3:_="">
    <xsd:import namespace="729b4617-999f-4a46-8e85-b76d31df8e6e"/>
    <xsd:import namespace="f522229e-da87-417e-8264-bd56a9a7a4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b4617-999f-4a46-8e85-b76d31df8e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3715a7-a41b-4a08-b365-43505ca3d5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2229e-da87-417e-8264-bd56a9a7a45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00c5cb1-39cc-41bf-8dfc-80d1b8ae7fa2}" ma:internalName="TaxCatchAll" ma:showField="CatchAllData" ma:web="f522229e-da87-417e-8264-bd56a9a7a4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9b4617-999f-4a46-8e85-b76d31df8e6e">
      <Terms xmlns="http://schemas.microsoft.com/office/infopath/2007/PartnerControls"/>
    </lcf76f155ced4ddcb4097134ff3c332f>
    <ReferenceId xmlns="729b4617-999f-4a46-8e85-b76d31df8e6e" xsi:nil="true"/>
    <TaxCatchAll xmlns="f522229e-da87-417e-8264-bd56a9a7a454" xsi:nil="true"/>
  </documentManagement>
</p:properties>
</file>

<file path=customXml/itemProps1.xml><?xml version="1.0" encoding="utf-8"?>
<ds:datastoreItem xmlns:ds="http://schemas.openxmlformats.org/officeDocument/2006/customXml" ds:itemID="{1FAFC8A3-480B-4EF1-87FB-4C336F0D1096}"/>
</file>

<file path=customXml/itemProps2.xml><?xml version="1.0" encoding="utf-8"?>
<ds:datastoreItem xmlns:ds="http://schemas.openxmlformats.org/officeDocument/2006/customXml" ds:itemID="{41A13B0E-33D5-4EE1-903C-F864B707E704}"/>
</file>

<file path=customXml/itemProps3.xml><?xml version="1.0" encoding="utf-8"?>
<ds:datastoreItem xmlns:ds="http://schemas.openxmlformats.org/officeDocument/2006/customXml" ds:itemID="{EDB9F561-1E83-4548-9A28-527D354D2C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376</Words>
  <Characters>2660</Characters>
  <Application>Microsoft Office Word</Application>
  <DocSecurity>0</DocSecurity>
  <Lines>97</Lines>
  <Paragraphs>51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ÖZEK</dc:creator>
  <cp:keywords/>
  <dc:description/>
  <cp:lastModifiedBy>BURAK ÖZEK</cp:lastModifiedBy>
  <cp:revision>2</cp:revision>
  <dcterms:created xsi:type="dcterms:W3CDTF">2025-05-08T17:54:00Z</dcterms:created>
  <dcterms:modified xsi:type="dcterms:W3CDTF">2025-05-08T17:54:00Z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08a42263-92ee-4e29-8204-b467bebacffc</vt:lpwstr>
  </property>
  <property fmtid="{D5CDD505-2E9C-101B-9397-08002B2CF9AE}" pid="3" name="ContentTypeId">
    <vt:lpwstr>0x010100339FEC2DE6466141956DF34F30C0DF8C</vt:lpwstr>
  </property>
</Properties>
</file>