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2C1A" w14:textId="77777777" w:rsidR="00B918C2" w:rsidRDefault="00B918C2" w:rsidP="0052714D">
      <w:pPr>
        <w:jc w:val="center"/>
        <w:rPr>
          <w:rFonts w:asciiTheme="majorBidi" w:hAnsiTheme="majorBidi" w:cstheme="majorBidi"/>
          <w:b/>
          <w:bCs/>
          <w:sz w:val="56"/>
          <w:szCs w:val="56"/>
        </w:rPr>
      </w:pPr>
    </w:p>
    <w:p w14:paraId="44A97D59" w14:textId="77777777" w:rsidR="00B918C2" w:rsidRDefault="00B918C2" w:rsidP="0052714D">
      <w:pPr>
        <w:jc w:val="center"/>
        <w:rPr>
          <w:rFonts w:asciiTheme="majorBidi" w:hAnsiTheme="majorBidi" w:cstheme="majorBidi"/>
          <w:b/>
          <w:bCs/>
          <w:sz w:val="56"/>
          <w:szCs w:val="56"/>
        </w:rPr>
      </w:pPr>
    </w:p>
    <w:p w14:paraId="41090A3E" w14:textId="1905C204" w:rsidR="00476B28" w:rsidRDefault="000328DF" w:rsidP="0052714D">
      <w:pPr>
        <w:jc w:val="center"/>
        <w:rPr>
          <w:rFonts w:asciiTheme="majorBidi" w:hAnsiTheme="majorBidi" w:cstheme="majorBidi"/>
          <w:b/>
          <w:bCs/>
          <w:sz w:val="56"/>
          <w:szCs w:val="56"/>
        </w:rPr>
      </w:pPr>
      <w:r w:rsidRPr="00130908">
        <w:rPr>
          <w:rFonts w:asciiTheme="majorBidi" w:hAnsiTheme="majorBidi" w:cstheme="majorBidi"/>
          <w:b/>
          <w:bCs/>
          <w:sz w:val="56"/>
          <w:szCs w:val="56"/>
        </w:rPr>
        <w:t xml:space="preserve">Homework </w:t>
      </w:r>
      <w:r w:rsidR="00CF5A13">
        <w:rPr>
          <w:rFonts w:asciiTheme="majorBidi" w:hAnsiTheme="majorBidi" w:cstheme="majorBidi"/>
          <w:b/>
          <w:bCs/>
          <w:sz w:val="56"/>
          <w:szCs w:val="56"/>
        </w:rPr>
        <w:t>2</w:t>
      </w:r>
    </w:p>
    <w:p w14:paraId="249178F8" w14:textId="527E0041" w:rsidR="00B918C2" w:rsidRPr="00B918C2" w:rsidRDefault="00CF5A13" w:rsidP="0052714D">
      <w:pPr>
        <w:jc w:val="center"/>
        <w:rPr>
          <w:rFonts w:asciiTheme="majorBidi" w:hAnsiTheme="majorBidi" w:cstheme="majorBidi"/>
          <w:b/>
          <w:bCs/>
          <w:sz w:val="36"/>
          <w:szCs w:val="36"/>
        </w:rPr>
      </w:pPr>
      <w:r>
        <w:rPr>
          <w:rFonts w:asciiTheme="majorBidi" w:hAnsiTheme="majorBidi" w:cstheme="majorBidi"/>
          <w:b/>
          <w:bCs/>
          <w:sz w:val="36"/>
          <w:szCs w:val="36"/>
        </w:rPr>
        <w:t>OWASP Security Testing Framework Assignment</w:t>
      </w:r>
    </w:p>
    <w:p w14:paraId="302864D3" w14:textId="18B0C6A6" w:rsidR="000328DF" w:rsidRPr="004C392E" w:rsidRDefault="000328DF" w:rsidP="0052714D">
      <w:pPr>
        <w:jc w:val="center"/>
        <w:rPr>
          <w:rFonts w:asciiTheme="majorBidi" w:hAnsiTheme="majorBidi" w:cstheme="majorBidi"/>
          <w:sz w:val="24"/>
          <w:szCs w:val="24"/>
        </w:rPr>
      </w:pPr>
    </w:p>
    <w:p w14:paraId="50C19988" w14:textId="4D699014" w:rsidR="000328DF" w:rsidRPr="004C392E" w:rsidRDefault="000328DF" w:rsidP="0052714D">
      <w:pPr>
        <w:jc w:val="center"/>
        <w:rPr>
          <w:rFonts w:asciiTheme="majorBidi" w:hAnsiTheme="majorBidi" w:cstheme="majorBidi"/>
          <w:sz w:val="24"/>
          <w:szCs w:val="24"/>
        </w:rPr>
      </w:pPr>
    </w:p>
    <w:p w14:paraId="65C93D55" w14:textId="7442DF8F" w:rsidR="0052714D" w:rsidRPr="004C392E" w:rsidRDefault="0052714D" w:rsidP="0052714D">
      <w:pPr>
        <w:jc w:val="center"/>
        <w:rPr>
          <w:rFonts w:asciiTheme="majorBidi" w:hAnsiTheme="majorBidi" w:cstheme="majorBidi"/>
          <w:sz w:val="24"/>
          <w:szCs w:val="24"/>
        </w:rPr>
      </w:pPr>
    </w:p>
    <w:p w14:paraId="4487708D" w14:textId="1AF5B7F4" w:rsidR="0052714D" w:rsidRPr="004C392E" w:rsidRDefault="0052714D" w:rsidP="0052714D">
      <w:pPr>
        <w:jc w:val="center"/>
        <w:rPr>
          <w:rFonts w:asciiTheme="majorBidi" w:hAnsiTheme="majorBidi" w:cstheme="majorBidi"/>
          <w:sz w:val="24"/>
          <w:szCs w:val="24"/>
        </w:rPr>
      </w:pPr>
    </w:p>
    <w:p w14:paraId="5F9EC03D" w14:textId="6841D1A1" w:rsidR="0052714D" w:rsidRPr="004C392E" w:rsidRDefault="0052714D" w:rsidP="0052714D">
      <w:pPr>
        <w:jc w:val="center"/>
        <w:rPr>
          <w:rFonts w:asciiTheme="majorBidi" w:hAnsiTheme="majorBidi" w:cstheme="majorBidi"/>
          <w:sz w:val="24"/>
          <w:szCs w:val="24"/>
        </w:rPr>
      </w:pPr>
    </w:p>
    <w:p w14:paraId="4013F5CA" w14:textId="58C91A3A" w:rsidR="0052714D" w:rsidRPr="004C392E" w:rsidRDefault="0052714D" w:rsidP="0052714D">
      <w:pPr>
        <w:jc w:val="center"/>
        <w:rPr>
          <w:rFonts w:asciiTheme="majorBidi" w:hAnsiTheme="majorBidi" w:cstheme="majorBidi"/>
          <w:sz w:val="24"/>
          <w:szCs w:val="24"/>
        </w:rPr>
      </w:pPr>
    </w:p>
    <w:p w14:paraId="360006BA" w14:textId="3A0ED760" w:rsidR="0052714D" w:rsidRPr="004C392E" w:rsidRDefault="0052714D" w:rsidP="0052714D">
      <w:pPr>
        <w:jc w:val="center"/>
        <w:rPr>
          <w:rFonts w:asciiTheme="majorBidi" w:hAnsiTheme="majorBidi" w:cstheme="majorBidi"/>
          <w:sz w:val="24"/>
          <w:szCs w:val="24"/>
        </w:rPr>
      </w:pPr>
    </w:p>
    <w:p w14:paraId="6669547D" w14:textId="71DB3EB6" w:rsidR="0052714D" w:rsidRPr="004C392E" w:rsidRDefault="0052714D" w:rsidP="0052714D">
      <w:pPr>
        <w:jc w:val="center"/>
        <w:rPr>
          <w:rFonts w:asciiTheme="majorBidi" w:hAnsiTheme="majorBidi" w:cstheme="majorBidi"/>
          <w:sz w:val="24"/>
          <w:szCs w:val="24"/>
        </w:rPr>
      </w:pPr>
    </w:p>
    <w:p w14:paraId="6321D65B" w14:textId="77777777" w:rsidR="00130908" w:rsidRPr="004C392E" w:rsidRDefault="00130908" w:rsidP="00130908">
      <w:pPr>
        <w:rPr>
          <w:rFonts w:asciiTheme="majorBidi" w:hAnsiTheme="majorBidi" w:cstheme="majorBidi"/>
          <w:sz w:val="24"/>
          <w:szCs w:val="24"/>
        </w:rPr>
      </w:pPr>
    </w:p>
    <w:p w14:paraId="63FD3A3E" w14:textId="55101364"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Student</w:t>
      </w:r>
      <w:r w:rsidRPr="004C392E">
        <w:rPr>
          <w:rFonts w:asciiTheme="majorBidi" w:hAnsiTheme="majorBidi" w:cstheme="majorBidi"/>
          <w:sz w:val="24"/>
          <w:szCs w:val="24"/>
        </w:rPr>
        <w:t>: Patrick Walsh</w:t>
      </w:r>
    </w:p>
    <w:p w14:paraId="64C4B885" w14:textId="6AE30AD4" w:rsidR="000328DF"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School</w:t>
      </w:r>
      <w:r w:rsidRPr="004C392E">
        <w:rPr>
          <w:rFonts w:asciiTheme="majorBidi" w:hAnsiTheme="majorBidi" w:cstheme="majorBidi"/>
          <w:sz w:val="24"/>
          <w:szCs w:val="24"/>
        </w:rPr>
        <w:t>: University of Maryland Global Campus</w:t>
      </w:r>
    </w:p>
    <w:p w14:paraId="23235DC7" w14:textId="74FF0439" w:rsidR="001F63BC" w:rsidRPr="004C392E" w:rsidRDefault="001F63BC" w:rsidP="0052714D">
      <w:pPr>
        <w:jc w:val="center"/>
        <w:rPr>
          <w:rFonts w:asciiTheme="majorBidi" w:hAnsiTheme="majorBidi" w:cstheme="majorBidi"/>
          <w:sz w:val="24"/>
          <w:szCs w:val="24"/>
        </w:rPr>
      </w:pPr>
      <w:r>
        <w:rPr>
          <w:rFonts w:asciiTheme="majorBidi" w:hAnsiTheme="majorBidi" w:cstheme="majorBidi"/>
          <w:sz w:val="24"/>
          <w:szCs w:val="24"/>
        </w:rPr>
        <w:t>Date: 9/1</w:t>
      </w:r>
      <w:r w:rsidR="00C2474A">
        <w:rPr>
          <w:rFonts w:asciiTheme="majorBidi" w:hAnsiTheme="majorBidi" w:cstheme="majorBidi"/>
          <w:sz w:val="24"/>
          <w:szCs w:val="24"/>
        </w:rPr>
        <w:t>4</w:t>
      </w:r>
      <w:r>
        <w:rPr>
          <w:rFonts w:asciiTheme="majorBidi" w:hAnsiTheme="majorBidi" w:cstheme="majorBidi"/>
          <w:sz w:val="24"/>
          <w:szCs w:val="24"/>
        </w:rPr>
        <w:t>/2021</w:t>
      </w:r>
    </w:p>
    <w:p w14:paraId="2AC2263E" w14:textId="4A4C848A"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Course</w:t>
      </w:r>
      <w:r w:rsidRPr="004C392E">
        <w:rPr>
          <w:rFonts w:asciiTheme="majorBidi" w:hAnsiTheme="majorBidi" w:cstheme="majorBidi"/>
          <w:sz w:val="24"/>
          <w:szCs w:val="24"/>
        </w:rPr>
        <w:t>: SDEV 4</w:t>
      </w:r>
      <w:r w:rsidR="008E7C8A">
        <w:rPr>
          <w:rFonts w:asciiTheme="majorBidi" w:hAnsiTheme="majorBidi" w:cstheme="majorBidi"/>
          <w:sz w:val="24"/>
          <w:szCs w:val="24"/>
        </w:rPr>
        <w:t>60</w:t>
      </w:r>
      <w:r w:rsidRPr="004C392E">
        <w:rPr>
          <w:rFonts w:asciiTheme="majorBidi" w:hAnsiTheme="majorBidi" w:cstheme="majorBidi"/>
          <w:sz w:val="24"/>
          <w:szCs w:val="24"/>
        </w:rPr>
        <w:t xml:space="preserve"> 6</w:t>
      </w:r>
      <w:r w:rsidR="008E7C8A">
        <w:rPr>
          <w:rFonts w:asciiTheme="majorBidi" w:hAnsiTheme="majorBidi" w:cstheme="majorBidi"/>
          <w:sz w:val="24"/>
          <w:szCs w:val="24"/>
        </w:rPr>
        <w:t>3</w:t>
      </w:r>
      <w:r w:rsidRPr="004C392E">
        <w:rPr>
          <w:rFonts w:asciiTheme="majorBidi" w:hAnsiTheme="majorBidi" w:cstheme="majorBidi"/>
          <w:sz w:val="24"/>
          <w:szCs w:val="24"/>
        </w:rPr>
        <w:t>80</w:t>
      </w:r>
    </w:p>
    <w:p w14:paraId="345374D0" w14:textId="61D54EB8"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Professor</w:t>
      </w:r>
      <w:r w:rsidRPr="004C392E">
        <w:rPr>
          <w:rFonts w:asciiTheme="majorBidi" w:hAnsiTheme="majorBidi" w:cstheme="majorBidi"/>
          <w:sz w:val="24"/>
          <w:szCs w:val="24"/>
        </w:rPr>
        <w:t xml:space="preserve">: Dr. </w:t>
      </w:r>
      <w:r w:rsidR="00B918C2">
        <w:rPr>
          <w:rFonts w:asciiTheme="majorBidi" w:hAnsiTheme="majorBidi" w:cstheme="majorBidi"/>
          <w:sz w:val="24"/>
          <w:szCs w:val="24"/>
        </w:rPr>
        <w:t>Chris Howard</w:t>
      </w:r>
    </w:p>
    <w:p w14:paraId="62507F7B" w14:textId="3B9546FD" w:rsidR="003848E3" w:rsidRDefault="00B47F57" w:rsidP="0052714D">
      <w:pPr>
        <w:rPr>
          <w:rFonts w:asciiTheme="majorBidi" w:hAnsiTheme="majorBidi" w:cstheme="majorBidi"/>
          <w:b/>
          <w:bCs/>
          <w:sz w:val="36"/>
          <w:szCs w:val="36"/>
        </w:rPr>
      </w:pPr>
      <w:r>
        <w:rPr>
          <w:rFonts w:asciiTheme="majorBidi" w:hAnsiTheme="majorBidi" w:cstheme="majorBidi"/>
          <w:b/>
          <w:bCs/>
          <w:sz w:val="36"/>
          <w:szCs w:val="36"/>
        </w:rPr>
        <w:lastRenderedPageBreak/>
        <w:t>Part 1: Develop Testing Framework</w:t>
      </w:r>
    </w:p>
    <w:p w14:paraId="5BBAC39E" w14:textId="6D924327" w:rsidR="00FB29F5" w:rsidRDefault="0017585F" w:rsidP="00B7408E">
      <w:pPr>
        <w:rPr>
          <w:rFonts w:asciiTheme="majorBidi" w:hAnsiTheme="majorBidi" w:cstheme="majorBidi"/>
          <w:sz w:val="24"/>
          <w:szCs w:val="24"/>
        </w:rPr>
      </w:pPr>
      <w:r w:rsidRPr="006472FB">
        <w:rPr>
          <w:rFonts w:asciiTheme="majorBidi" w:hAnsiTheme="majorBidi" w:cstheme="majorBidi"/>
          <w:sz w:val="24"/>
          <w:szCs w:val="24"/>
        </w:rPr>
        <w:t>You will need to fill in the details for each phase by</w:t>
      </w:r>
      <w:r w:rsidR="00B7408E">
        <w:rPr>
          <w:rFonts w:asciiTheme="majorBidi" w:hAnsiTheme="majorBidi" w:cstheme="majorBidi"/>
          <w:sz w:val="24"/>
          <w:szCs w:val="24"/>
        </w:rPr>
        <w:t xml:space="preserve"> d</w:t>
      </w:r>
      <w:r w:rsidRPr="0017585F">
        <w:rPr>
          <w:rFonts w:asciiTheme="majorBidi" w:hAnsiTheme="majorBidi" w:cstheme="majorBidi"/>
          <w:sz w:val="24"/>
          <w:szCs w:val="24"/>
        </w:rPr>
        <w:t>escribing what each phase encompasses and</w:t>
      </w:r>
      <w:r w:rsidR="00B7408E">
        <w:rPr>
          <w:rFonts w:asciiTheme="majorBidi" w:hAnsiTheme="majorBidi" w:cstheme="majorBidi"/>
          <w:sz w:val="24"/>
          <w:szCs w:val="24"/>
        </w:rPr>
        <w:t xml:space="preserve"> listing t</w:t>
      </w:r>
      <w:r>
        <w:rPr>
          <w:rFonts w:asciiTheme="majorBidi" w:hAnsiTheme="majorBidi" w:cstheme="majorBidi"/>
          <w:sz w:val="24"/>
          <w:szCs w:val="24"/>
        </w:rPr>
        <w:t>hree</w:t>
      </w:r>
      <w:r w:rsidRPr="0017585F">
        <w:rPr>
          <w:rFonts w:asciiTheme="majorBidi" w:hAnsiTheme="majorBidi" w:cstheme="majorBidi"/>
          <w:sz w:val="24"/>
          <w:szCs w:val="24"/>
        </w:rPr>
        <w:t xml:space="preserve"> or more activities you will engage in for each phase. </w:t>
      </w:r>
    </w:p>
    <w:p w14:paraId="1F271CB7" w14:textId="77777777" w:rsidR="00773DD9" w:rsidRDefault="00773DD9" w:rsidP="00B7408E">
      <w:pPr>
        <w:rPr>
          <w:rFonts w:asciiTheme="majorBidi" w:hAnsiTheme="majorBidi" w:cstheme="majorBidi"/>
          <w:sz w:val="24"/>
          <w:szCs w:val="24"/>
        </w:rPr>
      </w:pPr>
    </w:p>
    <w:p w14:paraId="4C6B31EC" w14:textId="37A6AB88" w:rsidR="008E3782" w:rsidRPr="00C15497" w:rsidRDefault="008E3782" w:rsidP="00567D08">
      <w:pPr>
        <w:rPr>
          <w:rFonts w:asciiTheme="majorBidi" w:hAnsiTheme="majorBidi" w:cstheme="majorBidi"/>
          <w:b/>
          <w:bCs/>
          <w:sz w:val="24"/>
          <w:szCs w:val="24"/>
        </w:rPr>
      </w:pPr>
      <w:r w:rsidRPr="00C15497">
        <w:rPr>
          <w:rFonts w:asciiTheme="majorBidi" w:hAnsiTheme="majorBidi" w:cstheme="majorBidi"/>
          <w:b/>
          <w:bCs/>
          <w:sz w:val="24"/>
          <w:szCs w:val="24"/>
        </w:rPr>
        <w:t xml:space="preserve">Before development begins </w:t>
      </w:r>
    </w:p>
    <w:p w14:paraId="100F4618" w14:textId="7D0E882E" w:rsidR="00567D08" w:rsidRPr="00142165" w:rsidRDefault="00C15497" w:rsidP="00D4727F">
      <w:pPr>
        <w:pStyle w:val="ListParagraph"/>
        <w:numPr>
          <w:ilvl w:val="0"/>
          <w:numId w:val="4"/>
        </w:numPr>
        <w:rPr>
          <w:rFonts w:asciiTheme="majorBidi" w:hAnsiTheme="majorBidi" w:cstheme="majorBidi"/>
          <w:i/>
          <w:iCs/>
          <w:sz w:val="24"/>
          <w:szCs w:val="24"/>
        </w:rPr>
      </w:pPr>
      <w:r w:rsidRPr="00142165">
        <w:rPr>
          <w:rFonts w:asciiTheme="majorBidi" w:hAnsiTheme="majorBidi" w:cstheme="majorBidi"/>
          <w:i/>
          <w:iCs/>
          <w:sz w:val="24"/>
          <w:szCs w:val="24"/>
        </w:rPr>
        <w:t>Define a</w:t>
      </w:r>
      <w:r w:rsidR="00CC50D5" w:rsidRPr="00142165">
        <w:rPr>
          <w:rFonts w:asciiTheme="majorBidi" w:hAnsiTheme="majorBidi" w:cstheme="majorBidi"/>
          <w:i/>
          <w:iCs/>
          <w:sz w:val="24"/>
          <w:szCs w:val="24"/>
        </w:rPr>
        <w:t>n</w:t>
      </w:r>
      <w:r w:rsidRPr="00142165">
        <w:rPr>
          <w:rFonts w:asciiTheme="majorBidi" w:hAnsiTheme="majorBidi" w:cstheme="majorBidi"/>
          <w:i/>
          <w:iCs/>
          <w:sz w:val="24"/>
          <w:szCs w:val="24"/>
        </w:rPr>
        <w:t xml:space="preserve"> SDLC</w:t>
      </w:r>
    </w:p>
    <w:p w14:paraId="63920521" w14:textId="0D2510AA" w:rsidR="003E0111" w:rsidRDefault="003E0111" w:rsidP="003E0111">
      <w:pPr>
        <w:pStyle w:val="ListParagraph"/>
        <w:rPr>
          <w:rFonts w:asciiTheme="majorBidi" w:hAnsiTheme="majorBidi" w:cstheme="majorBidi"/>
          <w:sz w:val="24"/>
          <w:szCs w:val="24"/>
        </w:rPr>
      </w:pPr>
      <w:r>
        <w:rPr>
          <w:rFonts w:asciiTheme="majorBidi" w:hAnsiTheme="majorBidi" w:cstheme="majorBidi"/>
          <w:sz w:val="24"/>
          <w:szCs w:val="24"/>
        </w:rPr>
        <w:t>Activities:</w:t>
      </w:r>
    </w:p>
    <w:p w14:paraId="4C679F57" w14:textId="71CAA4B6" w:rsidR="003609A7" w:rsidRPr="00F46BBE" w:rsidRDefault="003609A7" w:rsidP="00F46BB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Before development begins, a Software Development Lifecycle (SDLC) should be defined.</w:t>
      </w:r>
      <w:r w:rsidR="00F46BBE">
        <w:rPr>
          <w:rFonts w:asciiTheme="majorBidi" w:hAnsiTheme="majorBidi" w:cstheme="majorBidi"/>
          <w:sz w:val="24"/>
          <w:szCs w:val="24"/>
        </w:rPr>
        <w:t xml:space="preserve"> </w:t>
      </w:r>
      <w:r w:rsidRPr="00F46BBE">
        <w:rPr>
          <w:rFonts w:asciiTheme="majorBidi" w:hAnsiTheme="majorBidi" w:cstheme="majorBidi"/>
          <w:sz w:val="24"/>
          <w:szCs w:val="24"/>
        </w:rPr>
        <w:t xml:space="preserve">SDLC should contain security built-in </w:t>
      </w:r>
      <w:r w:rsidR="00CC098B" w:rsidRPr="00F46BBE">
        <w:rPr>
          <w:rFonts w:asciiTheme="majorBidi" w:hAnsiTheme="majorBidi" w:cstheme="majorBidi"/>
          <w:sz w:val="24"/>
          <w:szCs w:val="24"/>
        </w:rPr>
        <w:t>to</w:t>
      </w:r>
      <w:r w:rsidRPr="00F46BBE">
        <w:rPr>
          <w:rFonts w:asciiTheme="majorBidi" w:hAnsiTheme="majorBidi" w:cstheme="majorBidi"/>
          <w:sz w:val="24"/>
          <w:szCs w:val="24"/>
        </w:rPr>
        <w:t xml:space="preserve"> each phase</w:t>
      </w:r>
      <w:r w:rsidR="00567814" w:rsidRPr="00F46BBE">
        <w:rPr>
          <w:rFonts w:asciiTheme="majorBidi" w:hAnsiTheme="majorBidi" w:cstheme="majorBidi"/>
          <w:sz w:val="24"/>
          <w:szCs w:val="24"/>
        </w:rPr>
        <w:t>, rather than added as an afterthought</w:t>
      </w:r>
      <w:r w:rsidR="00F46BBE">
        <w:rPr>
          <w:rFonts w:asciiTheme="majorBidi" w:hAnsiTheme="majorBidi" w:cstheme="majorBidi"/>
          <w:sz w:val="24"/>
          <w:szCs w:val="24"/>
        </w:rPr>
        <w:t xml:space="preserve"> (OWASP, 2021)</w:t>
      </w:r>
      <w:r w:rsidR="00567814" w:rsidRPr="00F46BBE">
        <w:rPr>
          <w:rFonts w:asciiTheme="majorBidi" w:hAnsiTheme="majorBidi" w:cstheme="majorBidi"/>
          <w:sz w:val="24"/>
          <w:szCs w:val="24"/>
        </w:rPr>
        <w:t>.</w:t>
      </w:r>
    </w:p>
    <w:p w14:paraId="04395E91" w14:textId="3F36FB1D" w:rsidR="00D95C05" w:rsidRDefault="00D95C05" w:rsidP="00D95C0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SDLC should include a development methodology. Popular development methodologies include </w:t>
      </w:r>
      <w:r w:rsidRPr="00D95C05">
        <w:rPr>
          <w:rFonts w:asciiTheme="majorBidi" w:hAnsiTheme="majorBidi" w:cstheme="majorBidi"/>
          <w:sz w:val="24"/>
          <w:szCs w:val="24"/>
        </w:rPr>
        <w:t xml:space="preserve">Rational Unified Process, </w:t>
      </w:r>
      <w:proofErr w:type="spellStart"/>
      <w:r w:rsidRPr="00D95C05">
        <w:rPr>
          <w:rFonts w:asciiTheme="majorBidi" w:hAnsiTheme="majorBidi" w:cstheme="majorBidi"/>
          <w:sz w:val="24"/>
          <w:szCs w:val="24"/>
        </w:rPr>
        <w:t>eXtreme</w:t>
      </w:r>
      <w:proofErr w:type="spellEnd"/>
      <w:r w:rsidRPr="00D95C05">
        <w:rPr>
          <w:rFonts w:asciiTheme="majorBidi" w:hAnsiTheme="majorBidi" w:cstheme="majorBidi"/>
          <w:sz w:val="24"/>
          <w:szCs w:val="24"/>
        </w:rPr>
        <w:t xml:space="preserve"> </w:t>
      </w:r>
      <w:r>
        <w:rPr>
          <w:rFonts w:asciiTheme="majorBidi" w:hAnsiTheme="majorBidi" w:cstheme="majorBidi"/>
          <w:sz w:val="24"/>
          <w:szCs w:val="24"/>
        </w:rPr>
        <w:t>development,</w:t>
      </w:r>
      <w:r w:rsidRPr="00D95C05">
        <w:rPr>
          <w:rFonts w:asciiTheme="majorBidi" w:hAnsiTheme="majorBidi" w:cstheme="majorBidi"/>
          <w:sz w:val="24"/>
          <w:szCs w:val="24"/>
        </w:rPr>
        <w:t xml:space="preserve"> Agile development, and traditional waterfall methodologies</w:t>
      </w:r>
      <w:r>
        <w:rPr>
          <w:rFonts w:asciiTheme="majorBidi" w:hAnsiTheme="majorBidi" w:cstheme="majorBidi"/>
          <w:sz w:val="24"/>
          <w:szCs w:val="24"/>
        </w:rPr>
        <w:t xml:space="preserve"> (OWASP, 2021).</w:t>
      </w:r>
    </w:p>
    <w:p w14:paraId="2F80D3FC" w14:textId="6EC92EFC" w:rsidR="007258A3" w:rsidRPr="00142165" w:rsidRDefault="007258A3" w:rsidP="00D4727F">
      <w:pPr>
        <w:pStyle w:val="ListParagraph"/>
        <w:numPr>
          <w:ilvl w:val="0"/>
          <w:numId w:val="4"/>
        </w:numPr>
        <w:rPr>
          <w:rFonts w:asciiTheme="majorBidi" w:hAnsiTheme="majorBidi" w:cstheme="majorBidi"/>
          <w:i/>
          <w:iCs/>
          <w:sz w:val="24"/>
          <w:szCs w:val="24"/>
        </w:rPr>
      </w:pPr>
      <w:r w:rsidRPr="00142165">
        <w:rPr>
          <w:rFonts w:asciiTheme="majorBidi" w:hAnsiTheme="majorBidi" w:cstheme="majorBidi"/>
          <w:i/>
          <w:iCs/>
          <w:sz w:val="24"/>
          <w:szCs w:val="24"/>
        </w:rPr>
        <w:t>Review Policies and Standards</w:t>
      </w:r>
    </w:p>
    <w:p w14:paraId="371C77F4" w14:textId="337199EC" w:rsidR="00926AE7" w:rsidRDefault="00926AE7" w:rsidP="00926AE7">
      <w:pPr>
        <w:ind w:left="720"/>
        <w:rPr>
          <w:rFonts w:asciiTheme="majorBidi" w:hAnsiTheme="majorBidi" w:cstheme="majorBidi"/>
          <w:sz w:val="24"/>
          <w:szCs w:val="24"/>
        </w:rPr>
      </w:pPr>
      <w:r>
        <w:rPr>
          <w:rFonts w:asciiTheme="majorBidi" w:hAnsiTheme="majorBidi" w:cstheme="majorBidi"/>
          <w:sz w:val="24"/>
          <w:szCs w:val="24"/>
        </w:rPr>
        <w:t>Activities:</w:t>
      </w:r>
    </w:p>
    <w:p w14:paraId="282AB798" w14:textId="2399F0E3" w:rsidR="00926AE7" w:rsidRDefault="00926AE7" w:rsidP="00926AE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Document appropriate policies and standards. Documentation is key so that development teams have written and well-defined policies and standards in place throughout the SDLC (OWASP, 2021).</w:t>
      </w:r>
    </w:p>
    <w:p w14:paraId="63BAED69" w14:textId="626EDE6F" w:rsidR="00926AE7" w:rsidRPr="00926AE7" w:rsidRDefault="006D31BA" w:rsidP="00926AE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Develop secure coding standards for the appropriate programming languages involved.</w:t>
      </w:r>
      <w:r w:rsidR="00786F80">
        <w:rPr>
          <w:rFonts w:asciiTheme="majorBidi" w:hAnsiTheme="majorBidi" w:cstheme="majorBidi"/>
          <w:sz w:val="24"/>
          <w:szCs w:val="24"/>
        </w:rPr>
        <w:t xml:space="preserve"> Secure coding standards should aim to cover the most common issues related to that language rather than attempt to cover every possible scenario (OWASP, 2021).</w:t>
      </w:r>
    </w:p>
    <w:p w14:paraId="4B2ED793" w14:textId="6AD6BD3C" w:rsidR="007258A3" w:rsidRPr="00142165" w:rsidRDefault="007258A3" w:rsidP="00D4727F">
      <w:pPr>
        <w:pStyle w:val="ListParagraph"/>
        <w:numPr>
          <w:ilvl w:val="0"/>
          <w:numId w:val="4"/>
        </w:numPr>
        <w:rPr>
          <w:rFonts w:asciiTheme="majorBidi" w:hAnsiTheme="majorBidi" w:cstheme="majorBidi"/>
          <w:i/>
          <w:iCs/>
          <w:sz w:val="24"/>
          <w:szCs w:val="24"/>
        </w:rPr>
      </w:pPr>
      <w:r w:rsidRPr="007258A3">
        <w:rPr>
          <w:rFonts w:asciiTheme="majorBidi" w:hAnsiTheme="majorBidi" w:cstheme="majorBidi"/>
          <w:i/>
          <w:iCs/>
          <w:sz w:val="24"/>
          <w:szCs w:val="24"/>
        </w:rPr>
        <w:t>Develop Measurement and Metrics Criteria and Ensure Traceability</w:t>
      </w:r>
    </w:p>
    <w:p w14:paraId="4B26A400" w14:textId="17C61A95" w:rsidR="00C80E79" w:rsidRDefault="00C80E79" w:rsidP="00C80E79">
      <w:pPr>
        <w:ind w:left="720"/>
        <w:rPr>
          <w:rFonts w:asciiTheme="majorBidi" w:hAnsiTheme="majorBidi" w:cstheme="majorBidi"/>
          <w:sz w:val="24"/>
          <w:szCs w:val="24"/>
        </w:rPr>
      </w:pPr>
      <w:r>
        <w:rPr>
          <w:rFonts w:asciiTheme="majorBidi" w:hAnsiTheme="majorBidi" w:cstheme="majorBidi"/>
          <w:sz w:val="24"/>
          <w:szCs w:val="24"/>
        </w:rPr>
        <w:t>Activities:</w:t>
      </w:r>
    </w:p>
    <w:p w14:paraId="2B2050B6" w14:textId="6632C3E0" w:rsidR="007258A3" w:rsidRDefault="004D3FFC" w:rsidP="004D3FF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lastRenderedPageBreak/>
        <w:t>Define which criteria will be measured and define how they will be measured prior to development</w:t>
      </w:r>
      <w:r w:rsidR="003B70B1">
        <w:rPr>
          <w:rFonts w:asciiTheme="majorBidi" w:hAnsiTheme="majorBidi" w:cstheme="majorBidi"/>
          <w:sz w:val="24"/>
          <w:szCs w:val="24"/>
        </w:rPr>
        <w:t xml:space="preserve"> (OWASP, 2021)</w:t>
      </w:r>
      <w:r>
        <w:rPr>
          <w:rFonts w:asciiTheme="majorBidi" w:hAnsiTheme="majorBidi" w:cstheme="majorBidi"/>
          <w:sz w:val="24"/>
          <w:szCs w:val="24"/>
        </w:rPr>
        <w:t>.</w:t>
      </w:r>
    </w:p>
    <w:p w14:paraId="44915FE3" w14:textId="42C6412F" w:rsidR="001D7DCD" w:rsidRPr="004D3FFC" w:rsidRDefault="001E57BB" w:rsidP="0052678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Traceability measurement</w:t>
      </w:r>
      <w:r w:rsidR="00860580">
        <w:rPr>
          <w:rFonts w:asciiTheme="majorBidi" w:hAnsiTheme="majorBidi" w:cstheme="majorBidi"/>
          <w:sz w:val="24"/>
          <w:szCs w:val="24"/>
        </w:rPr>
        <w:t>s</w:t>
      </w:r>
      <w:r>
        <w:rPr>
          <w:rFonts w:asciiTheme="majorBidi" w:hAnsiTheme="majorBidi" w:cstheme="majorBidi"/>
          <w:sz w:val="24"/>
          <w:szCs w:val="24"/>
        </w:rPr>
        <w:t xml:space="preserve"> can be defined using a Requirements Traceability Matrix (RTM). </w:t>
      </w:r>
      <w:r w:rsidR="00526780">
        <w:rPr>
          <w:rFonts w:asciiTheme="majorBidi" w:hAnsiTheme="majorBidi" w:cstheme="majorBidi"/>
          <w:sz w:val="24"/>
          <w:szCs w:val="24"/>
        </w:rPr>
        <w:t xml:space="preserve">The RTM </w:t>
      </w:r>
      <w:r w:rsidR="009C0ED4">
        <w:rPr>
          <w:rFonts w:asciiTheme="majorBidi" w:hAnsiTheme="majorBidi" w:cstheme="majorBidi"/>
          <w:sz w:val="24"/>
          <w:szCs w:val="24"/>
        </w:rPr>
        <w:t>“</w:t>
      </w:r>
      <w:r w:rsidR="00526780" w:rsidRPr="00526780">
        <w:rPr>
          <w:rFonts w:asciiTheme="majorBidi" w:hAnsiTheme="majorBidi" w:cstheme="majorBidi"/>
          <w:sz w:val="24"/>
          <w:szCs w:val="24"/>
        </w:rPr>
        <w:t xml:space="preserve">captures all requirements proposed by the client and requirement traceability in a single document, delivered at the conclusion of the </w:t>
      </w:r>
      <w:r w:rsidR="009C0ED4">
        <w:rPr>
          <w:rFonts w:asciiTheme="majorBidi" w:hAnsiTheme="majorBidi" w:cstheme="majorBidi"/>
          <w:sz w:val="24"/>
          <w:szCs w:val="24"/>
        </w:rPr>
        <w:t>SDLC” (Hamilton, 2021).</w:t>
      </w:r>
    </w:p>
    <w:p w14:paraId="4766FF67" w14:textId="330D3548" w:rsidR="008E3782" w:rsidRDefault="008E3782" w:rsidP="00567D08">
      <w:pPr>
        <w:rPr>
          <w:rFonts w:asciiTheme="majorBidi" w:hAnsiTheme="majorBidi" w:cstheme="majorBidi"/>
          <w:b/>
          <w:bCs/>
          <w:sz w:val="24"/>
          <w:szCs w:val="24"/>
        </w:rPr>
      </w:pPr>
      <w:r w:rsidRPr="00C15497">
        <w:rPr>
          <w:rFonts w:asciiTheme="majorBidi" w:hAnsiTheme="majorBidi" w:cstheme="majorBidi"/>
          <w:b/>
          <w:bCs/>
          <w:sz w:val="24"/>
          <w:szCs w:val="24"/>
        </w:rPr>
        <w:t>During definition and design</w:t>
      </w:r>
    </w:p>
    <w:p w14:paraId="5941C62F" w14:textId="28F71347" w:rsidR="00313F16" w:rsidRDefault="00313F16" w:rsidP="00313F16">
      <w:pPr>
        <w:pStyle w:val="ListParagraph"/>
        <w:numPr>
          <w:ilvl w:val="0"/>
          <w:numId w:val="7"/>
        </w:numPr>
        <w:rPr>
          <w:rFonts w:asciiTheme="majorBidi" w:hAnsiTheme="majorBidi" w:cstheme="majorBidi"/>
          <w:sz w:val="24"/>
          <w:szCs w:val="24"/>
        </w:rPr>
      </w:pPr>
      <w:r w:rsidRPr="00313F16">
        <w:rPr>
          <w:rFonts w:asciiTheme="majorBidi" w:hAnsiTheme="majorBidi" w:cstheme="majorBidi"/>
          <w:sz w:val="24"/>
          <w:szCs w:val="24"/>
        </w:rPr>
        <w:t>Review Security Requirements</w:t>
      </w:r>
    </w:p>
    <w:p w14:paraId="29AB44CA" w14:textId="05852BFF" w:rsidR="00313F16" w:rsidRDefault="00313F16" w:rsidP="00313F16">
      <w:pPr>
        <w:pStyle w:val="ListParagraph"/>
        <w:rPr>
          <w:rFonts w:asciiTheme="majorBidi" w:hAnsiTheme="majorBidi" w:cstheme="majorBidi"/>
          <w:sz w:val="24"/>
          <w:szCs w:val="24"/>
        </w:rPr>
      </w:pPr>
      <w:r>
        <w:rPr>
          <w:rFonts w:asciiTheme="majorBidi" w:hAnsiTheme="majorBidi" w:cstheme="majorBidi"/>
          <w:sz w:val="24"/>
          <w:szCs w:val="24"/>
        </w:rPr>
        <w:t>Activities:</w:t>
      </w:r>
    </w:p>
    <w:p w14:paraId="60F585AA" w14:textId="41947357" w:rsidR="00F0600F" w:rsidRDefault="001E1298" w:rsidP="00F0600F">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Develop test cases to evaluate </w:t>
      </w:r>
      <w:r w:rsidR="00CF60A2">
        <w:rPr>
          <w:rFonts w:asciiTheme="majorBidi" w:hAnsiTheme="majorBidi" w:cstheme="majorBidi"/>
          <w:sz w:val="24"/>
          <w:szCs w:val="24"/>
        </w:rPr>
        <w:t>all</w:t>
      </w:r>
      <w:r>
        <w:rPr>
          <w:rFonts w:asciiTheme="majorBidi" w:hAnsiTheme="majorBidi" w:cstheme="majorBidi"/>
          <w:sz w:val="24"/>
          <w:szCs w:val="24"/>
        </w:rPr>
        <w:t xml:space="preserve"> assumptions pertaining to the functionality and design of the application from a security standpoint (OWASP, 2021).</w:t>
      </w:r>
    </w:p>
    <w:p w14:paraId="3BDB10BE" w14:textId="12F620A9" w:rsidR="00CF60A2" w:rsidRDefault="0007703E" w:rsidP="00F0600F">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Define security requirements related to the application. Important security requirements may include user management, authentication, authorization, data confidentiality, and data integrity (OWASP, 2021).</w:t>
      </w:r>
    </w:p>
    <w:p w14:paraId="336CD00A" w14:textId="11BD475D" w:rsidR="00313F16" w:rsidRDefault="00313F16" w:rsidP="00313F16">
      <w:pPr>
        <w:pStyle w:val="ListParagraph"/>
        <w:numPr>
          <w:ilvl w:val="0"/>
          <w:numId w:val="7"/>
        </w:numPr>
        <w:rPr>
          <w:rFonts w:asciiTheme="majorBidi" w:hAnsiTheme="majorBidi" w:cstheme="majorBidi"/>
          <w:sz w:val="24"/>
          <w:szCs w:val="24"/>
        </w:rPr>
      </w:pPr>
      <w:r w:rsidRPr="00313F16">
        <w:rPr>
          <w:rFonts w:asciiTheme="majorBidi" w:hAnsiTheme="majorBidi" w:cstheme="majorBidi"/>
          <w:sz w:val="24"/>
          <w:szCs w:val="24"/>
        </w:rPr>
        <w:t>Review Design and Architecture</w:t>
      </w:r>
    </w:p>
    <w:p w14:paraId="25676F93" w14:textId="0FD66BD1" w:rsidR="00313F16" w:rsidRDefault="00313F16" w:rsidP="00313F16">
      <w:pPr>
        <w:pStyle w:val="ListParagraph"/>
        <w:rPr>
          <w:rFonts w:asciiTheme="majorBidi" w:hAnsiTheme="majorBidi" w:cstheme="majorBidi"/>
          <w:sz w:val="24"/>
          <w:szCs w:val="24"/>
        </w:rPr>
      </w:pPr>
      <w:r>
        <w:rPr>
          <w:rFonts w:asciiTheme="majorBidi" w:hAnsiTheme="majorBidi" w:cstheme="majorBidi"/>
          <w:sz w:val="24"/>
          <w:szCs w:val="24"/>
        </w:rPr>
        <w:t>Activities:</w:t>
      </w:r>
    </w:p>
    <w:p w14:paraId="16505CA6" w14:textId="5BE3CBD4" w:rsidR="00F0600F" w:rsidRDefault="00F0600F" w:rsidP="00F0600F">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Document the design and </w:t>
      </w:r>
      <w:r>
        <w:rPr>
          <w:rFonts w:asciiTheme="majorBidi" w:hAnsiTheme="majorBidi" w:cstheme="majorBidi"/>
          <w:sz w:val="24"/>
          <w:szCs w:val="24"/>
        </w:rPr>
        <w:t xml:space="preserve">architecture </w:t>
      </w:r>
      <w:r w:rsidR="008817D6">
        <w:rPr>
          <w:rFonts w:asciiTheme="majorBidi" w:hAnsiTheme="majorBidi" w:cstheme="majorBidi"/>
          <w:sz w:val="24"/>
          <w:szCs w:val="24"/>
        </w:rPr>
        <w:t>of the application such as application models, textual documents, and other artifacts. Test these application artifacts to ensure that they meet the security requirements as defined in the Review Security Requirements section listed above (OWASP, 2021).</w:t>
      </w:r>
    </w:p>
    <w:p w14:paraId="2FF2F290" w14:textId="28528F2A" w:rsidR="00F0600F" w:rsidRPr="00E657DD" w:rsidRDefault="00761211" w:rsidP="00E657DD">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Identify and correct any security flaws. Fixing security flaws during the design phase is far more cost effective and efficient compared to fixing them in later development stages (OWASP, 2021).</w:t>
      </w:r>
    </w:p>
    <w:p w14:paraId="042A4768" w14:textId="3F016C29" w:rsidR="00313F16" w:rsidRPr="00313F16" w:rsidRDefault="00313F16" w:rsidP="00313F16">
      <w:pPr>
        <w:pStyle w:val="ListParagraph"/>
        <w:numPr>
          <w:ilvl w:val="0"/>
          <w:numId w:val="7"/>
        </w:numPr>
        <w:rPr>
          <w:rFonts w:asciiTheme="majorBidi" w:hAnsiTheme="majorBidi" w:cstheme="majorBidi"/>
          <w:sz w:val="24"/>
          <w:szCs w:val="24"/>
        </w:rPr>
      </w:pPr>
      <w:r w:rsidRPr="00313F16">
        <w:rPr>
          <w:rFonts w:asciiTheme="majorBidi" w:hAnsiTheme="majorBidi" w:cstheme="majorBidi"/>
          <w:sz w:val="24"/>
          <w:szCs w:val="24"/>
        </w:rPr>
        <w:t>Create and Review UML Models</w:t>
      </w:r>
    </w:p>
    <w:p w14:paraId="349F47FF" w14:textId="1413D929" w:rsidR="00313F16" w:rsidRDefault="00313F16" w:rsidP="00313F16">
      <w:pPr>
        <w:ind w:left="720"/>
        <w:rPr>
          <w:rFonts w:asciiTheme="majorBidi" w:hAnsiTheme="majorBidi" w:cstheme="majorBidi"/>
          <w:sz w:val="24"/>
          <w:szCs w:val="24"/>
        </w:rPr>
      </w:pPr>
      <w:r w:rsidRPr="00313F16">
        <w:rPr>
          <w:rFonts w:asciiTheme="majorBidi" w:hAnsiTheme="majorBidi" w:cstheme="majorBidi"/>
          <w:sz w:val="24"/>
          <w:szCs w:val="24"/>
        </w:rPr>
        <w:t>Activities</w:t>
      </w:r>
      <w:r>
        <w:rPr>
          <w:rFonts w:asciiTheme="majorBidi" w:hAnsiTheme="majorBidi" w:cstheme="majorBidi"/>
          <w:sz w:val="24"/>
          <w:szCs w:val="24"/>
        </w:rPr>
        <w:t>:</w:t>
      </w:r>
    </w:p>
    <w:p w14:paraId="587EB5B0" w14:textId="3B21E06C" w:rsidR="002F50EB" w:rsidRDefault="00931EB8" w:rsidP="002F50EB">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Should be conducted after finishing the Review of Design and Architecture phase. </w:t>
      </w:r>
      <w:r w:rsidR="00582282">
        <w:rPr>
          <w:rFonts w:asciiTheme="majorBidi" w:hAnsiTheme="majorBidi" w:cstheme="majorBidi"/>
          <w:sz w:val="24"/>
          <w:szCs w:val="24"/>
        </w:rPr>
        <w:t>Unified Modeling Language (UML) can be used to describe how the application is meant to work (OWASP, 2021).</w:t>
      </w:r>
    </w:p>
    <w:p w14:paraId="1DAB542C" w14:textId="35E93024" w:rsidR="009018E8" w:rsidRDefault="009018E8" w:rsidP="002F50EB">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lastRenderedPageBreak/>
        <w:t>UML models may reveal previously undiscovered security flaws in the application. If these are discovered during this procedure, they should be reviewed and fixed by system architects (OWASP, 2021).</w:t>
      </w:r>
    </w:p>
    <w:p w14:paraId="4DE8B390" w14:textId="5B21C479" w:rsidR="008E390F" w:rsidRPr="002F50EB" w:rsidRDefault="008E390F" w:rsidP="008E390F">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UML models “c</w:t>
      </w:r>
      <w:r w:rsidRPr="008E390F">
        <w:rPr>
          <w:rFonts w:asciiTheme="majorBidi" w:hAnsiTheme="majorBidi" w:cstheme="majorBidi"/>
          <w:sz w:val="24"/>
          <w:szCs w:val="24"/>
        </w:rPr>
        <w:t>an be used to model dynamic aspects of systems</w:t>
      </w:r>
      <w:r>
        <w:rPr>
          <w:rFonts w:asciiTheme="majorBidi" w:hAnsiTheme="majorBidi" w:cstheme="majorBidi"/>
          <w:sz w:val="24"/>
          <w:szCs w:val="24"/>
        </w:rPr>
        <w:t xml:space="preserve">” </w:t>
      </w:r>
      <w:r w:rsidRPr="008E390F">
        <w:rPr>
          <w:rFonts w:asciiTheme="majorBidi" w:hAnsiTheme="majorBidi" w:cstheme="majorBidi"/>
          <w:sz w:val="24"/>
          <w:szCs w:val="24"/>
        </w:rPr>
        <w:t xml:space="preserve"> </w:t>
      </w:r>
      <w:r>
        <w:rPr>
          <w:rFonts w:asciiTheme="majorBidi" w:hAnsiTheme="majorBidi" w:cstheme="majorBidi"/>
          <w:sz w:val="24"/>
          <w:szCs w:val="24"/>
        </w:rPr>
        <w:t>(</w:t>
      </w:r>
      <w:r w:rsidR="001F1AEF" w:rsidRPr="008E390F">
        <w:rPr>
          <w:rFonts w:asciiTheme="majorBidi" w:hAnsiTheme="majorBidi" w:cstheme="majorBidi"/>
          <w:sz w:val="24"/>
          <w:szCs w:val="24"/>
        </w:rPr>
        <w:t>Johnstone</w:t>
      </w:r>
      <w:r w:rsidR="001F1AEF">
        <w:rPr>
          <w:rFonts w:asciiTheme="majorBidi" w:hAnsiTheme="majorBidi" w:cstheme="majorBidi"/>
          <w:sz w:val="24"/>
          <w:szCs w:val="24"/>
        </w:rPr>
        <w:t>, 2010</w:t>
      </w:r>
      <w:r w:rsidR="007A381A">
        <w:rPr>
          <w:rFonts w:asciiTheme="majorBidi" w:hAnsiTheme="majorBidi" w:cstheme="majorBidi"/>
          <w:sz w:val="24"/>
          <w:szCs w:val="24"/>
        </w:rPr>
        <w:t>, p.21</w:t>
      </w:r>
      <w:r>
        <w:rPr>
          <w:rFonts w:asciiTheme="majorBidi" w:hAnsiTheme="majorBidi" w:cstheme="majorBidi"/>
          <w:sz w:val="24"/>
          <w:szCs w:val="24"/>
        </w:rPr>
        <w:t>)</w:t>
      </w:r>
      <w:r w:rsidR="00631CF1">
        <w:rPr>
          <w:rFonts w:asciiTheme="majorBidi" w:hAnsiTheme="majorBidi" w:cstheme="majorBidi"/>
          <w:sz w:val="24"/>
          <w:szCs w:val="24"/>
        </w:rPr>
        <w:t>. They can also be used to</w:t>
      </w:r>
      <w:r>
        <w:rPr>
          <w:rFonts w:asciiTheme="majorBidi" w:hAnsiTheme="majorBidi" w:cstheme="majorBidi"/>
          <w:sz w:val="24"/>
          <w:szCs w:val="24"/>
        </w:rPr>
        <w:t xml:space="preserve"> create various diagrams such as </w:t>
      </w:r>
      <w:r w:rsidRPr="008E390F">
        <w:rPr>
          <w:rFonts w:asciiTheme="majorBidi" w:hAnsiTheme="majorBidi" w:cstheme="majorBidi"/>
          <w:sz w:val="24"/>
          <w:szCs w:val="24"/>
        </w:rPr>
        <w:t>activity diagrams, sequence diagrams, communication diagrams and state diagrams</w:t>
      </w:r>
      <w:r w:rsidR="00631CF1">
        <w:rPr>
          <w:rFonts w:asciiTheme="majorBidi" w:hAnsiTheme="majorBidi" w:cstheme="majorBidi"/>
          <w:sz w:val="24"/>
          <w:szCs w:val="24"/>
        </w:rPr>
        <w:t xml:space="preserve"> </w:t>
      </w:r>
      <w:r w:rsidR="00631CF1">
        <w:rPr>
          <w:rFonts w:asciiTheme="majorBidi" w:hAnsiTheme="majorBidi" w:cstheme="majorBidi"/>
          <w:sz w:val="24"/>
          <w:szCs w:val="24"/>
        </w:rPr>
        <w:t>(</w:t>
      </w:r>
      <w:r w:rsidR="00631CF1" w:rsidRPr="008E390F">
        <w:rPr>
          <w:rFonts w:asciiTheme="majorBidi" w:hAnsiTheme="majorBidi" w:cstheme="majorBidi"/>
          <w:sz w:val="24"/>
          <w:szCs w:val="24"/>
        </w:rPr>
        <w:t>Johnstone</w:t>
      </w:r>
      <w:r w:rsidR="00631CF1">
        <w:rPr>
          <w:rFonts w:asciiTheme="majorBidi" w:hAnsiTheme="majorBidi" w:cstheme="majorBidi"/>
          <w:sz w:val="24"/>
          <w:szCs w:val="24"/>
        </w:rPr>
        <w:t>, 2010</w:t>
      </w:r>
      <w:r w:rsidR="00631CF1">
        <w:rPr>
          <w:rFonts w:asciiTheme="majorBidi" w:hAnsiTheme="majorBidi" w:cstheme="majorBidi"/>
          <w:sz w:val="24"/>
          <w:szCs w:val="24"/>
        </w:rPr>
        <w:t>)</w:t>
      </w:r>
      <w:r w:rsidR="007A381A">
        <w:rPr>
          <w:rFonts w:asciiTheme="majorBidi" w:hAnsiTheme="majorBidi" w:cstheme="majorBidi"/>
          <w:sz w:val="24"/>
          <w:szCs w:val="24"/>
        </w:rPr>
        <w:t>.</w:t>
      </w:r>
      <w:r>
        <w:rPr>
          <w:rFonts w:asciiTheme="majorBidi" w:hAnsiTheme="majorBidi" w:cstheme="majorBidi"/>
          <w:sz w:val="24"/>
          <w:szCs w:val="24"/>
        </w:rPr>
        <w:t xml:space="preserve"> </w:t>
      </w:r>
    </w:p>
    <w:p w14:paraId="526D52C8" w14:textId="77777777" w:rsidR="00313F16" w:rsidRPr="00313F16" w:rsidRDefault="00313F16" w:rsidP="00313F16">
      <w:pPr>
        <w:pStyle w:val="ListParagraph"/>
        <w:numPr>
          <w:ilvl w:val="0"/>
          <w:numId w:val="7"/>
        </w:numPr>
        <w:rPr>
          <w:rFonts w:asciiTheme="majorBidi" w:hAnsiTheme="majorBidi" w:cstheme="majorBidi"/>
          <w:sz w:val="24"/>
          <w:szCs w:val="24"/>
        </w:rPr>
      </w:pPr>
      <w:r w:rsidRPr="00313F16">
        <w:rPr>
          <w:rFonts w:asciiTheme="majorBidi" w:hAnsiTheme="majorBidi" w:cstheme="majorBidi"/>
          <w:sz w:val="24"/>
          <w:szCs w:val="24"/>
        </w:rPr>
        <w:t>Create and Review Threat Models</w:t>
      </w:r>
    </w:p>
    <w:p w14:paraId="1CC1E7B2" w14:textId="717B45DB" w:rsidR="00313F16" w:rsidRDefault="00313F16" w:rsidP="00313F16">
      <w:pPr>
        <w:pStyle w:val="ListParagraph"/>
        <w:rPr>
          <w:rFonts w:asciiTheme="majorBidi" w:hAnsiTheme="majorBidi" w:cstheme="majorBidi"/>
          <w:sz w:val="24"/>
          <w:szCs w:val="24"/>
        </w:rPr>
      </w:pPr>
      <w:r w:rsidRPr="00313F16">
        <w:rPr>
          <w:rFonts w:asciiTheme="majorBidi" w:hAnsiTheme="majorBidi" w:cstheme="majorBidi"/>
          <w:sz w:val="24"/>
          <w:szCs w:val="24"/>
        </w:rPr>
        <w:t>Activities:</w:t>
      </w:r>
    </w:p>
    <w:p w14:paraId="2133C8D7" w14:textId="1E4A780F" w:rsidR="00A60C7E" w:rsidRDefault="00A60C7E" w:rsidP="00A60C7E">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Once the design and architecture review </w:t>
      </w:r>
      <w:r w:rsidR="00450979">
        <w:rPr>
          <w:rFonts w:asciiTheme="majorBidi" w:hAnsiTheme="majorBidi" w:cstheme="majorBidi"/>
          <w:sz w:val="24"/>
          <w:szCs w:val="24"/>
        </w:rPr>
        <w:t>are</w:t>
      </w:r>
      <w:r>
        <w:rPr>
          <w:rFonts w:asciiTheme="majorBidi" w:hAnsiTheme="majorBidi" w:cstheme="majorBidi"/>
          <w:sz w:val="24"/>
          <w:szCs w:val="24"/>
        </w:rPr>
        <w:t xml:space="preserve"> complete and UML models have been developed, </w:t>
      </w:r>
      <w:r w:rsidR="00A03842">
        <w:rPr>
          <w:rFonts w:asciiTheme="majorBidi" w:hAnsiTheme="majorBidi" w:cstheme="majorBidi"/>
          <w:sz w:val="24"/>
          <w:szCs w:val="24"/>
        </w:rPr>
        <w:t>a detailed, realistic threat modeling exercise should be conducted (OWASP, 2021).</w:t>
      </w:r>
    </w:p>
    <w:p w14:paraId="15B348F5" w14:textId="5AAA9E77" w:rsidR="001451DA" w:rsidRDefault="001451DA" w:rsidP="00A60C7E">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Threat models should contain input from the client and are used to identify threats not found in the previous design review phases (OWASP, 2021). </w:t>
      </w:r>
    </w:p>
    <w:p w14:paraId="5E8E1452" w14:textId="0A81A87B" w:rsidR="001451DA" w:rsidRPr="00313F16" w:rsidRDefault="001451DA" w:rsidP="00A60C7E">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Any threats identified during this procedure should be documented along with mitigation strategies. If a threat is identified that does not have a mitigation strategy, the application architecture and design should be sent back to system architects for review (OWASP, 2021).</w:t>
      </w:r>
    </w:p>
    <w:p w14:paraId="5560F5FF" w14:textId="40B9EB70" w:rsidR="008E3782" w:rsidRDefault="008E3782" w:rsidP="00567D08">
      <w:pPr>
        <w:rPr>
          <w:rFonts w:asciiTheme="majorBidi" w:hAnsiTheme="majorBidi" w:cstheme="majorBidi"/>
          <w:b/>
          <w:bCs/>
          <w:sz w:val="24"/>
          <w:szCs w:val="24"/>
        </w:rPr>
      </w:pPr>
      <w:r w:rsidRPr="00C15497">
        <w:rPr>
          <w:rFonts w:asciiTheme="majorBidi" w:hAnsiTheme="majorBidi" w:cstheme="majorBidi"/>
          <w:b/>
          <w:bCs/>
          <w:sz w:val="24"/>
          <w:szCs w:val="24"/>
        </w:rPr>
        <w:t>During development</w:t>
      </w:r>
    </w:p>
    <w:p w14:paraId="378A0127" w14:textId="67C5F34D" w:rsidR="00D74E8A" w:rsidRDefault="00D74E8A" w:rsidP="00D74E8A">
      <w:pPr>
        <w:pStyle w:val="ListParagraph"/>
        <w:numPr>
          <w:ilvl w:val="0"/>
          <w:numId w:val="12"/>
        </w:numPr>
        <w:rPr>
          <w:rFonts w:asciiTheme="majorBidi" w:hAnsiTheme="majorBidi" w:cstheme="majorBidi"/>
          <w:sz w:val="24"/>
          <w:szCs w:val="24"/>
        </w:rPr>
      </w:pPr>
      <w:r w:rsidRPr="00D74E8A">
        <w:rPr>
          <w:rFonts w:asciiTheme="majorBidi" w:hAnsiTheme="majorBidi" w:cstheme="majorBidi"/>
          <w:sz w:val="24"/>
          <w:szCs w:val="24"/>
        </w:rPr>
        <w:t>Code Walkthrough</w:t>
      </w:r>
    </w:p>
    <w:p w14:paraId="3013BF1E" w14:textId="70BCEBA3" w:rsidR="00D74E8A" w:rsidRDefault="00D74E8A" w:rsidP="00D74E8A">
      <w:pPr>
        <w:pStyle w:val="ListParagraph"/>
        <w:rPr>
          <w:rFonts w:asciiTheme="majorBidi" w:hAnsiTheme="majorBidi" w:cstheme="majorBidi"/>
          <w:sz w:val="24"/>
          <w:szCs w:val="24"/>
        </w:rPr>
      </w:pPr>
      <w:r>
        <w:rPr>
          <w:rFonts w:asciiTheme="majorBidi" w:hAnsiTheme="majorBidi" w:cstheme="majorBidi"/>
          <w:sz w:val="24"/>
          <w:szCs w:val="24"/>
        </w:rPr>
        <w:t>Activities:</w:t>
      </w:r>
    </w:p>
    <w:p w14:paraId="48B5271C" w14:textId="6DD9C25A" w:rsidR="006C43F8" w:rsidRDefault="006C43F8" w:rsidP="00D74E8A">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Begin implementation of </w:t>
      </w:r>
      <w:r w:rsidR="002A3F10">
        <w:rPr>
          <w:rFonts w:asciiTheme="majorBidi" w:hAnsiTheme="majorBidi" w:cstheme="majorBidi"/>
          <w:sz w:val="24"/>
          <w:szCs w:val="24"/>
        </w:rPr>
        <w:t>code design (OWASP, 2021).</w:t>
      </w:r>
    </w:p>
    <w:p w14:paraId="1AA8B771" w14:textId="2D5FA120" w:rsidR="00D74E8A" w:rsidRDefault="006C43F8" w:rsidP="00D74E8A">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Perform high-level code walkthrough with developers, security team, and sometimes system architects to understand the logic and flow of each piece of code (OWASP, 2021). </w:t>
      </w:r>
    </w:p>
    <w:p w14:paraId="3ED66F94" w14:textId="5F166B9A" w:rsidR="00D74E8A" w:rsidRDefault="00D74E8A" w:rsidP="00D74E8A">
      <w:pPr>
        <w:pStyle w:val="ListParagraph"/>
        <w:numPr>
          <w:ilvl w:val="0"/>
          <w:numId w:val="12"/>
        </w:numPr>
        <w:rPr>
          <w:rFonts w:asciiTheme="majorBidi" w:hAnsiTheme="majorBidi" w:cstheme="majorBidi"/>
          <w:sz w:val="24"/>
          <w:szCs w:val="24"/>
        </w:rPr>
      </w:pPr>
      <w:r w:rsidRPr="00D74E8A">
        <w:rPr>
          <w:rFonts w:asciiTheme="majorBidi" w:hAnsiTheme="majorBidi" w:cstheme="majorBidi"/>
          <w:sz w:val="24"/>
          <w:szCs w:val="24"/>
        </w:rPr>
        <w:t>Code Reviews</w:t>
      </w:r>
    </w:p>
    <w:p w14:paraId="7A2AEEB9" w14:textId="1381D96C" w:rsidR="00D74E8A" w:rsidRDefault="00D74E8A" w:rsidP="00D74E8A">
      <w:pPr>
        <w:pStyle w:val="ListParagraph"/>
        <w:rPr>
          <w:rFonts w:asciiTheme="majorBidi" w:hAnsiTheme="majorBidi" w:cstheme="majorBidi"/>
          <w:sz w:val="24"/>
          <w:szCs w:val="24"/>
        </w:rPr>
      </w:pPr>
      <w:r>
        <w:rPr>
          <w:rFonts w:asciiTheme="majorBidi" w:hAnsiTheme="majorBidi" w:cstheme="majorBidi"/>
          <w:sz w:val="24"/>
          <w:szCs w:val="24"/>
        </w:rPr>
        <w:t>Activities:</w:t>
      </w:r>
    </w:p>
    <w:p w14:paraId="777EADBE" w14:textId="0E3D223D" w:rsidR="00D74E8A" w:rsidRDefault="006C43F8" w:rsidP="00D74E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Once security team has general understanding of </w:t>
      </w:r>
      <w:r w:rsidR="00E20544">
        <w:rPr>
          <w:rFonts w:asciiTheme="majorBidi" w:hAnsiTheme="majorBidi" w:cstheme="majorBidi"/>
          <w:sz w:val="24"/>
          <w:szCs w:val="24"/>
        </w:rPr>
        <w:t>code structure and logic, code can be reviewed in more detail for security issues (OWASP, 2021).</w:t>
      </w:r>
    </w:p>
    <w:p w14:paraId="5A573D53" w14:textId="18644F8B" w:rsidR="00A06B8F" w:rsidRDefault="00A06B8F" w:rsidP="00D74E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lastRenderedPageBreak/>
        <w:t>Perform static code review against security checklists such as business requirements for availability, confidentiality, and integrity; the OWASP Top 10 Checklists for technical exposures, specific issues relating to the application framework or language, and any industry-specific requirements (OWASP, 2021).</w:t>
      </w:r>
    </w:p>
    <w:p w14:paraId="5B4C428A" w14:textId="50115CC4" w:rsidR="00214C38" w:rsidRPr="00D74E8A" w:rsidRDefault="0013265F" w:rsidP="00D74E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Static code review </w:t>
      </w:r>
      <w:r w:rsidR="0011341F">
        <w:rPr>
          <w:rFonts w:asciiTheme="majorBidi" w:hAnsiTheme="majorBidi" w:cstheme="majorBidi"/>
          <w:sz w:val="24"/>
          <w:szCs w:val="24"/>
        </w:rPr>
        <w:t xml:space="preserve">uses automated scanning tools that can run various scans which </w:t>
      </w:r>
      <w:r>
        <w:rPr>
          <w:rFonts w:asciiTheme="majorBidi" w:hAnsiTheme="majorBidi" w:cstheme="majorBidi"/>
          <w:sz w:val="24"/>
          <w:szCs w:val="24"/>
        </w:rPr>
        <w:t>can include Data Flow Analysis, Control Flow Graph (CFG), Taint Analysis, and Lexical Analysis (</w:t>
      </w:r>
      <w:r w:rsidRPr="00222E2D">
        <w:rPr>
          <w:rFonts w:asciiTheme="majorBidi" w:hAnsiTheme="majorBidi" w:cstheme="majorBidi"/>
          <w:sz w:val="24"/>
          <w:szCs w:val="24"/>
        </w:rPr>
        <w:t>Dewhurst</w:t>
      </w:r>
      <w:r>
        <w:rPr>
          <w:rFonts w:asciiTheme="majorBidi" w:hAnsiTheme="majorBidi" w:cstheme="majorBidi"/>
          <w:sz w:val="24"/>
          <w:szCs w:val="24"/>
        </w:rPr>
        <w:t>, 2021).</w:t>
      </w:r>
      <w:r w:rsidR="0011341F">
        <w:rPr>
          <w:rFonts w:asciiTheme="majorBidi" w:hAnsiTheme="majorBidi" w:cstheme="majorBidi"/>
          <w:sz w:val="24"/>
          <w:szCs w:val="24"/>
        </w:rPr>
        <w:t xml:space="preserve"> Static code review scanning tools offer speed, repeatability, and scalability even on large applications; however, they can reduce in false positives as well as false negatives, so any automated scans should be adjudicated by other manual means (</w:t>
      </w:r>
      <w:r w:rsidR="0011341F" w:rsidRPr="00222E2D">
        <w:rPr>
          <w:rFonts w:asciiTheme="majorBidi" w:hAnsiTheme="majorBidi" w:cstheme="majorBidi"/>
          <w:sz w:val="24"/>
          <w:szCs w:val="24"/>
        </w:rPr>
        <w:t>Dewhurst</w:t>
      </w:r>
      <w:r w:rsidR="0011341F">
        <w:rPr>
          <w:rFonts w:asciiTheme="majorBidi" w:hAnsiTheme="majorBidi" w:cstheme="majorBidi"/>
          <w:sz w:val="24"/>
          <w:szCs w:val="24"/>
        </w:rPr>
        <w:t xml:space="preserve">, 2021). </w:t>
      </w:r>
    </w:p>
    <w:p w14:paraId="03CA20D7" w14:textId="23955249" w:rsidR="008E3782" w:rsidRDefault="008E3782" w:rsidP="00567D08">
      <w:pPr>
        <w:rPr>
          <w:rFonts w:asciiTheme="majorBidi" w:hAnsiTheme="majorBidi" w:cstheme="majorBidi"/>
          <w:b/>
          <w:bCs/>
          <w:sz w:val="24"/>
          <w:szCs w:val="24"/>
        </w:rPr>
      </w:pPr>
      <w:r w:rsidRPr="00C15497">
        <w:rPr>
          <w:rFonts w:asciiTheme="majorBidi" w:hAnsiTheme="majorBidi" w:cstheme="majorBidi"/>
          <w:b/>
          <w:bCs/>
          <w:sz w:val="24"/>
          <w:szCs w:val="24"/>
        </w:rPr>
        <w:t>During deployment</w:t>
      </w:r>
    </w:p>
    <w:p w14:paraId="32827484" w14:textId="65711898" w:rsidR="00B268C4" w:rsidRDefault="00B268C4" w:rsidP="00B268C4">
      <w:pPr>
        <w:pStyle w:val="ListParagraph"/>
        <w:numPr>
          <w:ilvl w:val="0"/>
          <w:numId w:val="15"/>
        </w:numPr>
        <w:rPr>
          <w:rFonts w:asciiTheme="majorBidi" w:hAnsiTheme="majorBidi" w:cstheme="majorBidi"/>
          <w:sz w:val="24"/>
          <w:szCs w:val="24"/>
        </w:rPr>
      </w:pPr>
      <w:r w:rsidRPr="00B268C4">
        <w:rPr>
          <w:rFonts w:asciiTheme="majorBidi" w:hAnsiTheme="majorBidi" w:cstheme="majorBidi"/>
          <w:sz w:val="24"/>
          <w:szCs w:val="24"/>
        </w:rPr>
        <w:t>Application Penetration Testing</w:t>
      </w:r>
    </w:p>
    <w:p w14:paraId="3EC979A7" w14:textId="7978B8AA" w:rsidR="00C02FDD" w:rsidRDefault="00C02FDD" w:rsidP="00C02FDD">
      <w:pPr>
        <w:pStyle w:val="ListParagraph"/>
        <w:rPr>
          <w:rFonts w:asciiTheme="majorBidi" w:hAnsiTheme="majorBidi" w:cstheme="majorBidi"/>
          <w:sz w:val="24"/>
          <w:szCs w:val="24"/>
        </w:rPr>
      </w:pPr>
      <w:r>
        <w:rPr>
          <w:rFonts w:asciiTheme="majorBidi" w:hAnsiTheme="majorBidi" w:cstheme="majorBidi"/>
          <w:sz w:val="24"/>
          <w:szCs w:val="24"/>
        </w:rPr>
        <w:t>Activities:</w:t>
      </w:r>
    </w:p>
    <w:p w14:paraId="1A10768D" w14:textId="4D6F99D3" w:rsidR="00A07903" w:rsidRPr="00A07903" w:rsidRDefault="00A07903" w:rsidP="00A0790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Conduct vulnerability analysis prior to penetration testing. The vulnerability analysis should include anticipated avenues of attack, countermeasures put in place to prevent exploitation, and impact to the application should various exploits occur (</w:t>
      </w:r>
      <w:r w:rsidR="00647168" w:rsidRPr="00BA7168">
        <w:rPr>
          <w:rFonts w:asciiTheme="majorBidi" w:hAnsiTheme="majorBidi" w:cstheme="majorBidi"/>
          <w:sz w:val="24"/>
          <w:szCs w:val="24"/>
        </w:rPr>
        <w:t>Penetration Testing Execution Standard</w:t>
      </w:r>
      <w:r w:rsidR="00647168">
        <w:rPr>
          <w:rFonts w:asciiTheme="majorBidi" w:hAnsiTheme="majorBidi" w:cstheme="majorBidi"/>
          <w:sz w:val="24"/>
          <w:szCs w:val="24"/>
        </w:rPr>
        <w:t>, 2014</w:t>
      </w:r>
      <w:r>
        <w:rPr>
          <w:rFonts w:asciiTheme="majorBidi" w:hAnsiTheme="majorBidi" w:cstheme="majorBidi"/>
          <w:sz w:val="24"/>
          <w:szCs w:val="24"/>
        </w:rPr>
        <w:t>).</w:t>
      </w:r>
    </w:p>
    <w:p w14:paraId="27515C61" w14:textId="1AFA941A" w:rsidR="00C02FDD" w:rsidRDefault="00224303" w:rsidP="00C02FDD">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Perform penetration testing of various application components once code implementation and review are complete. Some security flaws may not be discovered during code design, implementation, or review phases, so it is vital to perform this testing to ensure security flaws have not been overlooked (OWASP, 2021).</w:t>
      </w:r>
    </w:p>
    <w:p w14:paraId="235CFA17" w14:textId="66182FB0" w:rsidR="00B268C4" w:rsidRDefault="00B268C4" w:rsidP="00B268C4">
      <w:pPr>
        <w:pStyle w:val="ListParagraph"/>
        <w:numPr>
          <w:ilvl w:val="0"/>
          <w:numId w:val="15"/>
        </w:numPr>
        <w:rPr>
          <w:rFonts w:asciiTheme="majorBidi" w:hAnsiTheme="majorBidi" w:cstheme="majorBidi"/>
          <w:sz w:val="24"/>
          <w:szCs w:val="24"/>
        </w:rPr>
      </w:pPr>
      <w:r w:rsidRPr="00B268C4">
        <w:rPr>
          <w:rFonts w:asciiTheme="majorBidi" w:hAnsiTheme="majorBidi" w:cstheme="majorBidi"/>
          <w:sz w:val="24"/>
          <w:szCs w:val="24"/>
        </w:rPr>
        <w:t>Configuration Management Testing</w:t>
      </w:r>
    </w:p>
    <w:p w14:paraId="48EA576B" w14:textId="7247F550" w:rsidR="00C02FDD" w:rsidRDefault="00C02FDD" w:rsidP="00C02FDD">
      <w:pPr>
        <w:pStyle w:val="ListParagraph"/>
        <w:rPr>
          <w:rFonts w:asciiTheme="majorBidi" w:hAnsiTheme="majorBidi" w:cstheme="majorBidi"/>
          <w:sz w:val="24"/>
          <w:szCs w:val="24"/>
        </w:rPr>
      </w:pPr>
      <w:r>
        <w:rPr>
          <w:rFonts w:asciiTheme="majorBidi" w:hAnsiTheme="majorBidi" w:cstheme="majorBidi"/>
          <w:sz w:val="24"/>
          <w:szCs w:val="24"/>
        </w:rPr>
        <w:t>Activities:</w:t>
      </w:r>
    </w:p>
    <w:p w14:paraId="4D9AE04B" w14:textId="47087043" w:rsidR="00C02FDD" w:rsidRPr="00B268C4" w:rsidRDefault="006A5525" w:rsidP="00C02FDD">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Perform penetration of configuration management settings alongside the application itself. </w:t>
      </w:r>
      <w:r w:rsidR="004F265F">
        <w:rPr>
          <w:rFonts w:asciiTheme="majorBidi" w:hAnsiTheme="majorBidi" w:cstheme="majorBidi"/>
          <w:sz w:val="24"/>
          <w:szCs w:val="24"/>
        </w:rPr>
        <w:t>Testing should include examining how application is deployed and secured to ensure that no settings may be vulnerable to exploitation (OWASP, 2021).</w:t>
      </w:r>
    </w:p>
    <w:p w14:paraId="7C5A8C7A" w14:textId="50865212" w:rsidR="008E3782" w:rsidRDefault="008E3782" w:rsidP="00567D08">
      <w:pPr>
        <w:rPr>
          <w:rFonts w:asciiTheme="majorBidi" w:hAnsiTheme="majorBidi" w:cstheme="majorBidi"/>
          <w:b/>
          <w:bCs/>
          <w:sz w:val="24"/>
          <w:szCs w:val="24"/>
        </w:rPr>
      </w:pPr>
      <w:r w:rsidRPr="00C15497">
        <w:rPr>
          <w:rFonts w:asciiTheme="majorBidi" w:hAnsiTheme="majorBidi" w:cstheme="majorBidi"/>
          <w:b/>
          <w:bCs/>
          <w:sz w:val="24"/>
          <w:szCs w:val="24"/>
        </w:rPr>
        <w:lastRenderedPageBreak/>
        <w:t>Maintenance and operations</w:t>
      </w:r>
    </w:p>
    <w:p w14:paraId="4C07654A" w14:textId="6F222A0A" w:rsidR="00443519" w:rsidRDefault="00906939" w:rsidP="00443519">
      <w:pPr>
        <w:pStyle w:val="ListParagraph"/>
        <w:numPr>
          <w:ilvl w:val="0"/>
          <w:numId w:val="18"/>
        </w:numPr>
        <w:rPr>
          <w:rFonts w:asciiTheme="majorBidi" w:hAnsiTheme="majorBidi" w:cstheme="majorBidi"/>
          <w:sz w:val="24"/>
          <w:szCs w:val="24"/>
        </w:rPr>
      </w:pPr>
      <w:r w:rsidRPr="00906939">
        <w:rPr>
          <w:rFonts w:asciiTheme="majorBidi" w:hAnsiTheme="majorBidi" w:cstheme="majorBidi"/>
          <w:sz w:val="24"/>
          <w:szCs w:val="24"/>
        </w:rPr>
        <w:t>Conduct Operational Management Reviews</w:t>
      </w:r>
    </w:p>
    <w:p w14:paraId="0CB3C296" w14:textId="36935AC5" w:rsidR="001A10D5" w:rsidRDefault="001A10D5" w:rsidP="001A10D5">
      <w:pPr>
        <w:pStyle w:val="ListParagraph"/>
        <w:rPr>
          <w:rFonts w:asciiTheme="majorBidi" w:hAnsiTheme="majorBidi" w:cstheme="majorBidi"/>
          <w:sz w:val="24"/>
          <w:szCs w:val="24"/>
        </w:rPr>
      </w:pPr>
      <w:r>
        <w:rPr>
          <w:rFonts w:asciiTheme="majorBidi" w:hAnsiTheme="majorBidi" w:cstheme="majorBidi"/>
          <w:sz w:val="24"/>
          <w:szCs w:val="24"/>
        </w:rPr>
        <w:t>Activities:</w:t>
      </w:r>
    </w:p>
    <w:p w14:paraId="4E0E106E" w14:textId="60767A02" w:rsidR="001A10D5" w:rsidRDefault="00D57DE0" w:rsidP="001A10D5">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Document</w:t>
      </w:r>
      <w:r w:rsidR="006D65DA">
        <w:rPr>
          <w:rFonts w:asciiTheme="majorBidi" w:hAnsiTheme="majorBidi" w:cstheme="majorBidi"/>
          <w:sz w:val="24"/>
          <w:szCs w:val="24"/>
        </w:rPr>
        <w:t xml:space="preserve"> the</w:t>
      </w:r>
      <w:r>
        <w:rPr>
          <w:rFonts w:asciiTheme="majorBidi" w:hAnsiTheme="majorBidi" w:cstheme="majorBidi"/>
          <w:sz w:val="24"/>
          <w:szCs w:val="24"/>
        </w:rPr>
        <w:t xml:space="preserve"> review process for how both the application and infrastructure will be handled on the operational side (OWASP, 2021).</w:t>
      </w:r>
    </w:p>
    <w:p w14:paraId="6E86ED59" w14:textId="5524DD69" w:rsidR="00906939" w:rsidRDefault="00906939" w:rsidP="00443519">
      <w:pPr>
        <w:pStyle w:val="ListParagraph"/>
        <w:numPr>
          <w:ilvl w:val="0"/>
          <w:numId w:val="18"/>
        </w:numPr>
        <w:rPr>
          <w:rFonts w:asciiTheme="majorBidi" w:hAnsiTheme="majorBidi" w:cstheme="majorBidi"/>
          <w:sz w:val="24"/>
          <w:szCs w:val="24"/>
        </w:rPr>
      </w:pPr>
      <w:r w:rsidRPr="00906939">
        <w:rPr>
          <w:rFonts w:asciiTheme="majorBidi" w:hAnsiTheme="majorBidi" w:cstheme="majorBidi"/>
          <w:sz w:val="24"/>
          <w:szCs w:val="24"/>
        </w:rPr>
        <w:t>Conduct Periodic Health Checks</w:t>
      </w:r>
    </w:p>
    <w:p w14:paraId="024EDD57" w14:textId="1574F234" w:rsidR="001A10D5" w:rsidRDefault="001A10D5" w:rsidP="001A10D5">
      <w:pPr>
        <w:pStyle w:val="ListParagraph"/>
        <w:rPr>
          <w:rFonts w:asciiTheme="majorBidi" w:hAnsiTheme="majorBidi" w:cstheme="majorBidi"/>
          <w:sz w:val="24"/>
          <w:szCs w:val="24"/>
        </w:rPr>
      </w:pPr>
      <w:r>
        <w:rPr>
          <w:rFonts w:asciiTheme="majorBidi" w:hAnsiTheme="majorBidi" w:cstheme="majorBidi"/>
          <w:sz w:val="24"/>
          <w:szCs w:val="24"/>
        </w:rPr>
        <w:t>Activities:</w:t>
      </w:r>
    </w:p>
    <w:p w14:paraId="427C83F1" w14:textId="54AB72C6" w:rsidR="001A10D5" w:rsidRDefault="00771103" w:rsidP="001A10D5">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Perform monthly or quarterly health checks on both the application and infrastructure to ensure that security posture is still maintained and that no new vulnerabilities have been discovered (OWASP, 2021).</w:t>
      </w:r>
    </w:p>
    <w:p w14:paraId="505F0319" w14:textId="4ECAC0D5" w:rsidR="00362D02" w:rsidRDefault="00A17186" w:rsidP="001A10D5">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Software health checks can include both internal and external auditors as well as manual and automated reviews (</w:t>
      </w:r>
      <w:proofErr w:type="spellStart"/>
      <w:r w:rsidRPr="00362D02">
        <w:rPr>
          <w:rFonts w:asciiTheme="majorBidi" w:hAnsiTheme="majorBidi" w:cstheme="majorBidi"/>
          <w:sz w:val="24"/>
          <w:szCs w:val="24"/>
        </w:rPr>
        <w:t>DNS</w:t>
      </w:r>
      <w:r>
        <w:rPr>
          <w:rFonts w:asciiTheme="majorBidi" w:hAnsiTheme="majorBidi" w:cstheme="majorBidi"/>
          <w:sz w:val="24"/>
          <w:szCs w:val="24"/>
        </w:rPr>
        <w:t>s</w:t>
      </w:r>
      <w:r w:rsidRPr="00362D02">
        <w:rPr>
          <w:rFonts w:asciiTheme="majorBidi" w:hAnsiTheme="majorBidi" w:cstheme="majorBidi"/>
          <w:sz w:val="24"/>
          <w:szCs w:val="24"/>
        </w:rPr>
        <w:t>tuff</w:t>
      </w:r>
      <w:proofErr w:type="spellEnd"/>
      <w:r>
        <w:rPr>
          <w:rFonts w:asciiTheme="majorBidi" w:hAnsiTheme="majorBidi" w:cstheme="majorBidi"/>
          <w:sz w:val="24"/>
          <w:szCs w:val="24"/>
        </w:rPr>
        <w:t>, 2020).</w:t>
      </w:r>
    </w:p>
    <w:p w14:paraId="53549434" w14:textId="1E63AD72" w:rsidR="00334604" w:rsidRDefault="00AD5A99" w:rsidP="001A10D5">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Software audits include checks for International Organization for Standardization (ISO) compliance, HIPPA compliance for handling private medical data,  PCI DSS compliance for handling of personal financial data, and SOX Act compliance for proper documentation and handling of investor and company financial data (</w:t>
      </w:r>
      <w:proofErr w:type="spellStart"/>
      <w:r w:rsidRPr="00362D02">
        <w:rPr>
          <w:rFonts w:asciiTheme="majorBidi" w:hAnsiTheme="majorBidi" w:cstheme="majorBidi"/>
          <w:sz w:val="24"/>
          <w:szCs w:val="24"/>
        </w:rPr>
        <w:t>DNS</w:t>
      </w:r>
      <w:r>
        <w:rPr>
          <w:rFonts w:asciiTheme="majorBidi" w:hAnsiTheme="majorBidi" w:cstheme="majorBidi"/>
          <w:sz w:val="24"/>
          <w:szCs w:val="24"/>
        </w:rPr>
        <w:t>s</w:t>
      </w:r>
      <w:r w:rsidRPr="00362D02">
        <w:rPr>
          <w:rFonts w:asciiTheme="majorBidi" w:hAnsiTheme="majorBidi" w:cstheme="majorBidi"/>
          <w:sz w:val="24"/>
          <w:szCs w:val="24"/>
        </w:rPr>
        <w:t>tuff</w:t>
      </w:r>
      <w:proofErr w:type="spellEnd"/>
      <w:r>
        <w:rPr>
          <w:rFonts w:asciiTheme="majorBidi" w:hAnsiTheme="majorBidi" w:cstheme="majorBidi"/>
          <w:sz w:val="24"/>
          <w:szCs w:val="24"/>
        </w:rPr>
        <w:t>, 2020).</w:t>
      </w:r>
    </w:p>
    <w:p w14:paraId="6C8085E8" w14:textId="2D54DC11" w:rsidR="00906939" w:rsidRDefault="00906939" w:rsidP="00443519">
      <w:pPr>
        <w:pStyle w:val="ListParagraph"/>
        <w:numPr>
          <w:ilvl w:val="0"/>
          <w:numId w:val="18"/>
        </w:numPr>
        <w:rPr>
          <w:rFonts w:asciiTheme="majorBidi" w:hAnsiTheme="majorBidi" w:cstheme="majorBidi"/>
          <w:sz w:val="24"/>
          <w:szCs w:val="24"/>
        </w:rPr>
      </w:pPr>
      <w:r w:rsidRPr="00906939">
        <w:rPr>
          <w:rFonts w:asciiTheme="majorBidi" w:hAnsiTheme="majorBidi" w:cstheme="majorBidi"/>
          <w:sz w:val="24"/>
          <w:szCs w:val="24"/>
        </w:rPr>
        <w:t>Ensure Change Verification</w:t>
      </w:r>
    </w:p>
    <w:p w14:paraId="2B8B450E" w14:textId="2E431E2D" w:rsidR="001A10D5" w:rsidRDefault="001A10D5" w:rsidP="001A10D5">
      <w:pPr>
        <w:pStyle w:val="ListParagraph"/>
        <w:rPr>
          <w:rFonts w:asciiTheme="majorBidi" w:hAnsiTheme="majorBidi" w:cstheme="majorBidi"/>
          <w:sz w:val="24"/>
          <w:szCs w:val="24"/>
        </w:rPr>
      </w:pPr>
      <w:r>
        <w:rPr>
          <w:rFonts w:asciiTheme="majorBidi" w:hAnsiTheme="majorBidi" w:cstheme="majorBidi"/>
          <w:sz w:val="24"/>
          <w:szCs w:val="24"/>
        </w:rPr>
        <w:t>Activities:</w:t>
      </w:r>
    </w:p>
    <w:p w14:paraId="5FE97771" w14:textId="0210FACB" w:rsidR="001A10D5" w:rsidRDefault="00DC0D09" w:rsidP="001A10D5">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Document a change management process for handling how changes to the application or infrastructure are handled (OWASP, 2021).</w:t>
      </w:r>
    </w:p>
    <w:p w14:paraId="6071DDBD" w14:textId="3DE392BB" w:rsidR="00DC0D09" w:rsidRPr="00443519" w:rsidRDefault="00DC0D09" w:rsidP="001A10D5">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Conduct security assessments of the application after any changes have been</w:t>
      </w:r>
      <w:r w:rsidR="00F936BE">
        <w:rPr>
          <w:rFonts w:asciiTheme="majorBidi" w:hAnsiTheme="majorBidi" w:cstheme="majorBidi"/>
          <w:sz w:val="24"/>
          <w:szCs w:val="24"/>
        </w:rPr>
        <w:t xml:space="preserve"> made</w:t>
      </w:r>
      <w:r>
        <w:rPr>
          <w:rFonts w:asciiTheme="majorBidi" w:hAnsiTheme="majorBidi" w:cstheme="majorBidi"/>
          <w:sz w:val="24"/>
          <w:szCs w:val="24"/>
        </w:rPr>
        <w:t xml:space="preserve"> in the Quality Assurance (QA) environment and implemented in the production environment (OWASP, 2021).</w:t>
      </w:r>
    </w:p>
    <w:p w14:paraId="4BE5BE34" w14:textId="77777777" w:rsidR="00B047D9" w:rsidRDefault="00B047D9" w:rsidP="0017585F">
      <w:pPr>
        <w:rPr>
          <w:rFonts w:asciiTheme="majorBidi" w:hAnsiTheme="majorBidi" w:cstheme="majorBidi"/>
          <w:sz w:val="24"/>
          <w:szCs w:val="24"/>
        </w:rPr>
      </w:pPr>
    </w:p>
    <w:p w14:paraId="4E9A6F74" w14:textId="77777777" w:rsidR="00E4757E" w:rsidRDefault="00E4757E" w:rsidP="00FB29F5">
      <w:pPr>
        <w:rPr>
          <w:rFonts w:asciiTheme="majorBidi" w:hAnsiTheme="majorBidi" w:cstheme="majorBidi"/>
          <w:b/>
          <w:bCs/>
          <w:sz w:val="36"/>
          <w:szCs w:val="36"/>
        </w:rPr>
      </w:pPr>
    </w:p>
    <w:p w14:paraId="4A294490" w14:textId="266011DF" w:rsidR="00FB29F5" w:rsidRPr="00FB29F5" w:rsidRDefault="00FB29F5" w:rsidP="00FB29F5">
      <w:pPr>
        <w:rPr>
          <w:rFonts w:asciiTheme="majorBidi" w:hAnsiTheme="majorBidi" w:cstheme="majorBidi"/>
          <w:b/>
          <w:bCs/>
          <w:sz w:val="36"/>
          <w:szCs w:val="36"/>
        </w:rPr>
      </w:pPr>
      <w:r>
        <w:rPr>
          <w:rFonts w:asciiTheme="majorBidi" w:hAnsiTheme="majorBidi" w:cstheme="majorBidi"/>
          <w:b/>
          <w:bCs/>
          <w:sz w:val="36"/>
          <w:szCs w:val="36"/>
        </w:rPr>
        <w:lastRenderedPageBreak/>
        <w:t xml:space="preserve">Part </w:t>
      </w:r>
      <w:r>
        <w:rPr>
          <w:rFonts w:asciiTheme="majorBidi" w:hAnsiTheme="majorBidi" w:cstheme="majorBidi"/>
          <w:b/>
          <w:bCs/>
          <w:sz w:val="36"/>
          <w:szCs w:val="36"/>
        </w:rPr>
        <w:t>2</w:t>
      </w:r>
      <w:r>
        <w:rPr>
          <w:rFonts w:asciiTheme="majorBidi" w:hAnsiTheme="majorBidi" w:cstheme="majorBidi"/>
          <w:b/>
          <w:bCs/>
          <w:sz w:val="36"/>
          <w:szCs w:val="36"/>
        </w:rPr>
        <w:t xml:space="preserve">: Develop </w:t>
      </w:r>
      <w:r w:rsidR="009674E3">
        <w:rPr>
          <w:rFonts w:asciiTheme="majorBidi" w:hAnsiTheme="majorBidi" w:cstheme="majorBidi"/>
          <w:b/>
          <w:bCs/>
          <w:sz w:val="36"/>
          <w:szCs w:val="36"/>
        </w:rPr>
        <w:t>Security Controls</w:t>
      </w:r>
    </w:p>
    <w:p w14:paraId="68D13CFC" w14:textId="4F64E5DD" w:rsidR="00373C9E" w:rsidRDefault="0017585F" w:rsidP="0017585F">
      <w:pPr>
        <w:rPr>
          <w:rFonts w:asciiTheme="majorBidi" w:hAnsiTheme="majorBidi" w:cstheme="majorBidi"/>
          <w:sz w:val="24"/>
          <w:szCs w:val="24"/>
        </w:rPr>
      </w:pPr>
      <w:r w:rsidRPr="0017585F">
        <w:rPr>
          <w:rFonts w:asciiTheme="majorBidi" w:hAnsiTheme="majorBidi" w:cstheme="majorBidi"/>
          <w:sz w:val="24"/>
          <w:szCs w:val="24"/>
        </w:rPr>
        <w:t>In addition, you will apply part of this framework in the phase “During development” by engaging in three tests/security controls outlined below:</w:t>
      </w:r>
    </w:p>
    <w:p w14:paraId="6CD32560" w14:textId="77777777" w:rsidR="00C93894" w:rsidRDefault="00C93894" w:rsidP="0017585F">
      <w:pPr>
        <w:rPr>
          <w:rFonts w:asciiTheme="majorBidi" w:hAnsiTheme="majorBidi" w:cstheme="majorBidi"/>
          <w:sz w:val="24"/>
          <w:szCs w:val="24"/>
        </w:rPr>
      </w:pPr>
    </w:p>
    <w:p w14:paraId="2EA6C012" w14:textId="77777777" w:rsidR="00013D46" w:rsidRPr="00013D46" w:rsidRDefault="00514471" w:rsidP="00013D46">
      <w:pPr>
        <w:pStyle w:val="ListParagraph"/>
        <w:numPr>
          <w:ilvl w:val="0"/>
          <w:numId w:val="22"/>
        </w:numPr>
        <w:rPr>
          <w:rFonts w:asciiTheme="majorBidi" w:hAnsiTheme="majorBidi" w:cstheme="majorBidi"/>
          <w:sz w:val="24"/>
          <w:szCs w:val="24"/>
        </w:rPr>
      </w:pPr>
      <w:r w:rsidRPr="00013D46">
        <w:rPr>
          <w:rFonts w:asciiTheme="majorBidi" w:hAnsiTheme="majorBidi" w:cstheme="majorBidi"/>
          <w:b/>
          <w:bCs/>
          <w:sz w:val="24"/>
          <w:szCs w:val="24"/>
        </w:rPr>
        <w:t>Appl</w:t>
      </w:r>
      <w:r w:rsidRPr="00013D46">
        <w:rPr>
          <w:rFonts w:asciiTheme="majorBidi" w:hAnsiTheme="majorBidi" w:cstheme="majorBidi"/>
          <w:b/>
          <w:bCs/>
          <w:sz w:val="24"/>
          <w:szCs w:val="24"/>
        </w:rPr>
        <w:t>y</w:t>
      </w:r>
      <w:r w:rsidRPr="00013D46">
        <w:rPr>
          <w:rFonts w:asciiTheme="majorBidi" w:hAnsiTheme="majorBidi" w:cstheme="majorBidi"/>
          <w:b/>
          <w:bCs/>
          <w:sz w:val="24"/>
          <w:szCs w:val="24"/>
        </w:rPr>
        <w:t xml:space="preserve"> Fingerprint Web Server (OTG-INFO-002) to the testing framework</w:t>
      </w:r>
    </w:p>
    <w:p w14:paraId="767AD617" w14:textId="5FE6FBB9" w:rsidR="00CF6966" w:rsidRPr="00013D46" w:rsidRDefault="00CF6966" w:rsidP="00013D46">
      <w:pPr>
        <w:rPr>
          <w:rFonts w:asciiTheme="majorBidi" w:hAnsiTheme="majorBidi" w:cstheme="majorBidi"/>
          <w:sz w:val="24"/>
          <w:szCs w:val="24"/>
        </w:rPr>
      </w:pPr>
      <w:r w:rsidRPr="00013D46">
        <w:rPr>
          <w:rFonts w:asciiTheme="majorBidi" w:hAnsiTheme="majorBidi" w:cstheme="majorBidi"/>
          <w:sz w:val="24"/>
          <w:szCs w:val="24"/>
        </w:rPr>
        <w:t xml:space="preserve">To apply fingerprinting to the web server, I downloaded </w:t>
      </w:r>
      <w:proofErr w:type="spellStart"/>
      <w:r w:rsidR="00C266BE">
        <w:rPr>
          <w:rFonts w:asciiTheme="majorBidi" w:hAnsiTheme="majorBidi" w:cstheme="majorBidi"/>
          <w:sz w:val="24"/>
          <w:szCs w:val="24"/>
        </w:rPr>
        <w:t>Netcat</w:t>
      </w:r>
      <w:proofErr w:type="spellEnd"/>
      <w:r w:rsidR="00C266BE">
        <w:rPr>
          <w:rFonts w:asciiTheme="majorBidi" w:hAnsiTheme="majorBidi" w:cstheme="majorBidi"/>
          <w:sz w:val="24"/>
          <w:szCs w:val="24"/>
        </w:rPr>
        <w:t xml:space="preserve"> from</w:t>
      </w:r>
      <w:r w:rsidRPr="00013D46">
        <w:rPr>
          <w:rFonts w:asciiTheme="majorBidi" w:hAnsiTheme="majorBidi" w:cstheme="majorBidi"/>
          <w:sz w:val="24"/>
          <w:szCs w:val="24"/>
        </w:rPr>
        <w:t xml:space="preserve"> </w:t>
      </w:r>
      <w:hyperlink r:id="rId7" w:history="1">
        <w:r w:rsidR="00C266BE" w:rsidRPr="00640AFF">
          <w:rPr>
            <w:rStyle w:val="Hyperlink"/>
            <w:rFonts w:asciiTheme="majorBidi" w:hAnsiTheme="majorBidi" w:cstheme="majorBidi"/>
            <w:sz w:val="24"/>
            <w:szCs w:val="24"/>
          </w:rPr>
          <w:t>https://eternallybored.org/misc/netcat/</w:t>
        </w:r>
      </w:hyperlink>
      <w:r w:rsidR="00C266BE">
        <w:rPr>
          <w:rFonts w:asciiTheme="majorBidi" w:hAnsiTheme="majorBidi" w:cstheme="majorBidi"/>
          <w:sz w:val="24"/>
          <w:szCs w:val="24"/>
        </w:rPr>
        <w:t xml:space="preserve">. </w:t>
      </w:r>
      <w:r w:rsidRPr="00013D46">
        <w:rPr>
          <w:rFonts w:asciiTheme="majorBidi" w:hAnsiTheme="majorBidi" w:cstheme="majorBidi"/>
          <w:sz w:val="24"/>
          <w:szCs w:val="24"/>
        </w:rPr>
        <w:t xml:space="preserve">I then ran the following command </w:t>
      </w:r>
      <w:r w:rsidR="003A5CAF">
        <w:rPr>
          <w:rFonts w:asciiTheme="majorBidi" w:hAnsiTheme="majorBidi" w:cstheme="majorBidi"/>
          <w:sz w:val="24"/>
          <w:szCs w:val="24"/>
        </w:rPr>
        <w:t xml:space="preserve">from an elevated command prompt </w:t>
      </w:r>
      <w:r w:rsidRPr="00013D46">
        <w:rPr>
          <w:rFonts w:asciiTheme="majorBidi" w:hAnsiTheme="majorBidi" w:cstheme="majorBidi"/>
          <w:sz w:val="24"/>
          <w:szCs w:val="24"/>
        </w:rPr>
        <w:t>to fingerprint the local web server:</w:t>
      </w:r>
    </w:p>
    <w:p w14:paraId="0F295BC0" w14:textId="3FB591AF" w:rsidR="00CF6966" w:rsidRDefault="00011705" w:rsidP="00514471">
      <w:pPr>
        <w:rPr>
          <w:rFonts w:asciiTheme="majorBidi" w:hAnsiTheme="majorBidi" w:cstheme="majorBidi"/>
          <w:sz w:val="24"/>
          <w:szCs w:val="24"/>
        </w:rPr>
      </w:pPr>
      <w:r>
        <w:rPr>
          <w:noProof/>
        </w:rPr>
        <w:drawing>
          <wp:inline distT="0" distB="0" distL="0" distR="0" wp14:anchorId="33A2B314" wp14:editId="03BCCB34">
            <wp:extent cx="391477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305050"/>
                    </a:xfrm>
                    <a:prstGeom prst="rect">
                      <a:avLst/>
                    </a:prstGeom>
                  </pic:spPr>
                </pic:pic>
              </a:graphicData>
            </a:graphic>
          </wp:inline>
        </w:drawing>
      </w:r>
    </w:p>
    <w:p w14:paraId="1476C23C" w14:textId="763AEDFF" w:rsidR="00CF6966" w:rsidRPr="007B6EB0" w:rsidRDefault="00053596" w:rsidP="007B6EB0">
      <w:pPr>
        <w:rPr>
          <w:rFonts w:asciiTheme="majorBidi" w:hAnsiTheme="majorBidi" w:cstheme="majorBidi"/>
          <w:i/>
          <w:iCs/>
          <w:sz w:val="24"/>
          <w:szCs w:val="24"/>
        </w:rPr>
      </w:pPr>
      <w:r>
        <w:rPr>
          <w:rFonts w:asciiTheme="majorBidi" w:hAnsiTheme="majorBidi" w:cstheme="majorBidi"/>
          <w:sz w:val="24"/>
          <w:szCs w:val="24"/>
        </w:rPr>
        <w:t>The</w:t>
      </w:r>
      <w:r w:rsidR="007B6EB0">
        <w:rPr>
          <w:rFonts w:asciiTheme="majorBidi" w:hAnsiTheme="majorBidi" w:cstheme="majorBidi"/>
          <w:sz w:val="24"/>
          <w:szCs w:val="24"/>
        </w:rPr>
        <w:t xml:space="preserve"> report </w:t>
      </w:r>
      <w:r>
        <w:rPr>
          <w:rFonts w:asciiTheme="majorBidi" w:hAnsiTheme="majorBidi" w:cstheme="majorBidi"/>
          <w:sz w:val="24"/>
          <w:szCs w:val="24"/>
        </w:rPr>
        <w:t xml:space="preserve">listed the </w:t>
      </w:r>
      <w:r w:rsidR="007B6EB0">
        <w:rPr>
          <w:rFonts w:asciiTheme="majorBidi" w:hAnsiTheme="majorBidi" w:cstheme="majorBidi"/>
          <w:sz w:val="24"/>
          <w:szCs w:val="24"/>
        </w:rPr>
        <w:t xml:space="preserve">web server as a </w:t>
      </w:r>
      <w:bookmarkStart w:id="0" w:name="_Hlk82467987"/>
      <w:r w:rsidR="007B6EB0" w:rsidRPr="007B6EB0">
        <w:rPr>
          <w:rFonts w:asciiTheme="majorBidi" w:hAnsiTheme="majorBidi" w:cstheme="majorBidi"/>
          <w:i/>
          <w:iCs/>
          <w:sz w:val="24"/>
          <w:szCs w:val="24"/>
        </w:rPr>
        <w:t>Microsoft-IIS</w:t>
      </w:r>
      <w:r w:rsidR="007B6EB0">
        <w:rPr>
          <w:rFonts w:asciiTheme="majorBidi" w:hAnsiTheme="majorBidi" w:cstheme="majorBidi"/>
          <w:i/>
          <w:iCs/>
          <w:sz w:val="24"/>
          <w:szCs w:val="24"/>
        </w:rPr>
        <w:t xml:space="preserve"> version 10.0</w:t>
      </w:r>
      <w:bookmarkEnd w:id="0"/>
      <w:r>
        <w:rPr>
          <w:rFonts w:asciiTheme="majorBidi" w:hAnsiTheme="majorBidi" w:cstheme="majorBidi"/>
          <w:sz w:val="24"/>
          <w:szCs w:val="24"/>
        </w:rPr>
        <w:t>.</w:t>
      </w:r>
    </w:p>
    <w:p w14:paraId="24C79113" w14:textId="77777777" w:rsidR="007B6EB0" w:rsidRDefault="007B6EB0" w:rsidP="00CF6966">
      <w:pPr>
        <w:rPr>
          <w:rFonts w:asciiTheme="majorBidi" w:hAnsiTheme="majorBidi" w:cstheme="majorBidi"/>
          <w:b/>
          <w:bCs/>
          <w:sz w:val="24"/>
          <w:szCs w:val="24"/>
        </w:rPr>
      </w:pPr>
    </w:p>
    <w:p w14:paraId="045455B9" w14:textId="74184A76" w:rsidR="007B6EB0" w:rsidRPr="00DC0964" w:rsidRDefault="007B6EB0" w:rsidP="00DC0964">
      <w:pPr>
        <w:rPr>
          <w:rFonts w:asciiTheme="majorBidi" w:hAnsiTheme="majorBidi" w:cstheme="majorBidi"/>
          <w:b/>
          <w:bCs/>
          <w:sz w:val="24"/>
          <w:szCs w:val="24"/>
        </w:rPr>
      </w:pPr>
      <w:r w:rsidRPr="00DC0964">
        <w:rPr>
          <w:rFonts w:asciiTheme="majorBidi" w:hAnsiTheme="majorBidi" w:cstheme="majorBidi"/>
          <w:b/>
          <w:bCs/>
          <w:sz w:val="24"/>
          <w:szCs w:val="24"/>
        </w:rPr>
        <w:t>Report documented vulnerabilities with the web server version</w:t>
      </w:r>
      <w:r w:rsidR="00EB52ED" w:rsidRPr="00DC0964">
        <w:rPr>
          <w:rFonts w:asciiTheme="majorBidi" w:hAnsiTheme="majorBidi" w:cstheme="majorBidi"/>
          <w:b/>
          <w:bCs/>
          <w:sz w:val="24"/>
          <w:szCs w:val="24"/>
        </w:rPr>
        <w:t xml:space="preserve"> and explain how to mitigate these vulnerabilities.</w:t>
      </w:r>
    </w:p>
    <w:p w14:paraId="4A57FA2E" w14:textId="77777777" w:rsidR="00F73EC5" w:rsidRDefault="00EB52ED" w:rsidP="00CF6966">
      <w:pPr>
        <w:rPr>
          <w:rFonts w:asciiTheme="majorBidi" w:hAnsiTheme="majorBidi" w:cstheme="majorBidi"/>
          <w:sz w:val="24"/>
          <w:szCs w:val="24"/>
        </w:rPr>
      </w:pPr>
      <w:r>
        <w:rPr>
          <w:rFonts w:asciiTheme="majorBidi" w:hAnsiTheme="majorBidi" w:cstheme="majorBidi"/>
          <w:sz w:val="24"/>
          <w:szCs w:val="24"/>
        </w:rPr>
        <w:t xml:space="preserve">There are </w:t>
      </w:r>
      <w:proofErr w:type="gramStart"/>
      <w:r>
        <w:rPr>
          <w:rFonts w:asciiTheme="majorBidi" w:hAnsiTheme="majorBidi" w:cstheme="majorBidi"/>
          <w:sz w:val="24"/>
          <w:szCs w:val="24"/>
        </w:rPr>
        <w:t>a number of</w:t>
      </w:r>
      <w:proofErr w:type="gramEnd"/>
      <w:r>
        <w:rPr>
          <w:rFonts w:asciiTheme="majorBidi" w:hAnsiTheme="majorBidi" w:cstheme="majorBidi"/>
          <w:sz w:val="24"/>
          <w:szCs w:val="24"/>
        </w:rPr>
        <w:t xml:space="preserve"> known vulnerabilities associated with </w:t>
      </w:r>
      <w:r w:rsidRPr="007B6EB0">
        <w:rPr>
          <w:rFonts w:asciiTheme="majorBidi" w:hAnsiTheme="majorBidi" w:cstheme="majorBidi"/>
          <w:i/>
          <w:iCs/>
          <w:sz w:val="24"/>
          <w:szCs w:val="24"/>
        </w:rPr>
        <w:t>Microsoft-IIS</w:t>
      </w:r>
      <w:r>
        <w:rPr>
          <w:rFonts w:asciiTheme="majorBidi" w:hAnsiTheme="majorBidi" w:cstheme="majorBidi"/>
          <w:i/>
          <w:iCs/>
          <w:sz w:val="24"/>
          <w:szCs w:val="24"/>
        </w:rPr>
        <w:t xml:space="preserve"> version 10.0</w:t>
      </w:r>
      <w:r>
        <w:rPr>
          <w:rFonts w:asciiTheme="majorBidi" w:hAnsiTheme="majorBidi" w:cstheme="majorBidi"/>
          <w:i/>
          <w:iCs/>
          <w:sz w:val="24"/>
          <w:szCs w:val="24"/>
        </w:rPr>
        <w:t xml:space="preserve">. </w:t>
      </w:r>
      <w:r>
        <w:rPr>
          <w:rFonts w:asciiTheme="majorBidi" w:hAnsiTheme="majorBidi" w:cstheme="majorBidi"/>
          <w:sz w:val="24"/>
          <w:szCs w:val="24"/>
        </w:rPr>
        <w:t xml:space="preserve">One vulnerability is unsecure cookies (Mold, 2020). It is recommended that cookies are set to </w:t>
      </w:r>
      <w:proofErr w:type="spellStart"/>
      <w:r>
        <w:rPr>
          <w:rFonts w:asciiTheme="majorBidi" w:hAnsiTheme="majorBidi" w:cstheme="majorBidi"/>
          <w:sz w:val="24"/>
          <w:szCs w:val="24"/>
        </w:rPr>
        <w:t>httpOnly</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secure them (Mold, 2020). </w:t>
      </w:r>
      <w:r w:rsidR="007F0748">
        <w:rPr>
          <w:rFonts w:asciiTheme="majorBidi" w:hAnsiTheme="majorBidi" w:cstheme="majorBidi"/>
          <w:sz w:val="24"/>
          <w:szCs w:val="24"/>
        </w:rPr>
        <w:t xml:space="preserve">This prevents cookies from being accessed by anything other than </w:t>
      </w:r>
      <w:r w:rsidR="001F0DB0">
        <w:rPr>
          <w:rFonts w:asciiTheme="majorBidi" w:hAnsiTheme="majorBidi" w:cstheme="majorBidi"/>
          <w:sz w:val="24"/>
          <w:szCs w:val="24"/>
        </w:rPr>
        <w:t xml:space="preserve">SSL. </w:t>
      </w:r>
    </w:p>
    <w:p w14:paraId="37722B0B" w14:textId="77777777" w:rsidR="00F73EC5" w:rsidRDefault="00F73EC5" w:rsidP="00CF6966">
      <w:pPr>
        <w:rPr>
          <w:rFonts w:asciiTheme="majorBidi" w:hAnsiTheme="majorBidi" w:cstheme="majorBidi"/>
          <w:sz w:val="24"/>
          <w:szCs w:val="24"/>
        </w:rPr>
      </w:pPr>
    </w:p>
    <w:p w14:paraId="7C467994" w14:textId="77777777" w:rsidR="00F73EC5" w:rsidRDefault="001F0DB0" w:rsidP="00CF6966">
      <w:pPr>
        <w:rPr>
          <w:rFonts w:asciiTheme="majorBidi" w:hAnsiTheme="majorBidi" w:cstheme="majorBidi"/>
          <w:sz w:val="24"/>
          <w:szCs w:val="24"/>
        </w:rPr>
      </w:pPr>
      <w:r>
        <w:rPr>
          <w:rFonts w:asciiTheme="majorBidi" w:hAnsiTheme="majorBidi" w:cstheme="majorBidi"/>
          <w:sz w:val="24"/>
          <w:szCs w:val="24"/>
        </w:rPr>
        <w:lastRenderedPageBreak/>
        <w:t xml:space="preserve">Another documented vulnerability is allowing HTTP connections on port 80 rather than HTTPS connections on port 443 </w:t>
      </w:r>
      <w:r>
        <w:rPr>
          <w:rFonts w:asciiTheme="majorBidi" w:hAnsiTheme="majorBidi" w:cstheme="majorBidi"/>
          <w:sz w:val="24"/>
          <w:szCs w:val="24"/>
        </w:rPr>
        <w:t>(Mold, 2020).</w:t>
      </w:r>
      <w:r>
        <w:rPr>
          <w:rFonts w:asciiTheme="majorBidi" w:hAnsiTheme="majorBidi" w:cstheme="majorBidi"/>
          <w:sz w:val="24"/>
          <w:szCs w:val="24"/>
        </w:rPr>
        <w:t xml:space="preserv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ensure that all websites run through the secure HTTPS port, the web server IIS has a module called the URL Rewrite model to handle these requests. If this module is not listed in the IIS Manager, the module must first be installed </w:t>
      </w:r>
      <w:r>
        <w:rPr>
          <w:rFonts w:asciiTheme="majorBidi" w:hAnsiTheme="majorBidi" w:cstheme="majorBidi"/>
          <w:sz w:val="24"/>
          <w:szCs w:val="24"/>
        </w:rPr>
        <w:t>(Mold, 2020).</w:t>
      </w:r>
      <w:r w:rsidR="00F73EC5">
        <w:rPr>
          <w:rFonts w:asciiTheme="majorBidi" w:hAnsiTheme="majorBidi" w:cstheme="majorBidi"/>
          <w:sz w:val="24"/>
          <w:szCs w:val="24"/>
        </w:rPr>
        <w:t xml:space="preserve"> </w:t>
      </w:r>
    </w:p>
    <w:p w14:paraId="0DF5DC70" w14:textId="77777777" w:rsidR="00F73EC5" w:rsidRDefault="00F73EC5" w:rsidP="00CF6966">
      <w:pPr>
        <w:rPr>
          <w:rFonts w:asciiTheme="majorBidi" w:hAnsiTheme="majorBidi" w:cstheme="majorBidi"/>
          <w:sz w:val="24"/>
          <w:szCs w:val="24"/>
        </w:rPr>
      </w:pPr>
    </w:p>
    <w:p w14:paraId="1E5C1E31" w14:textId="1AE24E43" w:rsidR="007B6EB0" w:rsidRDefault="00F73EC5" w:rsidP="00CF6966">
      <w:pPr>
        <w:rPr>
          <w:rFonts w:asciiTheme="majorBidi" w:hAnsiTheme="majorBidi" w:cstheme="majorBidi"/>
          <w:sz w:val="24"/>
          <w:szCs w:val="24"/>
        </w:rPr>
      </w:pPr>
      <w:r>
        <w:rPr>
          <w:rFonts w:asciiTheme="majorBidi" w:hAnsiTheme="majorBidi" w:cstheme="majorBidi"/>
          <w:sz w:val="24"/>
          <w:szCs w:val="24"/>
        </w:rPr>
        <w:t xml:space="preserve">Another documented vulnerability is not having a referrer policy setup </w:t>
      </w:r>
      <w:r>
        <w:rPr>
          <w:rFonts w:asciiTheme="majorBidi" w:hAnsiTheme="majorBidi" w:cstheme="majorBidi"/>
          <w:sz w:val="24"/>
          <w:szCs w:val="24"/>
        </w:rPr>
        <w:t>(Mold, 2020).</w:t>
      </w:r>
      <w:r>
        <w:rPr>
          <w:rFonts w:asciiTheme="majorBidi" w:hAnsiTheme="majorBidi" w:cstheme="majorBidi"/>
          <w:sz w:val="24"/>
          <w:szCs w:val="24"/>
        </w:rPr>
        <w:t xml:space="preserve"> This is important because sensitive user information can inadvertently be sent to external websites when following a link if the referrer policy is not properly configured </w:t>
      </w:r>
      <w:r>
        <w:rPr>
          <w:rFonts w:asciiTheme="majorBidi" w:hAnsiTheme="majorBidi" w:cstheme="majorBidi"/>
          <w:sz w:val="24"/>
          <w:szCs w:val="24"/>
        </w:rPr>
        <w:t>(Mold, 2020).</w:t>
      </w:r>
      <w:r>
        <w:rPr>
          <w:rFonts w:asciiTheme="majorBidi" w:hAnsiTheme="majorBidi" w:cstheme="majorBidi"/>
          <w:sz w:val="24"/>
          <w:szCs w:val="24"/>
        </w:rPr>
        <w:t xml:space="preserve"> For example, a user logs in and the URL path includes their name or other personal information. To prevent that information from being sent to an external website, a </w:t>
      </w:r>
      <w:r w:rsidR="00A36E98">
        <w:rPr>
          <w:rFonts w:asciiTheme="majorBidi" w:hAnsiTheme="majorBidi" w:cstheme="majorBidi"/>
          <w:sz w:val="24"/>
          <w:szCs w:val="24"/>
        </w:rPr>
        <w:t>referrer policy header such as origin-when-cross-origin can be added as seen below (Mold, 2020):</w:t>
      </w:r>
    </w:p>
    <w:p w14:paraId="1B65940A" w14:textId="42EC83A7" w:rsidR="00A36E98" w:rsidRPr="00EB52ED" w:rsidRDefault="00A36E98" w:rsidP="00CF6966">
      <w:pPr>
        <w:rPr>
          <w:rFonts w:asciiTheme="majorBidi" w:hAnsiTheme="majorBidi" w:cstheme="majorBidi"/>
          <w:sz w:val="24"/>
          <w:szCs w:val="24"/>
        </w:rPr>
      </w:pPr>
      <w:r w:rsidRPr="00152480">
        <w:rPr>
          <w:rFonts w:asciiTheme="majorBidi" w:hAnsiTheme="majorBidi" w:cstheme="majorBidi"/>
          <w:noProof/>
        </w:rPr>
        <w:drawing>
          <wp:inline distT="0" distB="0" distL="0" distR="0" wp14:anchorId="068363E1" wp14:editId="799B69C7">
            <wp:extent cx="63436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1409700"/>
                    </a:xfrm>
                    <a:prstGeom prst="rect">
                      <a:avLst/>
                    </a:prstGeom>
                  </pic:spPr>
                </pic:pic>
              </a:graphicData>
            </a:graphic>
          </wp:inline>
        </w:drawing>
      </w:r>
    </w:p>
    <w:p w14:paraId="5D5D84B3" w14:textId="77777777" w:rsidR="00265583" w:rsidRDefault="00265583" w:rsidP="00CF6966">
      <w:pPr>
        <w:rPr>
          <w:rFonts w:asciiTheme="majorBidi" w:hAnsiTheme="majorBidi" w:cstheme="majorBidi"/>
          <w:b/>
          <w:bCs/>
          <w:sz w:val="24"/>
          <w:szCs w:val="24"/>
        </w:rPr>
      </w:pPr>
    </w:p>
    <w:p w14:paraId="2B7BC492" w14:textId="7C1C0A84" w:rsidR="00265583" w:rsidRDefault="00265583" w:rsidP="00CF6966">
      <w:pPr>
        <w:rPr>
          <w:rFonts w:asciiTheme="majorBidi" w:hAnsiTheme="majorBidi" w:cstheme="majorBidi"/>
          <w:b/>
          <w:bCs/>
          <w:sz w:val="24"/>
          <w:szCs w:val="24"/>
        </w:rPr>
      </w:pPr>
    </w:p>
    <w:p w14:paraId="66863A5D" w14:textId="62CE6114" w:rsidR="00C239D3" w:rsidRPr="00C239D3" w:rsidRDefault="00514471" w:rsidP="00C239D3">
      <w:pPr>
        <w:pStyle w:val="ListParagraph"/>
        <w:numPr>
          <w:ilvl w:val="0"/>
          <w:numId w:val="22"/>
        </w:numPr>
        <w:rPr>
          <w:rFonts w:asciiTheme="majorBidi" w:hAnsiTheme="majorBidi" w:cstheme="majorBidi"/>
          <w:b/>
          <w:bCs/>
          <w:sz w:val="24"/>
          <w:szCs w:val="24"/>
        </w:rPr>
      </w:pPr>
      <w:r w:rsidRPr="00DC0964">
        <w:rPr>
          <w:rFonts w:asciiTheme="majorBidi" w:hAnsiTheme="majorBidi" w:cstheme="majorBidi"/>
          <w:b/>
          <w:bCs/>
          <w:sz w:val="24"/>
          <w:szCs w:val="24"/>
        </w:rPr>
        <w:t>Review webpage comments and metadata for information leakage from provide</w:t>
      </w:r>
      <w:r w:rsidRPr="00DC0964">
        <w:rPr>
          <w:rFonts w:asciiTheme="majorBidi" w:hAnsiTheme="majorBidi" w:cstheme="majorBidi"/>
          <w:b/>
          <w:bCs/>
          <w:sz w:val="24"/>
          <w:szCs w:val="24"/>
        </w:rPr>
        <w:t>d</w:t>
      </w:r>
      <w:r w:rsidRPr="00DC0964">
        <w:rPr>
          <w:rFonts w:asciiTheme="majorBidi" w:hAnsiTheme="majorBidi" w:cstheme="majorBidi"/>
          <w:b/>
          <w:bCs/>
          <w:sz w:val="24"/>
          <w:szCs w:val="24"/>
        </w:rPr>
        <w:t xml:space="preserve"> website files</w:t>
      </w:r>
      <w:r w:rsidRPr="00DC0964">
        <w:rPr>
          <w:rFonts w:asciiTheme="majorBidi" w:hAnsiTheme="majorBidi" w:cstheme="majorBidi"/>
          <w:b/>
          <w:bCs/>
          <w:sz w:val="24"/>
          <w:szCs w:val="24"/>
        </w:rPr>
        <w:t xml:space="preserve"> </w:t>
      </w:r>
      <w:r w:rsidRPr="00DC0964">
        <w:rPr>
          <w:rFonts w:asciiTheme="majorBidi" w:hAnsiTheme="majorBidi" w:cstheme="majorBidi"/>
          <w:b/>
          <w:bCs/>
          <w:sz w:val="24"/>
          <w:szCs w:val="24"/>
        </w:rPr>
        <w:t>(</w:t>
      </w:r>
      <w:bookmarkStart w:id="1" w:name="_Hlk82506221"/>
      <w:r w:rsidRPr="00DC0964">
        <w:rPr>
          <w:rFonts w:asciiTheme="majorBidi" w:hAnsiTheme="majorBidi" w:cstheme="majorBidi"/>
          <w:b/>
          <w:bCs/>
          <w:sz w:val="24"/>
          <w:szCs w:val="24"/>
        </w:rPr>
        <w:t>OTG-INFO-005</w:t>
      </w:r>
      <w:bookmarkEnd w:id="1"/>
      <w:r w:rsidRPr="00DC0964">
        <w:rPr>
          <w:rFonts w:asciiTheme="majorBidi" w:hAnsiTheme="majorBidi" w:cstheme="majorBidi"/>
          <w:b/>
          <w:bCs/>
          <w:sz w:val="24"/>
          <w:szCs w:val="24"/>
        </w:rPr>
        <w:t>)</w:t>
      </w:r>
      <w:r w:rsidR="00032FFD">
        <w:rPr>
          <w:rFonts w:asciiTheme="majorBidi" w:hAnsiTheme="majorBidi" w:cstheme="majorBidi"/>
          <w:b/>
          <w:bCs/>
          <w:sz w:val="24"/>
          <w:szCs w:val="24"/>
        </w:rPr>
        <w:t>. W</w:t>
      </w:r>
      <w:r w:rsidR="00032FFD" w:rsidRPr="00032FFD">
        <w:rPr>
          <w:rFonts w:asciiTheme="majorBidi" w:hAnsiTheme="majorBidi" w:cstheme="majorBidi"/>
          <w:b/>
          <w:bCs/>
          <w:sz w:val="24"/>
          <w:szCs w:val="24"/>
        </w:rPr>
        <w:t xml:space="preserve">hat are three or more categories of information that would be considered </w:t>
      </w:r>
      <w:r w:rsidR="00032FFD" w:rsidRPr="00032FFD">
        <w:rPr>
          <w:rFonts w:asciiTheme="majorBidi" w:hAnsiTheme="majorBidi" w:cstheme="majorBidi"/>
          <w:b/>
          <w:bCs/>
          <w:sz w:val="24"/>
          <w:szCs w:val="24"/>
        </w:rPr>
        <w:br/>
        <w:t>unacceptable information leakage?</w:t>
      </w:r>
    </w:p>
    <w:p w14:paraId="3D95A2F9" w14:textId="65881F65" w:rsidR="0028622E" w:rsidRDefault="00A65A72" w:rsidP="00D3438B">
      <w:pPr>
        <w:rPr>
          <w:rFonts w:asciiTheme="majorBidi" w:hAnsiTheme="majorBidi" w:cstheme="majorBidi"/>
          <w:sz w:val="24"/>
          <w:szCs w:val="24"/>
        </w:rPr>
      </w:pPr>
      <w:r>
        <w:rPr>
          <w:rFonts w:asciiTheme="majorBidi" w:hAnsiTheme="majorBidi" w:cstheme="majorBidi"/>
          <w:sz w:val="24"/>
          <w:szCs w:val="24"/>
        </w:rPr>
        <w:t>Some examples of</w:t>
      </w:r>
      <w:r w:rsidR="00020530">
        <w:rPr>
          <w:rFonts w:asciiTheme="majorBidi" w:hAnsiTheme="majorBidi" w:cstheme="majorBidi"/>
          <w:sz w:val="24"/>
          <w:szCs w:val="24"/>
        </w:rPr>
        <w:t xml:space="preserve"> categories of information leakage </w:t>
      </w:r>
      <w:r w:rsidR="00334CD0">
        <w:rPr>
          <w:rFonts w:asciiTheme="majorBidi" w:hAnsiTheme="majorBidi" w:cstheme="majorBidi"/>
          <w:sz w:val="24"/>
          <w:szCs w:val="24"/>
        </w:rPr>
        <w:t xml:space="preserve">that could cause security issues </w:t>
      </w:r>
      <w:r w:rsidR="00020530">
        <w:rPr>
          <w:rFonts w:asciiTheme="majorBidi" w:hAnsiTheme="majorBidi" w:cstheme="majorBidi"/>
          <w:sz w:val="24"/>
          <w:szCs w:val="24"/>
        </w:rPr>
        <w:t>are database SQL code snippets, login information such as usernames and passwords, internal IP addresses, and debugging</w:t>
      </w:r>
      <w:r>
        <w:rPr>
          <w:rFonts w:asciiTheme="majorBidi" w:hAnsiTheme="majorBidi" w:cstheme="majorBidi"/>
          <w:sz w:val="24"/>
          <w:szCs w:val="24"/>
        </w:rPr>
        <w:t xml:space="preserve"> information</w:t>
      </w:r>
      <w:r w:rsidR="00020530">
        <w:rPr>
          <w:rFonts w:asciiTheme="majorBidi" w:hAnsiTheme="majorBidi" w:cstheme="majorBidi"/>
          <w:sz w:val="24"/>
          <w:szCs w:val="24"/>
        </w:rPr>
        <w:t xml:space="preserve"> (Muller, n.d.)</w:t>
      </w:r>
      <w:r>
        <w:rPr>
          <w:rFonts w:asciiTheme="majorBidi" w:hAnsiTheme="majorBidi" w:cstheme="majorBidi"/>
          <w:sz w:val="24"/>
          <w:szCs w:val="24"/>
        </w:rPr>
        <w:t>.</w:t>
      </w:r>
      <w:r w:rsidR="00020530">
        <w:rPr>
          <w:rFonts w:asciiTheme="majorBidi" w:hAnsiTheme="majorBidi" w:cstheme="majorBidi"/>
          <w:sz w:val="24"/>
          <w:szCs w:val="24"/>
        </w:rPr>
        <w:t xml:space="preserve"> </w:t>
      </w:r>
      <w:r w:rsidR="00E90C6F">
        <w:rPr>
          <w:rFonts w:asciiTheme="majorBidi" w:hAnsiTheme="majorBidi" w:cstheme="majorBidi"/>
          <w:sz w:val="24"/>
          <w:szCs w:val="24"/>
        </w:rPr>
        <w:t>The two HTML files tlogin.html and index.html did not contain any comments</w:t>
      </w:r>
      <w:r w:rsidR="00DF1EEB">
        <w:rPr>
          <w:rFonts w:asciiTheme="majorBidi" w:hAnsiTheme="majorBidi" w:cstheme="majorBidi"/>
          <w:sz w:val="24"/>
          <w:szCs w:val="24"/>
        </w:rPr>
        <w:t xml:space="preserve"> and did not appear to have any information leakage</w:t>
      </w:r>
      <w:r w:rsidR="009668B3">
        <w:rPr>
          <w:rFonts w:asciiTheme="majorBidi" w:hAnsiTheme="majorBidi" w:cstheme="majorBidi"/>
          <w:sz w:val="24"/>
          <w:szCs w:val="24"/>
        </w:rPr>
        <w:t xml:space="preserve"> that fit into one of these categories</w:t>
      </w:r>
      <w:r w:rsidR="00DF1EEB">
        <w:rPr>
          <w:rFonts w:asciiTheme="majorBidi" w:hAnsiTheme="majorBidi" w:cstheme="majorBidi"/>
          <w:sz w:val="24"/>
          <w:szCs w:val="24"/>
        </w:rPr>
        <w:t>.</w:t>
      </w:r>
      <w:r w:rsidR="00F46915">
        <w:rPr>
          <w:rFonts w:asciiTheme="majorBidi" w:hAnsiTheme="majorBidi" w:cstheme="majorBidi"/>
          <w:sz w:val="24"/>
          <w:szCs w:val="24"/>
        </w:rPr>
        <w:t xml:space="preserve"> However, the tutors.css file did </w:t>
      </w:r>
      <w:r w:rsidR="00F46915">
        <w:rPr>
          <w:rFonts w:asciiTheme="majorBidi" w:hAnsiTheme="majorBidi" w:cstheme="majorBidi"/>
          <w:sz w:val="24"/>
          <w:szCs w:val="24"/>
        </w:rPr>
        <w:lastRenderedPageBreak/>
        <w:t>contain a name of one of the application developers on line 4, which could potentially be used for login information.</w:t>
      </w:r>
      <w:r w:rsidR="00572F00">
        <w:rPr>
          <w:rFonts w:asciiTheme="majorBidi" w:hAnsiTheme="majorBidi" w:cstheme="majorBidi"/>
          <w:sz w:val="24"/>
          <w:szCs w:val="24"/>
        </w:rPr>
        <w:t xml:space="preserve"> Additionally, the logdata.txt file is stored in plain text which could be a potential security concern since any attacker could look at the log information to find a weakness.</w:t>
      </w:r>
      <w:r w:rsidR="00334CD0">
        <w:rPr>
          <w:rFonts w:asciiTheme="majorBidi" w:hAnsiTheme="majorBidi" w:cstheme="majorBidi"/>
          <w:sz w:val="24"/>
          <w:szCs w:val="24"/>
        </w:rPr>
        <w:t xml:space="preserve"> </w:t>
      </w:r>
    </w:p>
    <w:p w14:paraId="322941EE" w14:textId="5D9005B9" w:rsidR="00657698" w:rsidRPr="0080452E" w:rsidRDefault="003E0964" w:rsidP="00D3438B">
      <w:pPr>
        <w:rPr>
          <w:rFonts w:asciiTheme="majorBidi" w:hAnsiTheme="majorBidi" w:cstheme="majorBidi"/>
          <w:sz w:val="24"/>
          <w:szCs w:val="24"/>
        </w:rPr>
      </w:pPr>
      <w:r w:rsidRPr="003E0964">
        <w:rPr>
          <w:rFonts w:asciiTheme="majorBidi" w:hAnsiTheme="majorBidi" w:cstheme="majorBidi"/>
          <w:b/>
          <w:bCs/>
          <w:sz w:val="24"/>
          <w:szCs w:val="24"/>
        </w:rPr>
        <w:t xml:space="preserve">Recommendation: </w:t>
      </w:r>
      <w:r w:rsidR="0080452E">
        <w:rPr>
          <w:rFonts w:asciiTheme="majorBidi" w:hAnsiTheme="majorBidi" w:cstheme="majorBidi"/>
          <w:sz w:val="24"/>
          <w:szCs w:val="24"/>
        </w:rPr>
        <w:t xml:space="preserve">Remove the </w:t>
      </w:r>
      <w:r w:rsidR="001D69A8">
        <w:rPr>
          <w:rFonts w:asciiTheme="majorBidi" w:hAnsiTheme="majorBidi" w:cstheme="majorBidi"/>
          <w:sz w:val="24"/>
          <w:szCs w:val="24"/>
        </w:rPr>
        <w:t>developer’s</w:t>
      </w:r>
      <w:r w:rsidR="0080452E">
        <w:rPr>
          <w:rFonts w:asciiTheme="majorBidi" w:hAnsiTheme="majorBidi" w:cstheme="majorBidi"/>
          <w:sz w:val="24"/>
          <w:szCs w:val="24"/>
        </w:rPr>
        <w:t xml:space="preserve"> name from the tutors.css file. Store the log file as a secure configuration file with strong encryption rather than sitting on the website application in plain text.</w:t>
      </w:r>
    </w:p>
    <w:p w14:paraId="7C02AC0E" w14:textId="77777777" w:rsidR="003E0964" w:rsidRDefault="003E0964" w:rsidP="00D3438B">
      <w:pPr>
        <w:rPr>
          <w:rFonts w:asciiTheme="majorBidi" w:hAnsiTheme="majorBidi" w:cstheme="majorBidi"/>
          <w:sz w:val="24"/>
          <w:szCs w:val="24"/>
        </w:rPr>
      </w:pPr>
    </w:p>
    <w:p w14:paraId="315A82B1" w14:textId="0D8FA088" w:rsidR="00091C52" w:rsidRDefault="00657698" w:rsidP="00D3438B">
      <w:pPr>
        <w:rPr>
          <w:rFonts w:asciiTheme="majorBidi" w:hAnsiTheme="majorBidi" w:cstheme="majorBidi"/>
          <w:sz w:val="24"/>
          <w:szCs w:val="24"/>
        </w:rPr>
      </w:pPr>
      <w:r>
        <w:rPr>
          <w:rFonts w:asciiTheme="majorBidi" w:hAnsiTheme="majorBidi" w:cstheme="majorBidi"/>
          <w:sz w:val="24"/>
          <w:szCs w:val="24"/>
        </w:rPr>
        <w:t>The dbparms.txt file contains a username and password of what appears to be an administrative user. This information is stored in plain text along with the hostname and database name. This represents a serious security vulnerability since any attacker could use this information to access the application and cause serious damage, steal information, or perform other malicious operations.</w:t>
      </w:r>
    </w:p>
    <w:p w14:paraId="5A0E449E" w14:textId="572A9F6D" w:rsidR="003E0964" w:rsidRPr="00E94FEA" w:rsidRDefault="00244561" w:rsidP="00244561">
      <w:pPr>
        <w:rPr>
          <w:rFonts w:asciiTheme="majorBidi" w:hAnsiTheme="majorBidi" w:cstheme="majorBidi"/>
          <w:sz w:val="24"/>
          <w:szCs w:val="24"/>
        </w:rPr>
      </w:pPr>
      <w:r w:rsidRPr="003E0964">
        <w:rPr>
          <w:rFonts w:asciiTheme="majorBidi" w:hAnsiTheme="majorBidi" w:cstheme="majorBidi"/>
          <w:b/>
          <w:bCs/>
          <w:sz w:val="24"/>
          <w:szCs w:val="24"/>
        </w:rPr>
        <w:t xml:space="preserve">Recommendation: </w:t>
      </w:r>
      <w:r w:rsidR="00E94FEA">
        <w:rPr>
          <w:rFonts w:asciiTheme="majorBidi" w:hAnsiTheme="majorBidi" w:cstheme="majorBidi"/>
          <w:sz w:val="24"/>
          <w:szCs w:val="24"/>
        </w:rPr>
        <w:t>Do not store this sensitive login information in a plain, unencrypted text file with the application. This information should be stored in an entirely different location such as a secure database with robust encryption.</w:t>
      </w:r>
    </w:p>
    <w:p w14:paraId="5E2645B8" w14:textId="77777777" w:rsidR="00091C52" w:rsidRDefault="00091C52" w:rsidP="00D3438B">
      <w:pPr>
        <w:rPr>
          <w:rFonts w:asciiTheme="majorBidi" w:hAnsiTheme="majorBidi" w:cstheme="majorBidi"/>
          <w:sz w:val="24"/>
          <w:szCs w:val="24"/>
        </w:rPr>
      </w:pPr>
    </w:p>
    <w:p w14:paraId="03641329" w14:textId="41E2735C" w:rsidR="00657698" w:rsidRDefault="00091C52" w:rsidP="00D3438B">
      <w:pPr>
        <w:rPr>
          <w:rFonts w:asciiTheme="majorBidi" w:hAnsiTheme="majorBidi" w:cstheme="majorBidi"/>
          <w:sz w:val="24"/>
          <w:szCs w:val="24"/>
        </w:rPr>
      </w:pPr>
      <w:r>
        <w:rPr>
          <w:rFonts w:asciiTheme="majorBidi" w:hAnsiTheme="majorBidi" w:cstheme="majorBidi"/>
          <w:sz w:val="24"/>
          <w:szCs w:val="24"/>
        </w:rPr>
        <w:t xml:space="preserve">The emailparms.txt file contains the hostname and port number for the email configuration, along with the email used to send auto-generated replies to users, presumably for administrative functions. Moreover, a parameter for </w:t>
      </w:r>
      <w:proofErr w:type="spellStart"/>
      <w:r>
        <w:rPr>
          <w:rFonts w:asciiTheme="majorBidi" w:hAnsiTheme="majorBidi" w:cstheme="majorBidi"/>
          <w:sz w:val="24"/>
          <w:szCs w:val="24"/>
        </w:rPr>
        <w:t>smtpauth</w:t>
      </w:r>
      <w:proofErr w:type="spellEnd"/>
      <w:r>
        <w:rPr>
          <w:rFonts w:asciiTheme="majorBidi" w:hAnsiTheme="majorBidi" w:cstheme="majorBidi"/>
          <w:sz w:val="24"/>
          <w:szCs w:val="24"/>
        </w:rPr>
        <w:t xml:space="preserve"> is set to false, meaning that authentication is not occurring. All this information is stored in plain </w:t>
      </w:r>
      <w:r w:rsidR="00E94FEA">
        <w:rPr>
          <w:rFonts w:asciiTheme="majorBidi" w:hAnsiTheme="majorBidi" w:cstheme="majorBidi"/>
          <w:sz w:val="24"/>
          <w:szCs w:val="24"/>
        </w:rPr>
        <w:t>text and</w:t>
      </w:r>
      <w:r>
        <w:rPr>
          <w:rFonts w:asciiTheme="majorBidi" w:hAnsiTheme="majorBidi" w:cstheme="majorBidi"/>
          <w:sz w:val="24"/>
          <w:szCs w:val="24"/>
        </w:rPr>
        <w:t xml:space="preserve"> represents a serious security vulnerability.</w:t>
      </w:r>
    </w:p>
    <w:p w14:paraId="7C58F075" w14:textId="2921398E" w:rsidR="00244561" w:rsidRDefault="00244561" w:rsidP="00244561">
      <w:pPr>
        <w:rPr>
          <w:rFonts w:asciiTheme="majorBidi" w:hAnsiTheme="majorBidi" w:cstheme="majorBidi"/>
          <w:sz w:val="24"/>
          <w:szCs w:val="24"/>
        </w:rPr>
      </w:pPr>
      <w:r w:rsidRPr="003E0964">
        <w:rPr>
          <w:rFonts w:asciiTheme="majorBidi" w:hAnsiTheme="majorBidi" w:cstheme="majorBidi"/>
          <w:b/>
          <w:bCs/>
          <w:sz w:val="24"/>
          <w:szCs w:val="24"/>
        </w:rPr>
        <w:t xml:space="preserve">Recommendation: </w:t>
      </w:r>
      <w:r w:rsidR="001F3944">
        <w:rPr>
          <w:rFonts w:asciiTheme="majorBidi" w:hAnsiTheme="majorBidi" w:cstheme="majorBidi"/>
          <w:sz w:val="24"/>
          <w:szCs w:val="24"/>
        </w:rPr>
        <w:t xml:space="preserve">Do not store this </w:t>
      </w:r>
      <w:r w:rsidR="001F3944">
        <w:rPr>
          <w:rFonts w:asciiTheme="majorBidi" w:hAnsiTheme="majorBidi" w:cstheme="majorBidi"/>
          <w:sz w:val="24"/>
          <w:szCs w:val="24"/>
        </w:rPr>
        <w:t>configuration</w:t>
      </w:r>
      <w:r w:rsidR="001F3944">
        <w:rPr>
          <w:rFonts w:asciiTheme="majorBidi" w:hAnsiTheme="majorBidi" w:cstheme="majorBidi"/>
          <w:sz w:val="24"/>
          <w:szCs w:val="24"/>
        </w:rPr>
        <w:t xml:space="preserve"> information in a plain, unencrypted text file with the application. This information should be stored in an entirely different location such as a secure database with robust encryption.</w:t>
      </w:r>
    </w:p>
    <w:p w14:paraId="7AA9D2FA" w14:textId="600FAB38" w:rsidR="007C2C49" w:rsidRDefault="007C2C49" w:rsidP="00244561">
      <w:pPr>
        <w:rPr>
          <w:rFonts w:asciiTheme="majorBidi" w:hAnsiTheme="majorBidi" w:cstheme="majorBidi"/>
          <w:sz w:val="24"/>
          <w:szCs w:val="24"/>
        </w:rPr>
      </w:pPr>
    </w:p>
    <w:p w14:paraId="54285A7C" w14:textId="04407D95" w:rsidR="007C2C49" w:rsidRDefault="007C2C49" w:rsidP="00244561">
      <w:pPr>
        <w:rPr>
          <w:rFonts w:asciiTheme="majorBidi" w:hAnsiTheme="majorBidi" w:cstheme="majorBidi"/>
          <w:sz w:val="24"/>
          <w:szCs w:val="24"/>
        </w:rPr>
      </w:pPr>
      <w:r>
        <w:rPr>
          <w:rFonts w:asciiTheme="majorBidi" w:hAnsiTheme="majorBidi" w:cstheme="majorBidi"/>
          <w:sz w:val="24"/>
          <w:szCs w:val="24"/>
        </w:rPr>
        <w:lastRenderedPageBreak/>
        <w:t xml:space="preserve">The </w:t>
      </w:r>
      <w:proofErr w:type="spellStart"/>
      <w:r>
        <w:rPr>
          <w:rFonts w:asciiTheme="majorBidi" w:hAnsiTheme="majorBidi" w:cstheme="majorBidi"/>
          <w:sz w:val="24"/>
          <w:szCs w:val="24"/>
        </w:rPr>
        <w:t>SQLFunctions.php</w:t>
      </w:r>
      <w:proofErr w:type="spellEnd"/>
      <w:r>
        <w:rPr>
          <w:rFonts w:asciiTheme="majorBidi" w:hAnsiTheme="majorBidi" w:cstheme="majorBidi"/>
          <w:sz w:val="24"/>
          <w:szCs w:val="24"/>
        </w:rPr>
        <w:t xml:space="preserve"> file contains an avenue for a possible SQL injection on line 22.</w:t>
      </w:r>
      <w:r w:rsidR="00B24EA5">
        <w:rPr>
          <w:rFonts w:asciiTheme="majorBidi" w:hAnsiTheme="majorBidi" w:cstheme="majorBidi"/>
          <w:sz w:val="24"/>
          <w:szCs w:val="24"/>
        </w:rPr>
        <w:t xml:space="preserve"> The application builds an SQL query as follows:</w:t>
      </w:r>
    </w:p>
    <w:p w14:paraId="0331C0FA" w14:textId="77777777" w:rsidR="00B24EA5" w:rsidRDefault="00B24EA5" w:rsidP="00B24EA5">
      <w:pPr>
        <w:rPr>
          <w:rFonts w:asciiTheme="majorBidi" w:hAnsiTheme="majorBidi" w:cstheme="majorBidi"/>
          <w:b/>
          <w:bCs/>
          <w:sz w:val="24"/>
          <w:szCs w:val="24"/>
        </w:rPr>
      </w:pPr>
    </w:p>
    <w:p w14:paraId="5A00A69A" w14:textId="7C37C948" w:rsidR="00B24EA5" w:rsidRPr="00B24EA5" w:rsidRDefault="00B24EA5" w:rsidP="00B24EA5">
      <w:pPr>
        <w:rPr>
          <w:rFonts w:asciiTheme="majorBidi" w:hAnsiTheme="majorBidi" w:cstheme="majorBidi"/>
          <w:b/>
          <w:bCs/>
          <w:sz w:val="24"/>
          <w:szCs w:val="24"/>
        </w:rPr>
      </w:pPr>
      <w:r w:rsidRPr="00B24EA5">
        <w:rPr>
          <w:rFonts w:asciiTheme="majorBidi" w:hAnsiTheme="majorBidi" w:cstheme="majorBidi"/>
          <w:b/>
          <w:bCs/>
          <w:sz w:val="24"/>
          <w:szCs w:val="24"/>
        </w:rPr>
        <w:t>$</w:t>
      </w:r>
      <w:proofErr w:type="spellStart"/>
      <w:r w:rsidRPr="00B24EA5">
        <w:rPr>
          <w:rFonts w:asciiTheme="majorBidi" w:hAnsiTheme="majorBidi" w:cstheme="majorBidi"/>
          <w:b/>
          <w:bCs/>
          <w:sz w:val="24"/>
          <w:szCs w:val="24"/>
        </w:rPr>
        <w:t>Myquery</w:t>
      </w:r>
      <w:proofErr w:type="spellEnd"/>
      <w:r w:rsidRPr="00B24EA5">
        <w:rPr>
          <w:rFonts w:asciiTheme="majorBidi" w:hAnsiTheme="majorBidi" w:cstheme="majorBidi"/>
          <w:b/>
          <w:bCs/>
          <w:sz w:val="24"/>
          <w:szCs w:val="24"/>
        </w:rPr>
        <w:t xml:space="preserve"> = "SELECT </w:t>
      </w:r>
      <w:proofErr w:type="spellStart"/>
      <w:r w:rsidRPr="00B24EA5">
        <w:rPr>
          <w:rFonts w:asciiTheme="majorBidi" w:hAnsiTheme="majorBidi" w:cstheme="majorBidi"/>
          <w:b/>
          <w:bCs/>
          <w:sz w:val="24"/>
          <w:szCs w:val="24"/>
        </w:rPr>
        <w:t>firstName</w:t>
      </w:r>
      <w:proofErr w:type="spellEnd"/>
      <w:r w:rsidRPr="00B24EA5">
        <w:rPr>
          <w:rFonts w:asciiTheme="majorBidi" w:hAnsiTheme="majorBidi" w:cstheme="majorBidi"/>
          <w:b/>
          <w:bCs/>
          <w:sz w:val="24"/>
          <w:szCs w:val="24"/>
        </w:rPr>
        <w:t xml:space="preserve">, </w:t>
      </w:r>
      <w:proofErr w:type="spellStart"/>
      <w:r w:rsidRPr="00B24EA5">
        <w:rPr>
          <w:rFonts w:asciiTheme="majorBidi" w:hAnsiTheme="majorBidi" w:cstheme="majorBidi"/>
          <w:b/>
          <w:bCs/>
          <w:sz w:val="24"/>
          <w:szCs w:val="24"/>
        </w:rPr>
        <w:t>lastName</w:t>
      </w:r>
      <w:proofErr w:type="spellEnd"/>
      <w:r w:rsidRPr="00B24EA5">
        <w:rPr>
          <w:rFonts w:asciiTheme="majorBidi" w:hAnsiTheme="majorBidi" w:cstheme="majorBidi"/>
          <w:b/>
          <w:bCs/>
          <w:sz w:val="24"/>
          <w:szCs w:val="24"/>
        </w:rPr>
        <w:t xml:space="preserve">, </w:t>
      </w:r>
      <w:proofErr w:type="spellStart"/>
      <w:r w:rsidRPr="00B24EA5">
        <w:rPr>
          <w:rFonts w:asciiTheme="majorBidi" w:hAnsiTheme="majorBidi" w:cstheme="majorBidi"/>
          <w:b/>
          <w:bCs/>
          <w:sz w:val="24"/>
          <w:szCs w:val="24"/>
        </w:rPr>
        <w:t>eMail</w:t>
      </w:r>
      <w:proofErr w:type="spellEnd"/>
      <w:r w:rsidRPr="00B24EA5">
        <w:rPr>
          <w:rFonts w:asciiTheme="majorBidi" w:hAnsiTheme="majorBidi" w:cstheme="majorBidi"/>
          <w:b/>
          <w:bCs/>
          <w:sz w:val="24"/>
          <w:szCs w:val="24"/>
        </w:rPr>
        <w:t xml:space="preserve">, </w:t>
      </w:r>
      <w:proofErr w:type="spellStart"/>
      <w:r w:rsidRPr="00B24EA5">
        <w:rPr>
          <w:rFonts w:asciiTheme="majorBidi" w:hAnsiTheme="majorBidi" w:cstheme="majorBidi"/>
          <w:b/>
          <w:bCs/>
          <w:sz w:val="24"/>
          <w:szCs w:val="24"/>
        </w:rPr>
        <w:t>tychoName</w:t>
      </w:r>
      <w:proofErr w:type="spellEnd"/>
      <w:r w:rsidRPr="00B24EA5">
        <w:rPr>
          <w:rFonts w:asciiTheme="majorBidi" w:hAnsiTheme="majorBidi" w:cstheme="majorBidi"/>
          <w:b/>
          <w:bCs/>
          <w:sz w:val="24"/>
          <w:szCs w:val="24"/>
        </w:rPr>
        <w:t xml:space="preserve"> from Students</w:t>
      </w:r>
    </w:p>
    <w:p w14:paraId="67F9757F" w14:textId="660446A6" w:rsidR="00B24EA5" w:rsidRPr="003E0964" w:rsidRDefault="00B24EA5" w:rsidP="00B24EA5">
      <w:pPr>
        <w:rPr>
          <w:rFonts w:asciiTheme="majorBidi" w:hAnsiTheme="majorBidi" w:cstheme="majorBidi"/>
          <w:b/>
          <w:bCs/>
          <w:sz w:val="24"/>
          <w:szCs w:val="24"/>
        </w:rPr>
      </w:pPr>
      <w:r w:rsidRPr="00B24EA5">
        <w:rPr>
          <w:rFonts w:asciiTheme="majorBidi" w:hAnsiTheme="majorBidi" w:cstheme="majorBidi"/>
          <w:b/>
          <w:bCs/>
          <w:sz w:val="24"/>
          <w:szCs w:val="24"/>
        </w:rPr>
        <w:tab/>
      </w:r>
      <w:r w:rsidRPr="00B24EA5">
        <w:rPr>
          <w:rFonts w:asciiTheme="majorBidi" w:hAnsiTheme="majorBidi" w:cstheme="majorBidi"/>
          <w:b/>
          <w:bCs/>
          <w:sz w:val="24"/>
          <w:szCs w:val="24"/>
        </w:rPr>
        <w:tab/>
        <w:t xml:space="preserve">   where </w:t>
      </w:r>
      <w:proofErr w:type="spellStart"/>
      <w:r w:rsidRPr="00B24EA5">
        <w:rPr>
          <w:rFonts w:asciiTheme="majorBidi" w:hAnsiTheme="majorBidi" w:cstheme="majorBidi"/>
          <w:b/>
          <w:bCs/>
          <w:sz w:val="24"/>
          <w:szCs w:val="24"/>
        </w:rPr>
        <w:t>tychoName</w:t>
      </w:r>
      <w:proofErr w:type="spellEnd"/>
      <w:r w:rsidRPr="00B24EA5">
        <w:rPr>
          <w:rFonts w:asciiTheme="majorBidi" w:hAnsiTheme="majorBidi" w:cstheme="majorBidi"/>
          <w:b/>
          <w:bCs/>
          <w:sz w:val="24"/>
          <w:szCs w:val="24"/>
        </w:rPr>
        <w:t>='$</w:t>
      </w:r>
      <w:proofErr w:type="spellStart"/>
      <w:r w:rsidRPr="00B24EA5">
        <w:rPr>
          <w:rFonts w:asciiTheme="majorBidi" w:hAnsiTheme="majorBidi" w:cstheme="majorBidi"/>
          <w:b/>
          <w:bCs/>
          <w:sz w:val="24"/>
          <w:szCs w:val="24"/>
        </w:rPr>
        <w:t>tname</w:t>
      </w:r>
      <w:proofErr w:type="spellEnd"/>
      <w:r w:rsidRPr="00B24EA5">
        <w:rPr>
          <w:rFonts w:asciiTheme="majorBidi" w:hAnsiTheme="majorBidi" w:cstheme="majorBidi"/>
          <w:b/>
          <w:bCs/>
          <w:sz w:val="24"/>
          <w:szCs w:val="24"/>
        </w:rPr>
        <w:t xml:space="preserve">' and </w:t>
      </w:r>
      <w:proofErr w:type="spellStart"/>
      <w:r w:rsidRPr="00B24EA5">
        <w:rPr>
          <w:rFonts w:asciiTheme="majorBidi" w:hAnsiTheme="majorBidi" w:cstheme="majorBidi"/>
          <w:b/>
          <w:bCs/>
          <w:sz w:val="24"/>
          <w:szCs w:val="24"/>
        </w:rPr>
        <w:t>eMail</w:t>
      </w:r>
      <w:proofErr w:type="spellEnd"/>
      <w:r w:rsidRPr="00B24EA5">
        <w:rPr>
          <w:rFonts w:asciiTheme="majorBidi" w:hAnsiTheme="majorBidi" w:cstheme="majorBidi"/>
          <w:b/>
          <w:bCs/>
          <w:sz w:val="24"/>
          <w:szCs w:val="24"/>
        </w:rPr>
        <w:t>='$</w:t>
      </w:r>
      <w:proofErr w:type="spellStart"/>
      <w:r w:rsidRPr="00B24EA5">
        <w:rPr>
          <w:rFonts w:asciiTheme="majorBidi" w:hAnsiTheme="majorBidi" w:cstheme="majorBidi"/>
          <w:b/>
          <w:bCs/>
          <w:sz w:val="24"/>
          <w:szCs w:val="24"/>
        </w:rPr>
        <w:t>em</w:t>
      </w:r>
      <w:proofErr w:type="spellEnd"/>
      <w:r w:rsidRPr="00B24EA5">
        <w:rPr>
          <w:rFonts w:asciiTheme="majorBidi" w:hAnsiTheme="majorBidi" w:cstheme="majorBidi"/>
          <w:b/>
          <w:bCs/>
          <w:sz w:val="24"/>
          <w:szCs w:val="24"/>
        </w:rPr>
        <w:t>'</w:t>
      </w:r>
      <w:proofErr w:type="gramStart"/>
      <w:r w:rsidRPr="00B24EA5">
        <w:rPr>
          <w:rFonts w:asciiTheme="majorBidi" w:hAnsiTheme="majorBidi" w:cstheme="majorBidi"/>
          <w:b/>
          <w:bCs/>
          <w:sz w:val="24"/>
          <w:szCs w:val="24"/>
        </w:rPr>
        <w:t>";</w:t>
      </w:r>
      <w:proofErr w:type="gramEnd"/>
    </w:p>
    <w:p w14:paraId="6ADEBCF9" w14:textId="77777777" w:rsidR="00B24EA5" w:rsidRDefault="00B24EA5" w:rsidP="00D3438B">
      <w:pPr>
        <w:rPr>
          <w:rFonts w:asciiTheme="majorBidi" w:hAnsiTheme="majorBidi" w:cstheme="majorBidi"/>
          <w:sz w:val="24"/>
          <w:szCs w:val="24"/>
        </w:rPr>
      </w:pPr>
    </w:p>
    <w:p w14:paraId="2891CC57" w14:textId="2C4FAC03" w:rsidR="00244561" w:rsidRDefault="00B24EA5" w:rsidP="00D3438B">
      <w:pPr>
        <w:rPr>
          <w:rFonts w:asciiTheme="majorBidi" w:hAnsiTheme="majorBidi" w:cstheme="majorBidi"/>
          <w:sz w:val="24"/>
          <w:szCs w:val="24"/>
        </w:rPr>
      </w:pPr>
      <w:r>
        <w:rPr>
          <w:rFonts w:asciiTheme="majorBidi" w:hAnsiTheme="majorBidi" w:cstheme="majorBidi"/>
          <w:sz w:val="24"/>
          <w:szCs w:val="24"/>
        </w:rPr>
        <w:t>Since the application is not sanitizing user input on this line, it would be possible for an attacker to insert an SQL injection such as an OR statement to make the query always return true.</w:t>
      </w:r>
    </w:p>
    <w:p w14:paraId="2A299A78" w14:textId="6E790C94" w:rsidR="00B24EA5" w:rsidRDefault="00B24EA5" w:rsidP="00D3438B">
      <w:pPr>
        <w:rPr>
          <w:rFonts w:asciiTheme="majorBidi" w:hAnsiTheme="majorBidi" w:cstheme="majorBidi"/>
          <w:sz w:val="24"/>
          <w:szCs w:val="24"/>
        </w:rPr>
      </w:pPr>
      <w:r w:rsidRPr="003E0964">
        <w:rPr>
          <w:rFonts w:asciiTheme="majorBidi" w:hAnsiTheme="majorBidi" w:cstheme="majorBidi"/>
          <w:b/>
          <w:bCs/>
          <w:sz w:val="24"/>
          <w:szCs w:val="24"/>
        </w:rPr>
        <w:t>Recommendation:</w:t>
      </w:r>
      <w:r>
        <w:rPr>
          <w:rFonts w:asciiTheme="majorBidi" w:hAnsiTheme="majorBidi" w:cstheme="majorBidi"/>
          <w:b/>
          <w:bCs/>
          <w:sz w:val="24"/>
          <w:szCs w:val="24"/>
        </w:rPr>
        <w:t xml:space="preserve"> </w:t>
      </w:r>
      <w:r>
        <w:rPr>
          <w:rFonts w:asciiTheme="majorBidi" w:hAnsiTheme="majorBidi" w:cstheme="majorBidi"/>
          <w:sz w:val="24"/>
          <w:szCs w:val="24"/>
        </w:rPr>
        <w:t>Sanitize user input using a prepared statement. Below is an example of how to construct a prepared statement in PHP (</w:t>
      </w:r>
      <w:r w:rsidR="00482F57">
        <w:rPr>
          <w:rFonts w:asciiTheme="majorBidi" w:hAnsiTheme="majorBidi" w:cstheme="majorBidi"/>
          <w:sz w:val="24"/>
          <w:szCs w:val="24"/>
        </w:rPr>
        <w:t>Marin, 2020</w:t>
      </w:r>
      <w:r>
        <w:rPr>
          <w:rFonts w:asciiTheme="majorBidi" w:hAnsiTheme="majorBidi" w:cstheme="majorBidi"/>
          <w:sz w:val="24"/>
          <w:szCs w:val="24"/>
        </w:rPr>
        <w:t>). Rather than accepting un-sanitized user input to build the query, the code below shows how to build a prepared statement to prevent SQL injections (</w:t>
      </w:r>
      <w:r w:rsidR="00482F57">
        <w:rPr>
          <w:rFonts w:asciiTheme="majorBidi" w:hAnsiTheme="majorBidi" w:cstheme="majorBidi"/>
          <w:sz w:val="24"/>
          <w:szCs w:val="24"/>
        </w:rPr>
        <w:t>Marin, 2020</w:t>
      </w:r>
      <w:r>
        <w:rPr>
          <w:rFonts w:asciiTheme="majorBidi" w:hAnsiTheme="majorBidi" w:cstheme="majorBidi"/>
          <w:sz w:val="24"/>
          <w:szCs w:val="24"/>
        </w:rPr>
        <w:t>):</w:t>
      </w:r>
    </w:p>
    <w:p w14:paraId="0786AA5D" w14:textId="20D1C2C4" w:rsidR="00B24EA5" w:rsidRDefault="00B24EA5" w:rsidP="00D3438B">
      <w:pPr>
        <w:rPr>
          <w:rFonts w:asciiTheme="majorBidi" w:hAnsiTheme="majorBidi" w:cstheme="majorBidi"/>
          <w:sz w:val="24"/>
          <w:szCs w:val="24"/>
        </w:rPr>
      </w:pPr>
      <w:r>
        <w:rPr>
          <w:rFonts w:asciiTheme="majorBidi" w:hAnsiTheme="majorBidi" w:cstheme="majorBidi"/>
          <w:sz w:val="24"/>
          <w:szCs w:val="24"/>
        </w:rPr>
        <w:t xml:space="preserve"> </w:t>
      </w:r>
    </w:p>
    <w:p w14:paraId="6088F5F9"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r w:rsidRPr="00B24EA5">
        <w:rPr>
          <w:rFonts w:asciiTheme="majorBidi" w:eastAsia="Times New Roman" w:hAnsiTheme="majorBidi" w:cstheme="majorBidi"/>
          <w:sz w:val="24"/>
          <w:szCs w:val="24"/>
        </w:rPr>
        <w:t>$</w:t>
      </w:r>
      <w:proofErr w:type="spellStart"/>
      <w:r w:rsidRPr="00B24EA5">
        <w:rPr>
          <w:rFonts w:asciiTheme="majorBidi" w:eastAsia="Times New Roman" w:hAnsiTheme="majorBidi" w:cstheme="majorBidi"/>
          <w:sz w:val="24"/>
          <w:szCs w:val="24"/>
        </w:rPr>
        <w:t>delete_query</w:t>
      </w:r>
      <w:proofErr w:type="spellEnd"/>
      <w:r w:rsidRPr="00B24EA5">
        <w:rPr>
          <w:rFonts w:asciiTheme="majorBidi" w:eastAsia="Times New Roman" w:hAnsiTheme="majorBidi" w:cstheme="majorBidi"/>
          <w:sz w:val="24"/>
          <w:szCs w:val="24"/>
        </w:rPr>
        <w:t xml:space="preserve"> = 'DELETE FROM students where id = :id</w:t>
      </w:r>
      <w:proofErr w:type="gramStart"/>
      <w:r w:rsidRPr="00B24EA5">
        <w:rPr>
          <w:rFonts w:asciiTheme="majorBidi" w:eastAsia="Times New Roman" w:hAnsiTheme="majorBidi" w:cstheme="majorBidi"/>
          <w:sz w:val="24"/>
          <w:szCs w:val="24"/>
        </w:rPr>
        <w:t>';</w:t>
      </w:r>
      <w:proofErr w:type="gramEnd"/>
    </w:p>
    <w:p w14:paraId="01513797"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p>
    <w:p w14:paraId="23CE3F13"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r w:rsidRPr="00B24EA5">
        <w:rPr>
          <w:rFonts w:asciiTheme="majorBidi" w:eastAsia="Times New Roman" w:hAnsiTheme="majorBidi" w:cstheme="majorBidi"/>
          <w:sz w:val="24"/>
          <w:szCs w:val="24"/>
        </w:rPr>
        <w:t>$</w:t>
      </w:r>
      <w:proofErr w:type="spellStart"/>
      <w:r w:rsidRPr="00B24EA5">
        <w:rPr>
          <w:rFonts w:asciiTheme="majorBidi" w:eastAsia="Times New Roman" w:hAnsiTheme="majorBidi" w:cstheme="majorBidi"/>
          <w:sz w:val="24"/>
          <w:szCs w:val="24"/>
        </w:rPr>
        <w:t>prepared_statement</w:t>
      </w:r>
      <w:proofErr w:type="spellEnd"/>
      <w:r w:rsidRPr="00B24EA5">
        <w:rPr>
          <w:rFonts w:asciiTheme="majorBidi" w:eastAsia="Times New Roman" w:hAnsiTheme="majorBidi" w:cstheme="majorBidi"/>
          <w:sz w:val="24"/>
          <w:szCs w:val="24"/>
        </w:rPr>
        <w:t xml:space="preserve"> = $</w:t>
      </w:r>
      <w:proofErr w:type="spellStart"/>
      <w:r w:rsidRPr="00B24EA5">
        <w:rPr>
          <w:rFonts w:asciiTheme="majorBidi" w:eastAsia="Times New Roman" w:hAnsiTheme="majorBidi" w:cstheme="majorBidi"/>
          <w:sz w:val="24"/>
          <w:szCs w:val="24"/>
        </w:rPr>
        <w:t>pdo</w:t>
      </w:r>
      <w:proofErr w:type="spellEnd"/>
      <w:r w:rsidRPr="00B24EA5">
        <w:rPr>
          <w:rFonts w:asciiTheme="majorBidi" w:eastAsia="Times New Roman" w:hAnsiTheme="majorBidi" w:cstheme="majorBidi"/>
          <w:sz w:val="24"/>
          <w:szCs w:val="24"/>
        </w:rPr>
        <w:t>-&gt;prepare( $</w:t>
      </w:r>
      <w:proofErr w:type="spellStart"/>
      <w:r w:rsidRPr="00B24EA5">
        <w:rPr>
          <w:rFonts w:asciiTheme="majorBidi" w:eastAsia="Times New Roman" w:hAnsiTheme="majorBidi" w:cstheme="majorBidi"/>
          <w:sz w:val="24"/>
          <w:szCs w:val="24"/>
        </w:rPr>
        <w:t>delete_query</w:t>
      </w:r>
      <w:proofErr w:type="spellEnd"/>
      <w:r w:rsidRPr="00B24EA5">
        <w:rPr>
          <w:rFonts w:asciiTheme="majorBidi" w:eastAsia="Times New Roman" w:hAnsiTheme="majorBidi" w:cstheme="majorBidi"/>
          <w:sz w:val="24"/>
          <w:szCs w:val="24"/>
        </w:rPr>
        <w:t xml:space="preserve"> </w:t>
      </w:r>
      <w:proofErr w:type="gramStart"/>
      <w:r w:rsidRPr="00B24EA5">
        <w:rPr>
          <w:rFonts w:asciiTheme="majorBidi" w:eastAsia="Times New Roman" w:hAnsiTheme="majorBidi" w:cstheme="majorBidi"/>
          <w:sz w:val="24"/>
          <w:szCs w:val="24"/>
        </w:rPr>
        <w:t>);</w:t>
      </w:r>
      <w:proofErr w:type="gramEnd"/>
    </w:p>
    <w:p w14:paraId="3A567D9E"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r w:rsidRPr="00B24EA5">
        <w:rPr>
          <w:rFonts w:asciiTheme="majorBidi" w:eastAsia="Times New Roman" w:hAnsiTheme="majorBidi" w:cstheme="majorBidi"/>
          <w:sz w:val="24"/>
          <w:szCs w:val="24"/>
        </w:rPr>
        <w:t>$</w:t>
      </w:r>
      <w:proofErr w:type="spellStart"/>
      <w:r w:rsidRPr="00B24EA5">
        <w:rPr>
          <w:rFonts w:asciiTheme="majorBidi" w:eastAsia="Times New Roman" w:hAnsiTheme="majorBidi" w:cstheme="majorBidi"/>
          <w:sz w:val="24"/>
          <w:szCs w:val="24"/>
        </w:rPr>
        <w:t>prepared_statement</w:t>
      </w:r>
      <w:proofErr w:type="spellEnd"/>
      <w:r w:rsidRPr="00B24EA5">
        <w:rPr>
          <w:rFonts w:asciiTheme="majorBidi" w:eastAsia="Times New Roman" w:hAnsiTheme="majorBidi" w:cstheme="majorBidi"/>
          <w:sz w:val="24"/>
          <w:szCs w:val="24"/>
        </w:rPr>
        <w:t>-&gt;</w:t>
      </w:r>
      <w:proofErr w:type="spellStart"/>
      <w:r w:rsidRPr="00B24EA5">
        <w:rPr>
          <w:rFonts w:asciiTheme="majorBidi" w:eastAsia="Times New Roman" w:hAnsiTheme="majorBidi" w:cstheme="majorBidi"/>
          <w:sz w:val="24"/>
          <w:szCs w:val="24"/>
        </w:rPr>
        <w:t>bindParam</w:t>
      </w:r>
      <w:proofErr w:type="spellEnd"/>
      <w:r w:rsidRPr="00B24EA5">
        <w:rPr>
          <w:rFonts w:asciiTheme="majorBidi" w:eastAsia="Times New Roman" w:hAnsiTheme="majorBidi" w:cstheme="majorBidi"/>
          <w:sz w:val="24"/>
          <w:szCs w:val="24"/>
        </w:rPr>
        <w:t xml:space="preserve">( 'id', $id </w:t>
      </w:r>
      <w:proofErr w:type="gramStart"/>
      <w:r w:rsidRPr="00B24EA5">
        <w:rPr>
          <w:rFonts w:asciiTheme="majorBidi" w:eastAsia="Times New Roman" w:hAnsiTheme="majorBidi" w:cstheme="majorBidi"/>
          <w:sz w:val="24"/>
          <w:szCs w:val="24"/>
        </w:rPr>
        <w:t>);</w:t>
      </w:r>
      <w:proofErr w:type="gramEnd"/>
    </w:p>
    <w:p w14:paraId="231DE0D7"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r w:rsidRPr="00B24EA5">
        <w:rPr>
          <w:rFonts w:asciiTheme="majorBidi" w:eastAsia="Times New Roman" w:hAnsiTheme="majorBidi" w:cstheme="majorBidi"/>
          <w:sz w:val="24"/>
          <w:szCs w:val="24"/>
        </w:rPr>
        <w:t>$</w:t>
      </w:r>
      <w:proofErr w:type="spellStart"/>
      <w:r w:rsidRPr="00B24EA5">
        <w:rPr>
          <w:rFonts w:asciiTheme="majorBidi" w:eastAsia="Times New Roman" w:hAnsiTheme="majorBidi" w:cstheme="majorBidi"/>
          <w:sz w:val="24"/>
          <w:szCs w:val="24"/>
        </w:rPr>
        <w:t>prepared_statement</w:t>
      </w:r>
      <w:proofErr w:type="spellEnd"/>
      <w:r w:rsidRPr="00B24EA5">
        <w:rPr>
          <w:rFonts w:asciiTheme="majorBidi" w:eastAsia="Times New Roman" w:hAnsiTheme="majorBidi" w:cstheme="majorBidi"/>
          <w:sz w:val="24"/>
          <w:szCs w:val="24"/>
        </w:rPr>
        <w:t>-&gt;execute(</w:t>
      </w:r>
      <w:proofErr w:type="gramStart"/>
      <w:r w:rsidRPr="00B24EA5">
        <w:rPr>
          <w:rFonts w:asciiTheme="majorBidi" w:eastAsia="Times New Roman" w:hAnsiTheme="majorBidi" w:cstheme="majorBidi"/>
          <w:sz w:val="24"/>
          <w:szCs w:val="24"/>
        </w:rPr>
        <w:t>);</w:t>
      </w:r>
      <w:proofErr w:type="gramEnd"/>
    </w:p>
    <w:p w14:paraId="4C47705F"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p>
    <w:p w14:paraId="6BAEC54D" w14:textId="77777777" w:rsidR="00B24EA5" w:rsidRPr="00B24EA5" w:rsidRDefault="00B24EA5" w:rsidP="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Theme="majorBidi" w:eastAsia="Times New Roman" w:hAnsiTheme="majorBidi" w:cstheme="majorBidi"/>
          <w:sz w:val="24"/>
          <w:szCs w:val="24"/>
        </w:rPr>
      </w:pPr>
      <w:r w:rsidRPr="00B24EA5">
        <w:rPr>
          <w:rFonts w:asciiTheme="majorBidi" w:eastAsia="Times New Roman" w:hAnsiTheme="majorBidi" w:cstheme="majorBidi"/>
          <w:sz w:val="24"/>
          <w:szCs w:val="24"/>
        </w:rPr>
        <w:t>$result = $</w:t>
      </w:r>
      <w:proofErr w:type="spellStart"/>
      <w:r w:rsidRPr="00B24EA5">
        <w:rPr>
          <w:rFonts w:asciiTheme="majorBidi" w:eastAsia="Times New Roman" w:hAnsiTheme="majorBidi" w:cstheme="majorBidi"/>
          <w:sz w:val="24"/>
          <w:szCs w:val="24"/>
        </w:rPr>
        <w:t>prepared_statement</w:t>
      </w:r>
      <w:proofErr w:type="spellEnd"/>
      <w:r w:rsidRPr="00B24EA5">
        <w:rPr>
          <w:rFonts w:asciiTheme="majorBidi" w:eastAsia="Times New Roman" w:hAnsiTheme="majorBidi" w:cstheme="majorBidi"/>
          <w:sz w:val="24"/>
          <w:szCs w:val="24"/>
        </w:rPr>
        <w:t>-&gt;</w:t>
      </w:r>
      <w:proofErr w:type="spellStart"/>
      <w:r w:rsidRPr="00B24EA5">
        <w:rPr>
          <w:rFonts w:asciiTheme="majorBidi" w:eastAsia="Times New Roman" w:hAnsiTheme="majorBidi" w:cstheme="majorBidi"/>
          <w:sz w:val="24"/>
          <w:szCs w:val="24"/>
        </w:rPr>
        <w:t>rowCount</w:t>
      </w:r>
      <w:proofErr w:type="spellEnd"/>
      <w:r w:rsidRPr="00B24EA5">
        <w:rPr>
          <w:rFonts w:asciiTheme="majorBidi" w:eastAsia="Times New Roman" w:hAnsiTheme="majorBidi" w:cstheme="majorBidi"/>
          <w:sz w:val="24"/>
          <w:szCs w:val="24"/>
        </w:rPr>
        <w:t>(</w:t>
      </w:r>
      <w:proofErr w:type="gramStart"/>
      <w:r w:rsidRPr="00B24EA5">
        <w:rPr>
          <w:rFonts w:asciiTheme="majorBidi" w:eastAsia="Times New Roman" w:hAnsiTheme="majorBidi" w:cstheme="majorBidi"/>
          <w:sz w:val="24"/>
          <w:szCs w:val="24"/>
        </w:rPr>
        <w:t>);</w:t>
      </w:r>
      <w:proofErr w:type="gramEnd"/>
    </w:p>
    <w:p w14:paraId="7CA68498" w14:textId="28F26625" w:rsidR="00B24EA5" w:rsidRDefault="00B24EA5" w:rsidP="00D3438B">
      <w:pPr>
        <w:rPr>
          <w:rFonts w:asciiTheme="majorBidi" w:hAnsiTheme="majorBidi" w:cstheme="majorBidi"/>
          <w:sz w:val="24"/>
          <w:szCs w:val="24"/>
        </w:rPr>
      </w:pPr>
    </w:p>
    <w:p w14:paraId="764571C7" w14:textId="2AFE4D25" w:rsidR="00E84AF0" w:rsidRDefault="00E84AF0" w:rsidP="00D3438B">
      <w:p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ShowSessions.php</w:t>
      </w:r>
      <w:proofErr w:type="spellEnd"/>
      <w:r>
        <w:rPr>
          <w:rFonts w:asciiTheme="majorBidi" w:hAnsiTheme="majorBidi" w:cstheme="majorBidi"/>
          <w:sz w:val="24"/>
          <w:szCs w:val="24"/>
        </w:rPr>
        <w:t xml:space="preserve"> file contains potentially sensitive information and </w:t>
      </w:r>
      <w:proofErr w:type="spellStart"/>
      <w:r>
        <w:rPr>
          <w:rFonts w:asciiTheme="majorBidi" w:hAnsiTheme="majorBidi" w:cstheme="majorBidi"/>
          <w:sz w:val="24"/>
          <w:szCs w:val="24"/>
        </w:rPr>
        <w:t>Webex</w:t>
      </w:r>
      <w:proofErr w:type="spellEnd"/>
      <w:r>
        <w:rPr>
          <w:rFonts w:asciiTheme="majorBidi" w:hAnsiTheme="majorBidi" w:cstheme="majorBidi"/>
          <w:sz w:val="24"/>
          <w:szCs w:val="24"/>
        </w:rPr>
        <w:t xml:space="preserve"> links from lines 193-261. The links take a user to a </w:t>
      </w:r>
      <w:proofErr w:type="spellStart"/>
      <w:r>
        <w:rPr>
          <w:rFonts w:asciiTheme="majorBidi" w:hAnsiTheme="majorBidi" w:cstheme="majorBidi"/>
          <w:sz w:val="24"/>
          <w:szCs w:val="24"/>
        </w:rPr>
        <w:t>Webex</w:t>
      </w:r>
      <w:proofErr w:type="spellEnd"/>
      <w:r>
        <w:rPr>
          <w:rFonts w:asciiTheme="majorBidi" w:hAnsiTheme="majorBidi" w:cstheme="majorBidi"/>
          <w:sz w:val="24"/>
          <w:szCs w:val="24"/>
        </w:rPr>
        <w:t xml:space="preserve"> meeting, and the meeting phone number and access code are stored as plain string information in the file. Having this information public could allow any attacker to access those meeting locations and cause potential damage.</w:t>
      </w:r>
    </w:p>
    <w:p w14:paraId="5624A802" w14:textId="7DFAC33C" w:rsidR="00E11AAE" w:rsidRPr="00E11AAE" w:rsidRDefault="00E11AAE" w:rsidP="00575B0E">
      <w:pPr>
        <w:rPr>
          <w:rFonts w:asciiTheme="majorBidi" w:hAnsiTheme="majorBidi" w:cstheme="majorBidi"/>
          <w:sz w:val="24"/>
          <w:szCs w:val="24"/>
        </w:rPr>
      </w:pPr>
      <w:r w:rsidRPr="003E0964">
        <w:rPr>
          <w:rFonts w:asciiTheme="majorBidi" w:hAnsiTheme="majorBidi" w:cstheme="majorBidi"/>
          <w:b/>
          <w:bCs/>
          <w:sz w:val="24"/>
          <w:szCs w:val="24"/>
        </w:rPr>
        <w:lastRenderedPageBreak/>
        <w:t>Recommendation:</w:t>
      </w:r>
      <w:r>
        <w:rPr>
          <w:rFonts w:asciiTheme="majorBidi" w:hAnsiTheme="majorBidi" w:cstheme="majorBidi"/>
          <w:b/>
          <w:bCs/>
          <w:sz w:val="24"/>
          <w:szCs w:val="24"/>
        </w:rPr>
        <w:t xml:space="preserve"> </w:t>
      </w:r>
      <w:r>
        <w:rPr>
          <w:rFonts w:asciiTheme="majorBidi" w:hAnsiTheme="majorBidi" w:cstheme="majorBidi"/>
          <w:sz w:val="24"/>
          <w:szCs w:val="24"/>
        </w:rPr>
        <w:t>Do not stored this information as plain string data. The meeting link, phone number, and access code should be entered as parameters and retrieved from a secure database. The information should not be sitting in plain, unencrypted format for any attacker to access.</w:t>
      </w:r>
    </w:p>
    <w:p w14:paraId="1F086070" w14:textId="76DFEEB7" w:rsidR="00C239D3" w:rsidRDefault="00C239D3" w:rsidP="00D3438B">
      <w:pPr>
        <w:rPr>
          <w:rFonts w:asciiTheme="majorBidi" w:hAnsiTheme="majorBidi" w:cstheme="majorBidi"/>
          <w:sz w:val="24"/>
          <w:szCs w:val="24"/>
        </w:rPr>
      </w:pPr>
      <w:r w:rsidRPr="005F5098">
        <w:rPr>
          <w:rFonts w:asciiTheme="majorBidi" w:hAnsiTheme="majorBidi" w:cstheme="majorBidi"/>
          <w:b/>
          <w:bCs/>
          <w:sz w:val="24"/>
          <w:szCs w:val="24"/>
        </w:rPr>
        <w:t>Method of discovery</w:t>
      </w:r>
      <w:r>
        <w:rPr>
          <w:rFonts w:asciiTheme="majorBidi" w:hAnsiTheme="majorBidi" w:cstheme="majorBidi"/>
          <w:sz w:val="24"/>
          <w:szCs w:val="24"/>
        </w:rPr>
        <w:t>: manually reviewing source code of website application.</w:t>
      </w:r>
    </w:p>
    <w:p w14:paraId="22FFDF32" w14:textId="3FF10A38" w:rsidR="0028622E" w:rsidRPr="00DC0964" w:rsidRDefault="0028622E" w:rsidP="00DC0964">
      <w:pPr>
        <w:rPr>
          <w:rFonts w:asciiTheme="majorBidi" w:hAnsiTheme="majorBidi" w:cstheme="majorBidi"/>
          <w:sz w:val="24"/>
          <w:szCs w:val="24"/>
        </w:rPr>
      </w:pPr>
    </w:p>
    <w:p w14:paraId="491049D7" w14:textId="77777777" w:rsidR="00DC0964" w:rsidRPr="00DC0964" w:rsidRDefault="00DC0964" w:rsidP="00DC0964">
      <w:pPr>
        <w:rPr>
          <w:rFonts w:asciiTheme="majorBidi" w:hAnsiTheme="majorBidi" w:cstheme="majorBidi"/>
          <w:b/>
          <w:bCs/>
          <w:sz w:val="24"/>
          <w:szCs w:val="24"/>
        </w:rPr>
      </w:pPr>
    </w:p>
    <w:p w14:paraId="4800C8D2" w14:textId="2D9B7A2C" w:rsidR="00D95C05" w:rsidRPr="00DC0964" w:rsidRDefault="00514471" w:rsidP="00DC0964">
      <w:pPr>
        <w:pStyle w:val="ListParagraph"/>
        <w:numPr>
          <w:ilvl w:val="0"/>
          <w:numId w:val="22"/>
        </w:numPr>
        <w:rPr>
          <w:rFonts w:asciiTheme="majorBidi" w:hAnsiTheme="majorBidi" w:cstheme="majorBidi"/>
          <w:b/>
          <w:bCs/>
          <w:sz w:val="24"/>
          <w:szCs w:val="24"/>
        </w:rPr>
      </w:pPr>
      <w:r w:rsidRPr="00DC0964">
        <w:rPr>
          <w:rFonts w:asciiTheme="majorBidi" w:hAnsiTheme="majorBidi" w:cstheme="majorBidi"/>
          <w:b/>
          <w:bCs/>
          <w:sz w:val="24"/>
          <w:szCs w:val="24"/>
        </w:rPr>
        <w:t>Test HTTP Methods (OTG-CONFIG-006) and document which HTTP methods are available on the website and which pose risks.</w:t>
      </w:r>
    </w:p>
    <w:p w14:paraId="67D2AEBA" w14:textId="3B94B9BD" w:rsidR="00514471" w:rsidRDefault="007859D5" w:rsidP="00514471">
      <w:pPr>
        <w:rPr>
          <w:rFonts w:asciiTheme="majorBidi" w:hAnsiTheme="majorBidi" w:cstheme="majorBidi"/>
          <w:sz w:val="24"/>
          <w:szCs w:val="24"/>
        </w:rPr>
      </w:pPr>
      <w:r>
        <w:rPr>
          <w:rFonts w:asciiTheme="majorBidi" w:hAnsiTheme="majorBidi" w:cstheme="majorBidi"/>
          <w:sz w:val="24"/>
          <w:szCs w:val="24"/>
        </w:rPr>
        <w:t xml:space="preserve">From an elevated command </w:t>
      </w:r>
      <w:r w:rsidR="000E28E3">
        <w:rPr>
          <w:rFonts w:asciiTheme="majorBidi" w:hAnsiTheme="majorBidi" w:cstheme="majorBidi"/>
          <w:sz w:val="24"/>
          <w:szCs w:val="24"/>
        </w:rPr>
        <w:t>prompt,</w:t>
      </w:r>
      <w:r>
        <w:rPr>
          <w:rFonts w:asciiTheme="majorBidi" w:hAnsiTheme="majorBidi" w:cstheme="majorBidi"/>
          <w:sz w:val="24"/>
          <w:szCs w:val="24"/>
        </w:rPr>
        <w:t xml:space="preserve"> I ran the following command</w:t>
      </w:r>
      <w:r w:rsidR="0052486D">
        <w:rPr>
          <w:rFonts w:asciiTheme="majorBidi" w:hAnsiTheme="majorBidi" w:cstheme="majorBidi"/>
          <w:sz w:val="24"/>
          <w:szCs w:val="24"/>
        </w:rPr>
        <w:t xml:space="preserve"> with </w:t>
      </w:r>
      <w:proofErr w:type="spellStart"/>
      <w:r w:rsidR="0052486D">
        <w:rPr>
          <w:rFonts w:asciiTheme="majorBidi" w:hAnsiTheme="majorBidi" w:cstheme="majorBidi"/>
          <w:sz w:val="24"/>
          <w:szCs w:val="24"/>
        </w:rPr>
        <w:t>Netcat</w:t>
      </w:r>
      <w:proofErr w:type="spellEnd"/>
      <w:r>
        <w:rPr>
          <w:rFonts w:asciiTheme="majorBidi" w:hAnsiTheme="majorBidi" w:cstheme="majorBidi"/>
          <w:sz w:val="24"/>
          <w:szCs w:val="24"/>
        </w:rPr>
        <w:t>:</w:t>
      </w:r>
    </w:p>
    <w:p w14:paraId="7DFEA689" w14:textId="2A931FC1" w:rsidR="00E4757E" w:rsidRDefault="00011705" w:rsidP="00514471">
      <w:pPr>
        <w:rPr>
          <w:rFonts w:asciiTheme="majorBidi" w:hAnsiTheme="majorBidi" w:cstheme="majorBidi"/>
          <w:sz w:val="24"/>
          <w:szCs w:val="24"/>
        </w:rPr>
      </w:pPr>
      <w:r>
        <w:rPr>
          <w:noProof/>
        </w:rPr>
        <w:drawing>
          <wp:inline distT="0" distB="0" distL="0" distR="0" wp14:anchorId="506DF455" wp14:editId="25432EA8">
            <wp:extent cx="349567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971675"/>
                    </a:xfrm>
                    <a:prstGeom prst="rect">
                      <a:avLst/>
                    </a:prstGeom>
                  </pic:spPr>
                </pic:pic>
              </a:graphicData>
            </a:graphic>
          </wp:inline>
        </w:drawing>
      </w:r>
    </w:p>
    <w:p w14:paraId="0B3152D0" w14:textId="77777777" w:rsidR="00E036B5" w:rsidRDefault="00635A51" w:rsidP="00514471">
      <w:pPr>
        <w:rPr>
          <w:rFonts w:asciiTheme="majorBidi" w:hAnsiTheme="majorBidi" w:cstheme="majorBidi"/>
          <w:sz w:val="24"/>
          <w:szCs w:val="24"/>
        </w:rPr>
      </w:pPr>
      <w:r>
        <w:rPr>
          <w:rFonts w:asciiTheme="majorBidi" w:hAnsiTheme="majorBidi" w:cstheme="majorBidi"/>
          <w:sz w:val="24"/>
          <w:szCs w:val="24"/>
        </w:rPr>
        <w:t>The HTTP methods allowed are OPTIONS, TRACE, GET, HEAD, and POST.</w:t>
      </w:r>
      <w:r w:rsidR="00617EC8">
        <w:rPr>
          <w:rFonts w:asciiTheme="majorBidi" w:hAnsiTheme="majorBidi" w:cstheme="majorBidi"/>
          <w:sz w:val="24"/>
          <w:szCs w:val="24"/>
        </w:rPr>
        <w:t xml:space="preserve"> </w:t>
      </w:r>
    </w:p>
    <w:p w14:paraId="4066FDDA" w14:textId="77777777" w:rsidR="00575B0E" w:rsidRDefault="00575B0E" w:rsidP="00514471">
      <w:pPr>
        <w:rPr>
          <w:rFonts w:asciiTheme="majorBidi" w:hAnsiTheme="majorBidi" w:cstheme="majorBidi"/>
          <w:b/>
          <w:bCs/>
          <w:sz w:val="24"/>
          <w:szCs w:val="24"/>
        </w:rPr>
      </w:pPr>
    </w:p>
    <w:p w14:paraId="5E2238E4" w14:textId="1820E111" w:rsidR="00E036B5" w:rsidRPr="00E036B5" w:rsidRDefault="00E036B5" w:rsidP="00514471">
      <w:pPr>
        <w:rPr>
          <w:rFonts w:asciiTheme="majorBidi" w:hAnsiTheme="majorBidi" w:cstheme="majorBidi"/>
          <w:b/>
          <w:bCs/>
          <w:sz w:val="24"/>
          <w:szCs w:val="24"/>
        </w:rPr>
      </w:pPr>
      <w:r w:rsidRPr="00E036B5">
        <w:rPr>
          <w:rFonts w:asciiTheme="majorBidi" w:hAnsiTheme="majorBidi" w:cstheme="majorBidi"/>
          <w:b/>
          <w:bCs/>
          <w:sz w:val="24"/>
          <w:szCs w:val="24"/>
        </w:rPr>
        <w:t>OPTIONS</w:t>
      </w:r>
    </w:p>
    <w:p w14:paraId="1E8E0C1F" w14:textId="77777777" w:rsidR="00E036B5" w:rsidRDefault="00617EC8" w:rsidP="00514471">
      <w:pPr>
        <w:rPr>
          <w:rFonts w:asciiTheme="majorBidi" w:hAnsiTheme="majorBidi" w:cstheme="majorBidi"/>
          <w:sz w:val="24"/>
          <w:szCs w:val="24"/>
        </w:rPr>
      </w:pPr>
      <w:r>
        <w:rPr>
          <w:rFonts w:asciiTheme="majorBidi" w:hAnsiTheme="majorBidi" w:cstheme="majorBidi"/>
          <w:sz w:val="24"/>
          <w:szCs w:val="24"/>
        </w:rPr>
        <w:t>While OWASP does not specifically state any security risks with OPTIONS method (n.d.), this method is very powerful because it gives direct information about which communications options are available on the request/response side of the web server.</w:t>
      </w:r>
      <w:r w:rsidR="00E036B5">
        <w:rPr>
          <w:rFonts w:asciiTheme="majorBidi" w:hAnsiTheme="majorBidi" w:cstheme="majorBidi"/>
          <w:sz w:val="24"/>
          <w:szCs w:val="24"/>
        </w:rPr>
        <w:t xml:space="preserve"> In fact, the OPTIONS method is the method that was used in the screenshot above to retrieve the information about available communication options. </w:t>
      </w:r>
    </w:p>
    <w:p w14:paraId="2B386707" w14:textId="77777777" w:rsidR="00575B0E" w:rsidRDefault="00575B0E" w:rsidP="00514471">
      <w:pPr>
        <w:rPr>
          <w:rFonts w:asciiTheme="majorBidi" w:hAnsiTheme="majorBidi" w:cstheme="majorBidi"/>
          <w:b/>
          <w:bCs/>
          <w:sz w:val="24"/>
          <w:szCs w:val="24"/>
        </w:rPr>
      </w:pPr>
    </w:p>
    <w:p w14:paraId="57F459C6" w14:textId="4524AE1D" w:rsidR="00E036B5" w:rsidRPr="00E036B5" w:rsidRDefault="00E036B5" w:rsidP="00514471">
      <w:pPr>
        <w:rPr>
          <w:rFonts w:asciiTheme="majorBidi" w:hAnsiTheme="majorBidi" w:cstheme="majorBidi"/>
          <w:b/>
          <w:bCs/>
          <w:sz w:val="24"/>
          <w:szCs w:val="24"/>
        </w:rPr>
      </w:pPr>
      <w:r w:rsidRPr="00E036B5">
        <w:rPr>
          <w:rFonts w:asciiTheme="majorBidi" w:hAnsiTheme="majorBidi" w:cstheme="majorBidi"/>
          <w:b/>
          <w:bCs/>
          <w:sz w:val="24"/>
          <w:szCs w:val="24"/>
        </w:rPr>
        <w:lastRenderedPageBreak/>
        <w:t>TRACE</w:t>
      </w:r>
    </w:p>
    <w:p w14:paraId="6935EBA7" w14:textId="39D4FAB7" w:rsidR="00635A51" w:rsidRDefault="00E036B5" w:rsidP="00514471">
      <w:pPr>
        <w:rPr>
          <w:rFonts w:asciiTheme="majorBidi" w:hAnsiTheme="majorBidi" w:cstheme="majorBidi"/>
          <w:sz w:val="24"/>
          <w:szCs w:val="24"/>
        </w:rPr>
      </w:pPr>
      <w:r>
        <w:rPr>
          <w:rFonts w:asciiTheme="majorBidi" w:hAnsiTheme="majorBidi" w:cstheme="majorBidi"/>
          <w:sz w:val="24"/>
          <w:szCs w:val="24"/>
        </w:rPr>
        <w:t>The TRACE method is designed mainly for debugging purposes, sending a string back to the client of whichever message was sent to the server (OWASP, n.d.). However, it can pose a security risk by allowing an attacker to launch a Cross Site Tracing attack (OWASP, n.d.). This can be done be either leveraging a server-side vulnerability and injecting a hostile JavaScript snippet into the TRACE request, or by leveraging a client-side vulnerability and creating a malicious website that contains a hostile JavaScript request (OWASP, n.d.).</w:t>
      </w:r>
    </w:p>
    <w:p w14:paraId="68D9EE37" w14:textId="77777777" w:rsidR="00575B0E" w:rsidRDefault="00575B0E" w:rsidP="004C178D">
      <w:pPr>
        <w:rPr>
          <w:rFonts w:asciiTheme="majorBidi" w:hAnsiTheme="majorBidi" w:cstheme="majorBidi"/>
          <w:b/>
          <w:bCs/>
          <w:sz w:val="24"/>
          <w:szCs w:val="24"/>
        </w:rPr>
      </w:pPr>
    </w:p>
    <w:p w14:paraId="130652F7" w14:textId="2DD53EE0" w:rsidR="004C178D" w:rsidRPr="00536980" w:rsidRDefault="004C178D" w:rsidP="004C178D">
      <w:pPr>
        <w:rPr>
          <w:rFonts w:asciiTheme="majorBidi" w:hAnsiTheme="majorBidi" w:cstheme="majorBidi"/>
          <w:b/>
          <w:bCs/>
          <w:sz w:val="24"/>
          <w:szCs w:val="24"/>
        </w:rPr>
      </w:pPr>
      <w:r w:rsidRPr="00536980">
        <w:rPr>
          <w:rFonts w:asciiTheme="majorBidi" w:hAnsiTheme="majorBidi" w:cstheme="majorBidi"/>
          <w:b/>
          <w:bCs/>
          <w:sz w:val="24"/>
          <w:szCs w:val="24"/>
        </w:rPr>
        <w:t>GET</w:t>
      </w:r>
      <w:r w:rsidR="000726F8">
        <w:rPr>
          <w:rFonts w:asciiTheme="majorBidi" w:hAnsiTheme="majorBidi" w:cstheme="majorBidi"/>
          <w:b/>
          <w:bCs/>
          <w:sz w:val="24"/>
          <w:szCs w:val="24"/>
        </w:rPr>
        <w:t>/HEAD</w:t>
      </w:r>
    </w:p>
    <w:p w14:paraId="65413C2D" w14:textId="60AE8F7B" w:rsidR="00536980" w:rsidRDefault="00E61616" w:rsidP="001F278F">
      <w:pPr>
        <w:rPr>
          <w:rFonts w:asciiTheme="majorBidi" w:hAnsiTheme="majorBidi" w:cstheme="majorBidi"/>
          <w:sz w:val="24"/>
          <w:szCs w:val="24"/>
        </w:rPr>
      </w:pPr>
      <w:r>
        <w:rPr>
          <w:rFonts w:asciiTheme="majorBidi" w:hAnsiTheme="majorBidi" w:cstheme="majorBidi"/>
          <w:sz w:val="24"/>
          <w:szCs w:val="24"/>
        </w:rPr>
        <w:t xml:space="preserve">The GET and HEAD methods are very similar </w:t>
      </w:r>
      <w:r w:rsidR="00D34349">
        <w:rPr>
          <w:rFonts w:asciiTheme="majorBidi" w:hAnsiTheme="majorBidi" w:cstheme="majorBidi"/>
          <w:sz w:val="24"/>
          <w:szCs w:val="24"/>
        </w:rPr>
        <w:t xml:space="preserve">except that the GET method returns a message body in the response whereas the HEAD method does not (Fielding et al, 1999, p. 54). </w:t>
      </w:r>
      <w:r>
        <w:rPr>
          <w:rFonts w:asciiTheme="majorBidi" w:hAnsiTheme="majorBidi" w:cstheme="majorBidi"/>
          <w:sz w:val="24"/>
          <w:szCs w:val="24"/>
        </w:rPr>
        <w:t>Fielding et al specified (1999) that the GET and HEAD methods should not be used for anything other than information retrieval, adding that these methods ought to be considered safe</w:t>
      </w:r>
      <w:r w:rsidR="00161C38">
        <w:rPr>
          <w:rFonts w:asciiTheme="majorBidi" w:hAnsiTheme="majorBidi" w:cstheme="majorBidi"/>
          <w:sz w:val="24"/>
          <w:szCs w:val="24"/>
        </w:rPr>
        <w:t xml:space="preserve"> (p. 51)</w:t>
      </w:r>
      <w:r>
        <w:rPr>
          <w:rFonts w:asciiTheme="majorBidi" w:hAnsiTheme="majorBidi" w:cstheme="majorBidi"/>
          <w:sz w:val="24"/>
          <w:szCs w:val="24"/>
        </w:rPr>
        <w:t xml:space="preserve">. </w:t>
      </w:r>
      <w:r w:rsidR="00191A38">
        <w:rPr>
          <w:rFonts w:asciiTheme="majorBidi" w:hAnsiTheme="majorBidi" w:cstheme="majorBidi"/>
          <w:sz w:val="24"/>
          <w:szCs w:val="24"/>
        </w:rPr>
        <w:t>While</w:t>
      </w:r>
      <w:r w:rsidR="004C178D">
        <w:rPr>
          <w:rFonts w:asciiTheme="majorBidi" w:hAnsiTheme="majorBidi" w:cstheme="majorBidi"/>
          <w:sz w:val="24"/>
          <w:szCs w:val="24"/>
        </w:rPr>
        <w:t xml:space="preserve"> OWASP does not list any specific security risks for </w:t>
      </w:r>
      <w:r w:rsidR="00191A38">
        <w:rPr>
          <w:rFonts w:asciiTheme="majorBidi" w:hAnsiTheme="majorBidi" w:cstheme="majorBidi"/>
          <w:sz w:val="24"/>
          <w:szCs w:val="24"/>
        </w:rPr>
        <w:t>the GET or HEAD</w:t>
      </w:r>
      <w:r w:rsidR="004C178D">
        <w:rPr>
          <w:rFonts w:asciiTheme="majorBidi" w:hAnsiTheme="majorBidi" w:cstheme="majorBidi"/>
          <w:sz w:val="24"/>
          <w:szCs w:val="24"/>
        </w:rPr>
        <w:t xml:space="preserve"> method</w:t>
      </w:r>
      <w:r w:rsidR="00191A38">
        <w:rPr>
          <w:rFonts w:asciiTheme="majorBidi" w:hAnsiTheme="majorBidi" w:cstheme="majorBidi"/>
          <w:sz w:val="24"/>
          <w:szCs w:val="24"/>
        </w:rPr>
        <w:t>s</w:t>
      </w:r>
      <w:r w:rsidR="004C178D">
        <w:rPr>
          <w:rFonts w:asciiTheme="majorBidi" w:hAnsiTheme="majorBidi" w:cstheme="majorBidi"/>
          <w:sz w:val="24"/>
          <w:szCs w:val="24"/>
        </w:rPr>
        <w:t xml:space="preserve"> (n.d.), </w:t>
      </w:r>
      <w:r w:rsidR="009A7508">
        <w:rPr>
          <w:rFonts w:asciiTheme="majorBidi" w:hAnsiTheme="majorBidi" w:cstheme="majorBidi"/>
          <w:sz w:val="24"/>
          <w:szCs w:val="24"/>
        </w:rPr>
        <w:t>OWASP does point out that they</w:t>
      </w:r>
      <w:r w:rsidR="00C40AEE">
        <w:rPr>
          <w:rFonts w:asciiTheme="majorBidi" w:hAnsiTheme="majorBidi" w:cstheme="majorBidi"/>
          <w:sz w:val="24"/>
          <w:szCs w:val="24"/>
        </w:rPr>
        <w:t xml:space="preserve"> could potentially be exploited by an attacker if there are no security constraints preventing non-authenticated users from sending this type of request.</w:t>
      </w:r>
    </w:p>
    <w:p w14:paraId="6011006E" w14:textId="77777777" w:rsidR="00575B0E" w:rsidRDefault="00575B0E" w:rsidP="004C178D">
      <w:pPr>
        <w:rPr>
          <w:rFonts w:asciiTheme="majorBidi" w:hAnsiTheme="majorBidi" w:cstheme="majorBidi"/>
          <w:b/>
          <w:bCs/>
          <w:sz w:val="24"/>
          <w:szCs w:val="24"/>
        </w:rPr>
      </w:pPr>
    </w:p>
    <w:p w14:paraId="4C5C7C86" w14:textId="0B94A1D4" w:rsidR="00536980" w:rsidRPr="005012CB" w:rsidRDefault="00536980" w:rsidP="004C178D">
      <w:pPr>
        <w:rPr>
          <w:rFonts w:asciiTheme="majorBidi" w:hAnsiTheme="majorBidi" w:cstheme="majorBidi"/>
          <w:b/>
          <w:bCs/>
          <w:sz w:val="24"/>
          <w:szCs w:val="24"/>
        </w:rPr>
      </w:pPr>
      <w:r w:rsidRPr="005012CB">
        <w:rPr>
          <w:rFonts w:asciiTheme="majorBidi" w:hAnsiTheme="majorBidi" w:cstheme="majorBidi"/>
          <w:b/>
          <w:bCs/>
          <w:sz w:val="24"/>
          <w:szCs w:val="24"/>
        </w:rPr>
        <w:t>POST</w:t>
      </w:r>
    </w:p>
    <w:p w14:paraId="5CF2FC40" w14:textId="6F0E1263" w:rsidR="006A4769" w:rsidRDefault="005012CB" w:rsidP="00514471">
      <w:pPr>
        <w:rPr>
          <w:rFonts w:asciiTheme="majorBidi" w:hAnsiTheme="majorBidi" w:cstheme="majorBidi"/>
          <w:sz w:val="24"/>
          <w:szCs w:val="24"/>
        </w:rPr>
      </w:pPr>
      <w:r>
        <w:rPr>
          <w:rFonts w:asciiTheme="majorBidi" w:hAnsiTheme="majorBidi" w:cstheme="majorBidi"/>
          <w:sz w:val="24"/>
          <w:szCs w:val="24"/>
        </w:rPr>
        <w:t>The POST method is used to request the server to accept the entity enclosed in a request (Fielding et al, 1999).</w:t>
      </w:r>
      <w:r w:rsidR="004C7A4B">
        <w:rPr>
          <w:rFonts w:asciiTheme="majorBidi" w:hAnsiTheme="majorBidi" w:cstheme="majorBidi"/>
          <w:sz w:val="24"/>
          <w:szCs w:val="24"/>
        </w:rPr>
        <w:t xml:space="preserve"> Along with GET, POST is one of the most common HTTP methods, and OWASP considers </w:t>
      </w:r>
      <w:r w:rsidR="00FD201E">
        <w:rPr>
          <w:rFonts w:asciiTheme="majorBidi" w:hAnsiTheme="majorBidi" w:cstheme="majorBidi"/>
          <w:sz w:val="24"/>
          <w:szCs w:val="24"/>
        </w:rPr>
        <w:t xml:space="preserve">(n.d.) </w:t>
      </w:r>
      <w:r w:rsidR="004C7A4B">
        <w:rPr>
          <w:rFonts w:asciiTheme="majorBidi" w:hAnsiTheme="majorBidi" w:cstheme="majorBidi"/>
          <w:sz w:val="24"/>
          <w:szCs w:val="24"/>
        </w:rPr>
        <w:t>code which has been explicitly checked for either a GET or POST method to be safe.</w:t>
      </w:r>
    </w:p>
    <w:p w14:paraId="60AFD482" w14:textId="0F326E90" w:rsidR="00011705" w:rsidRDefault="00011705" w:rsidP="00514471">
      <w:pPr>
        <w:rPr>
          <w:rFonts w:asciiTheme="majorBidi" w:hAnsiTheme="majorBidi" w:cstheme="majorBidi"/>
          <w:sz w:val="24"/>
          <w:szCs w:val="24"/>
        </w:rPr>
      </w:pPr>
    </w:p>
    <w:p w14:paraId="1CC84E93" w14:textId="4B7B2316" w:rsidR="00CE6E4B" w:rsidRDefault="00CE6E4B" w:rsidP="00514471">
      <w:pPr>
        <w:rPr>
          <w:rFonts w:asciiTheme="majorBidi" w:hAnsiTheme="majorBidi" w:cstheme="majorBidi"/>
          <w:sz w:val="24"/>
          <w:szCs w:val="24"/>
        </w:rPr>
      </w:pPr>
    </w:p>
    <w:p w14:paraId="4DFDD9FC" w14:textId="1EA06DF8" w:rsidR="00CE6E4B" w:rsidRDefault="00CE6E4B" w:rsidP="00514471">
      <w:pPr>
        <w:rPr>
          <w:rFonts w:asciiTheme="majorBidi" w:hAnsiTheme="majorBidi" w:cstheme="majorBidi"/>
          <w:sz w:val="24"/>
          <w:szCs w:val="24"/>
        </w:rPr>
      </w:pPr>
    </w:p>
    <w:p w14:paraId="204C21F0" w14:textId="77777777" w:rsidR="00CE6E4B" w:rsidRDefault="00CE6E4B" w:rsidP="00514471">
      <w:pPr>
        <w:rPr>
          <w:rFonts w:asciiTheme="majorBidi" w:hAnsiTheme="majorBidi" w:cstheme="majorBidi"/>
          <w:sz w:val="24"/>
          <w:szCs w:val="24"/>
        </w:rPr>
      </w:pPr>
    </w:p>
    <w:p w14:paraId="354A0BA4" w14:textId="653D79FF" w:rsidR="00526780" w:rsidRPr="00B224C6" w:rsidRDefault="00526780" w:rsidP="00B224C6">
      <w:pPr>
        <w:jc w:val="center"/>
        <w:rPr>
          <w:rFonts w:asciiTheme="majorBidi" w:hAnsiTheme="majorBidi" w:cstheme="majorBidi"/>
          <w:b/>
          <w:bCs/>
          <w:sz w:val="24"/>
          <w:szCs w:val="24"/>
        </w:rPr>
      </w:pPr>
      <w:r w:rsidRPr="00B224C6">
        <w:rPr>
          <w:rFonts w:asciiTheme="majorBidi" w:hAnsiTheme="majorBidi" w:cstheme="majorBidi"/>
          <w:b/>
          <w:bCs/>
          <w:sz w:val="24"/>
          <w:szCs w:val="24"/>
        </w:rPr>
        <w:lastRenderedPageBreak/>
        <w:t>References</w:t>
      </w:r>
    </w:p>
    <w:p w14:paraId="6A502A3E" w14:textId="13AB1537" w:rsidR="00222E2D" w:rsidRDefault="00222E2D" w:rsidP="00617EC8">
      <w:pPr>
        <w:ind w:left="720" w:hanging="720"/>
        <w:rPr>
          <w:rFonts w:asciiTheme="majorBidi" w:hAnsiTheme="majorBidi" w:cstheme="majorBidi"/>
          <w:sz w:val="24"/>
          <w:szCs w:val="24"/>
        </w:rPr>
      </w:pPr>
      <w:r w:rsidRPr="00222E2D">
        <w:rPr>
          <w:rFonts w:asciiTheme="majorBidi" w:hAnsiTheme="majorBidi" w:cstheme="majorBidi"/>
          <w:sz w:val="24"/>
          <w:szCs w:val="24"/>
        </w:rPr>
        <w:t xml:space="preserve">Dewhurst, R. (2021). </w:t>
      </w:r>
      <w:r w:rsidRPr="00222E2D">
        <w:rPr>
          <w:rFonts w:asciiTheme="majorBidi" w:hAnsiTheme="majorBidi" w:cstheme="majorBidi"/>
          <w:i/>
          <w:iCs/>
          <w:sz w:val="24"/>
          <w:szCs w:val="24"/>
        </w:rPr>
        <w:t>Static Code Analysis Control | OWASP Foundation</w:t>
      </w:r>
      <w:r w:rsidRPr="00222E2D">
        <w:rPr>
          <w:rFonts w:asciiTheme="majorBidi" w:hAnsiTheme="majorBidi" w:cstheme="majorBidi"/>
          <w:sz w:val="24"/>
          <w:szCs w:val="24"/>
        </w:rPr>
        <w:t>. Owasp.Org. https://owasp.org/www-community/controls/Static_Code_Analysis</w:t>
      </w:r>
    </w:p>
    <w:p w14:paraId="2260BBED" w14:textId="0B79E976" w:rsidR="00362D02" w:rsidRDefault="00362D02" w:rsidP="00617EC8">
      <w:pPr>
        <w:ind w:left="720" w:hanging="720"/>
        <w:rPr>
          <w:rFonts w:asciiTheme="majorBidi" w:hAnsiTheme="majorBidi" w:cstheme="majorBidi"/>
          <w:sz w:val="24"/>
          <w:szCs w:val="24"/>
        </w:rPr>
      </w:pPr>
      <w:proofErr w:type="spellStart"/>
      <w:r w:rsidRPr="00362D02">
        <w:rPr>
          <w:rFonts w:asciiTheme="majorBidi" w:hAnsiTheme="majorBidi" w:cstheme="majorBidi"/>
          <w:sz w:val="24"/>
          <w:szCs w:val="24"/>
        </w:rPr>
        <w:t>DNS</w:t>
      </w:r>
      <w:r>
        <w:rPr>
          <w:rFonts w:asciiTheme="majorBidi" w:hAnsiTheme="majorBidi" w:cstheme="majorBidi"/>
          <w:sz w:val="24"/>
          <w:szCs w:val="24"/>
        </w:rPr>
        <w:t>s</w:t>
      </w:r>
      <w:r w:rsidRPr="00362D02">
        <w:rPr>
          <w:rFonts w:asciiTheme="majorBidi" w:hAnsiTheme="majorBidi" w:cstheme="majorBidi"/>
          <w:sz w:val="24"/>
          <w:szCs w:val="24"/>
        </w:rPr>
        <w:t>tuff</w:t>
      </w:r>
      <w:proofErr w:type="spellEnd"/>
      <w:r w:rsidRPr="00362D02">
        <w:rPr>
          <w:rFonts w:asciiTheme="majorBidi" w:hAnsiTheme="majorBidi" w:cstheme="majorBidi"/>
          <w:sz w:val="24"/>
          <w:szCs w:val="24"/>
        </w:rPr>
        <w:t xml:space="preserve">. (2020, October 12). </w:t>
      </w:r>
      <w:r w:rsidRPr="00362D02">
        <w:rPr>
          <w:rFonts w:asciiTheme="majorBidi" w:hAnsiTheme="majorBidi" w:cstheme="majorBidi"/>
          <w:i/>
          <w:iCs/>
          <w:sz w:val="24"/>
          <w:szCs w:val="24"/>
        </w:rPr>
        <w:t xml:space="preserve">IT Security Audit: Standards, Best Practices, and Tools - </w:t>
      </w:r>
      <w:proofErr w:type="spellStart"/>
      <w:r w:rsidRPr="00362D02">
        <w:rPr>
          <w:rFonts w:asciiTheme="majorBidi" w:hAnsiTheme="majorBidi" w:cstheme="majorBidi"/>
          <w:i/>
          <w:iCs/>
          <w:sz w:val="24"/>
          <w:szCs w:val="24"/>
        </w:rPr>
        <w:t>DNSstuff</w:t>
      </w:r>
      <w:proofErr w:type="spellEnd"/>
      <w:r w:rsidRPr="00362D02">
        <w:rPr>
          <w:rFonts w:asciiTheme="majorBidi" w:hAnsiTheme="majorBidi" w:cstheme="majorBidi"/>
          <w:sz w:val="24"/>
          <w:szCs w:val="24"/>
        </w:rPr>
        <w:t xml:space="preserve">. Software Reviews, Opinions, and Tips - </w:t>
      </w:r>
      <w:proofErr w:type="spellStart"/>
      <w:r w:rsidRPr="00362D02">
        <w:rPr>
          <w:rFonts w:asciiTheme="majorBidi" w:hAnsiTheme="majorBidi" w:cstheme="majorBidi"/>
          <w:sz w:val="24"/>
          <w:szCs w:val="24"/>
        </w:rPr>
        <w:t>DNSstuff</w:t>
      </w:r>
      <w:proofErr w:type="spellEnd"/>
      <w:r w:rsidRPr="00362D02">
        <w:rPr>
          <w:rFonts w:asciiTheme="majorBidi" w:hAnsiTheme="majorBidi" w:cstheme="majorBidi"/>
          <w:sz w:val="24"/>
          <w:szCs w:val="24"/>
        </w:rPr>
        <w:t>. https://www.dnsstuff.com/it-security-audit</w:t>
      </w:r>
    </w:p>
    <w:p w14:paraId="1352E908" w14:textId="1257007B" w:rsidR="00536980" w:rsidRDefault="00536980" w:rsidP="00536980">
      <w:pPr>
        <w:ind w:left="720" w:hanging="720"/>
        <w:rPr>
          <w:rFonts w:asciiTheme="majorBidi" w:hAnsiTheme="majorBidi" w:cstheme="majorBidi"/>
          <w:sz w:val="24"/>
          <w:szCs w:val="24"/>
        </w:rPr>
      </w:pPr>
      <w:r w:rsidRPr="00536980">
        <w:rPr>
          <w:rFonts w:asciiTheme="majorBidi" w:hAnsiTheme="majorBidi" w:cstheme="majorBidi"/>
          <w:sz w:val="24"/>
          <w:szCs w:val="24"/>
        </w:rPr>
        <w:t xml:space="preserve">Fielding, R., Gettys, J., Mogul, J., </w:t>
      </w:r>
      <w:proofErr w:type="spellStart"/>
      <w:r w:rsidRPr="00536980">
        <w:rPr>
          <w:rFonts w:asciiTheme="majorBidi" w:hAnsiTheme="majorBidi" w:cstheme="majorBidi"/>
          <w:sz w:val="24"/>
          <w:szCs w:val="24"/>
        </w:rPr>
        <w:t>Frystyk</w:t>
      </w:r>
      <w:proofErr w:type="spellEnd"/>
      <w:r w:rsidRPr="00536980">
        <w:rPr>
          <w:rFonts w:asciiTheme="majorBidi" w:hAnsiTheme="majorBidi" w:cstheme="majorBidi"/>
          <w:sz w:val="24"/>
          <w:szCs w:val="24"/>
        </w:rPr>
        <w:t xml:space="preserve">, H., </w:t>
      </w:r>
      <w:proofErr w:type="spellStart"/>
      <w:r w:rsidRPr="00536980">
        <w:rPr>
          <w:rFonts w:asciiTheme="majorBidi" w:hAnsiTheme="majorBidi" w:cstheme="majorBidi"/>
          <w:sz w:val="24"/>
          <w:szCs w:val="24"/>
        </w:rPr>
        <w:t>Masinter</w:t>
      </w:r>
      <w:proofErr w:type="spellEnd"/>
      <w:r w:rsidRPr="00536980">
        <w:rPr>
          <w:rFonts w:asciiTheme="majorBidi" w:hAnsiTheme="majorBidi" w:cstheme="majorBidi"/>
          <w:sz w:val="24"/>
          <w:szCs w:val="24"/>
        </w:rPr>
        <w:t xml:space="preserve">, L., Leach, P., &amp; Berners-Lee, T. (1999, June). </w:t>
      </w:r>
      <w:r w:rsidRPr="00536980">
        <w:rPr>
          <w:rFonts w:asciiTheme="majorBidi" w:hAnsiTheme="majorBidi" w:cstheme="majorBidi"/>
          <w:i/>
          <w:iCs/>
          <w:sz w:val="24"/>
          <w:szCs w:val="24"/>
        </w:rPr>
        <w:t>rfc2616</w:t>
      </w:r>
      <w:r w:rsidRPr="00536980">
        <w:rPr>
          <w:rFonts w:asciiTheme="majorBidi" w:hAnsiTheme="majorBidi" w:cstheme="majorBidi"/>
          <w:sz w:val="24"/>
          <w:szCs w:val="24"/>
        </w:rPr>
        <w:t>. Datatracker.Ietf.Org. https://datatracker.ietf.org/doc/html/rfc2616</w:t>
      </w:r>
    </w:p>
    <w:p w14:paraId="77959B40" w14:textId="4DE63382" w:rsidR="00526780" w:rsidRPr="00526780" w:rsidRDefault="00526780" w:rsidP="00617EC8">
      <w:pPr>
        <w:ind w:left="720" w:hanging="720"/>
        <w:rPr>
          <w:rFonts w:asciiTheme="majorBidi" w:hAnsiTheme="majorBidi" w:cstheme="majorBidi"/>
          <w:sz w:val="24"/>
          <w:szCs w:val="24"/>
        </w:rPr>
      </w:pPr>
      <w:r w:rsidRPr="00526780">
        <w:rPr>
          <w:rFonts w:asciiTheme="majorBidi" w:hAnsiTheme="majorBidi" w:cstheme="majorBidi"/>
          <w:sz w:val="24"/>
          <w:szCs w:val="24"/>
        </w:rPr>
        <w:t xml:space="preserve">Hamilton, T. (2021, August 28). </w:t>
      </w:r>
      <w:r w:rsidRPr="00526780">
        <w:rPr>
          <w:rFonts w:asciiTheme="majorBidi" w:hAnsiTheme="majorBidi" w:cstheme="majorBidi"/>
          <w:i/>
          <w:iCs/>
          <w:sz w:val="24"/>
          <w:szCs w:val="24"/>
        </w:rPr>
        <w:t>What is Requirements Traceability Matrix (RTM)? Example Template</w:t>
      </w:r>
      <w:r w:rsidRPr="00526780">
        <w:rPr>
          <w:rFonts w:asciiTheme="majorBidi" w:hAnsiTheme="majorBidi" w:cstheme="majorBidi"/>
          <w:sz w:val="24"/>
          <w:szCs w:val="24"/>
        </w:rPr>
        <w:t>. Guru99. https://www.guru99.com/traceability-matrix.html</w:t>
      </w:r>
    </w:p>
    <w:p w14:paraId="027E0987" w14:textId="13434C93" w:rsidR="00526780" w:rsidRDefault="008E390F" w:rsidP="00617EC8">
      <w:pPr>
        <w:ind w:left="720" w:hanging="720"/>
        <w:rPr>
          <w:rFonts w:asciiTheme="majorBidi" w:hAnsiTheme="majorBidi" w:cstheme="majorBidi"/>
          <w:sz w:val="24"/>
          <w:szCs w:val="24"/>
        </w:rPr>
      </w:pPr>
      <w:r w:rsidRPr="008E390F">
        <w:rPr>
          <w:rFonts w:asciiTheme="majorBidi" w:hAnsiTheme="majorBidi" w:cstheme="majorBidi"/>
          <w:sz w:val="24"/>
          <w:szCs w:val="24"/>
        </w:rPr>
        <w:t xml:space="preserve">Johnstone, M. N. (2010, November 30). </w:t>
      </w:r>
      <w:r w:rsidRPr="008E390F">
        <w:rPr>
          <w:rFonts w:asciiTheme="majorBidi" w:hAnsiTheme="majorBidi" w:cstheme="majorBidi"/>
          <w:i/>
          <w:iCs/>
          <w:sz w:val="24"/>
          <w:szCs w:val="24"/>
        </w:rPr>
        <w:t>Threat Modelling with Stride and UML</w:t>
      </w:r>
      <w:r w:rsidRPr="008E390F">
        <w:rPr>
          <w:rFonts w:asciiTheme="majorBidi" w:hAnsiTheme="majorBidi" w:cstheme="majorBidi"/>
          <w:sz w:val="24"/>
          <w:szCs w:val="24"/>
        </w:rPr>
        <w:t>. Research Online. https://ro.ecu.edu.au/ism/88/</w:t>
      </w:r>
    </w:p>
    <w:p w14:paraId="7F37ADBC" w14:textId="381D7C5A" w:rsidR="00D75709" w:rsidRDefault="00D75709" w:rsidP="00D75709">
      <w:pPr>
        <w:ind w:left="720" w:hanging="720"/>
        <w:rPr>
          <w:rFonts w:asciiTheme="majorBidi" w:hAnsiTheme="majorBidi" w:cstheme="majorBidi"/>
          <w:sz w:val="24"/>
          <w:szCs w:val="24"/>
        </w:rPr>
      </w:pPr>
      <w:r w:rsidRPr="00D75709">
        <w:rPr>
          <w:rFonts w:asciiTheme="majorBidi" w:hAnsiTheme="majorBidi" w:cstheme="majorBidi"/>
          <w:sz w:val="24"/>
          <w:szCs w:val="24"/>
        </w:rPr>
        <w:t xml:space="preserve">Marin, D. (2020, June 15). </w:t>
      </w:r>
      <w:r w:rsidRPr="00D75709">
        <w:rPr>
          <w:rFonts w:asciiTheme="majorBidi" w:hAnsiTheme="majorBidi" w:cstheme="majorBidi"/>
          <w:i/>
          <w:iCs/>
          <w:sz w:val="24"/>
          <w:szCs w:val="24"/>
        </w:rPr>
        <w:t>SQL Injection in PHP: Practices to Avoid</w:t>
      </w:r>
      <w:r w:rsidRPr="00D75709">
        <w:rPr>
          <w:rFonts w:asciiTheme="majorBidi" w:hAnsiTheme="majorBidi" w:cstheme="majorBidi"/>
          <w:sz w:val="24"/>
          <w:szCs w:val="24"/>
        </w:rPr>
        <w:t>. Okta Developer. https://developer.okta.com/blog/2020/06/15/sql-injection-in-php</w:t>
      </w:r>
    </w:p>
    <w:p w14:paraId="28BC9CF6" w14:textId="31B81CDA" w:rsidR="007B6EB0" w:rsidRPr="007B6EB0" w:rsidRDefault="007B6EB0" w:rsidP="00617EC8">
      <w:pPr>
        <w:ind w:left="720" w:hanging="720"/>
        <w:rPr>
          <w:rFonts w:asciiTheme="majorBidi" w:hAnsiTheme="majorBidi" w:cstheme="majorBidi"/>
          <w:sz w:val="24"/>
          <w:szCs w:val="24"/>
          <w:lang w:val="sv-SE"/>
        </w:rPr>
      </w:pPr>
      <w:r w:rsidRPr="007B6EB0">
        <w:rPr>
          <w:rFonts w:asciiTheme="majorBidi" w:hAnsiTheme="majorBidi" w:cstheme="majorBidi"/>
          <w:sz w:val="24"/>
          <w:szCs w:val="24"/>
        </w:rPr>
        <w:t xml:space="preserve">Mold, D. (2020, May 14). </w:t>
      </w:r>
      <w:r w:rsidRPr="007B6EB0">
        <w:rPr>
          <w:rFonts w:asciiTheme="majorBidi" w:hAnsiTheme="majorBidi" w:cstheme="majorBidi"/>
          <w:i/>
          <w:iCs/>
          <w:sz w:val="24"/>
          <w:szCs w:val="24"/>
        </w:rPr>
        <w:t>Fix typical IIS 10 vulnerabilities and ace your security audit</w:t>
      </w:r>
      <w:r w:rsidRPr="007B6EB0">
        <w:rPr>
          <w:rFonts w:asciiTheme="majorBidi" w:hAnsiTheme="majorBidi" w:cstheme="majorBidi"/>
          <w:sz w:val="24"/>
          <w:szCs w:val="24"/>
        </w:rPr>
        <w:t xml:space="preserve">. </w:t>
      </w:r>
      <w:r w:rsidRPr="007B6EB0">
        <w:rPr>
          <w:rFonts w:asciiTheme="majorBidi" w:hAnsiTheme="majorBidi" w:cstheme="majorBidi"/>
          <w:sz w:val="24"/>
          <w:szCs w:val="24"/>
          <w:lang w:val="sv-SE"/>
        </w:rPr>
        <w:t>Medium. https://medium.com/swlh/fix-typical-iis-10-vulnerabilities-and-ace-your-security-audit-19077b94b94a</w:t>
      </w:r>
    </w:p>
    <w:p w14:paraId="5760EE04" w14:textId="5D728416" w:rsidR="00FD7D2E" w:rsidRDefault="00FD7D2E" w:rsidP="00FD7D2E">
      <w:pPr>
        <w:ind w:left="720" w:hanging="720"/>
        <w:rPr>
          <w:rFonts w:asciiTheme="majorBidi" w:hAnsiTheme="majorBidi" w:cstheme="majorBidi"/>
          <w:sz w:val="24"/>
          <w:szCs w:val="24"/>
        </w:rPr>
      </w:pPr>
      <w:r w:rsidRPr="00FD7D2E">
        <w:rPr>
          <w:rFonts w:asciiTheme="majorBidi" w:hAnsiTheme="majorBidi" w:cstheme="majorBidi"/>
          <w:sz w:val="24"/>
          <w:szCs w:val="24"/>
        </w:rPr>
        <w:t xml:space="preserve">Muller, A. (n.d.). </w:t>
      </w:r>
      <w:r w:rsidRPr="00FD7D2E">
        <w:rPr>
          <w:rFonts w:asciiTheme="majorBidi" w:hAnsiTheme="majorBidi" w:cstheme="majorBidi"/>
          <w:i/>
          <w:iCs/>
          <w:sz w:val="24"/>
          <w:szCs w:val="24"/>
        </w:rPr>
        <w:t xml:space="preserve">Review Webpage Comments and Metadata for Information Leakage (OTG-INFO-005) | </w:t>
      </w:r>
      <w:proofErr w:type="spellStart"/>
      <w:r w:rsidRPr="00FD7D2E">
        <w:rPr>
          <w:rFonts w:asciiTheme="majorBidi" w:hAnsiTheme="majorBidi" w:cstheme="majorBidi"/>
          <w:i/>
          <w:iCs/>
          <w:sz w:val="24"/>
          <w:szCs w:val="24"/>
        </w:rPr>
        <w:t>Owasp</w:t>
      </w:r>
      <w:proofErr w:type="spellEnd"/>
      <w:r w:rsidRPr="00FD7D2E">
        <w:rPr>
          <w:rFonts w:asciiTheme="majorBidi" w:hAnsiTheme="majorBidi" w:cstheme="majorBidi"/>
          <w:i/>
          <w:iCs/>
          <w:sz w:val="24"/>
          <w:szCs w:val="24"/>
        </w:rPr>
        <w:t xml:space="preserve"> Testing Guide v4</w:t>
      </w:r>
      <w:r w:rsidRPr="00FD7D2E">
        <w:rPr>
          <w:rFonts w:asciiTheme="majorBidi" w:hAnsiTheme="majorBidi" w:cstheme="majorBidi"/>
          <w:sz w:val="24"/>
          <w:szCs w:val="24"/>
        </w:rPr>
        <w:t>. Frontispiece. https://kennel209.gitbooks.io/owasp-testing-guide-v4/content/en/web_application_security_testing/review_webpage_comments_and_metadata_for_information_leakage_otg-info-005.html</w:t>
      </w:r>
    </w:p>
    <w:p w14:paraId="36D71F9F" w14:textId="097E8FD7" w:rsidR="005E5EAB" w:rsidRDefault="005E5EAB" w:rsidP="00617EC8">
      <w:pPr>
        <w:ind w:left="720" w:hanging="720"/>
        <w:rPr>
          <w:rFonts w:asciiTheme="majorBidi" w:hAnsiTheme="majorBidi" w:cstheme="majorBidi"/>
          <w:sz w:val="24"/>
          <w:szCs w:val="24"/>
        </w:rPr>
      </w:pPr>
      <w:r w:rsidRPr="00D95C05">
        <w:rPr>
          <w:rFonts w:asciiTheme="majorBidi" w:hAnsiTheme="majorBidi" w:cstheme="majorBidi"/>
          <w:sz w:val="24"/>
          <w:szCs w:val="24"/>
        </w:rPr>
        <w:t>Online Web Application Security Project</w:t>
      </w:r>
      <w:r>
        <w:rPr>
          <w:rFonts w:asciiTheme="majorBidi" w:hAnsiTheme="majorBidi" w:cstheme="majorBidi"/>
          <w:sz w:val="24"/>
          <w:szCs w:val="24"/>
        </w:rPr>
        <w:t xml:space="preserve"> (OWASP)</w:t>
      </w:r>
      <w:r w:rsidRPr="005E5EAB">
        <w:rPr>
          <w:rFonts w:asciiTheme="majorBidi" w:hAnsiTheme="majorBidi" w:cstheme="majorBidi"/>
          <w:sz w:val="24"/>
          <w:szCs w:val="24"/>
        </w:rPr>
        <w:t xml:space="preserve">. (n.d.). </w:t>
      </w:r>
      <w:r w:rsidRPr="005E5EAB">
        <w:rPr>
          <w:rFonts w:asciiTheme="majorBidi" w:hAnsiTheme="majorBidi" w:cstheme="majorBidi"/>
          <w:i/>
          <w:iCs/>
          <w:sz w:val="24"/>
          <w:szCs w:val="24"/>
        </w:rPr>
        <w:t>WSTG - v4.1 | OWASP</w:t>
      </w:r>
      <w:r w:rsidRPr="005E5EAB">
        <w:rPr>
          <w:rFonts w:asciiTheme="majorBidi" w:hAnsiTheme="majorBidi" w:cstheme="majorBidi"/>
          <w:sz w:val="24"/>
          <w:szCs w:val="24"/>
        </w:rPr>
        <w:t>. Owasp.Org. https://owasp.org/www-project-web-security-testing-guide/v41/4-Web_Application_Security_Testing/02-Configuration_and_Deployment_Management_Testing/06-Test_HTTP_Methods</w:t>
      </w:r>
    </w:p>
    <w:p w14:paraId="0152779F" w14:textId="03C850F9" w:rsidR="00D95C05" w:rsidRPr="00D95C05" w:rsidRDefault="00D95C05" w:rsidP="00617EC8">
      <w:pPr>
        <w:ind w:left="720" w:hanging="720"/>
        <w:rPr>
          <w:rFonts w:asciiTheme="majorBidi" w:hAnsiTheme="majorBidi" w:cstheme="majorBidi"/>
          <w:sz w:val="24"/>
          <w:szCs w:val="24"/>
        </w:rPr>
      </w:pPr>
      <w:r w:rsidRPr="00D95C05">
        <w:rPr>
          <w:rFonts w:asciiTheme="majorBidi" w:hAnsiTheme="majorBidi" w:cstheme="majorBidi"/>
          <w:sz w:val="24"/>
          <w:szCs w:val="24"/>
        </w:rPr>
        <w:lastRenderedPageBreak/>
        <w:t>Online Web Application Security Project</w:t>
      </w:r>
      <w:r>
        <w:rPr>
          <w:rFonts w:asciiTheme="majorBidi" w:hAnsiTheme="majorBidi" w:cstheme="majorBidi"/>
          <w:sz w:val="24"/>
          <w:szCs w:val="24"/>
        </w:rPr>
        <w:t xml:space="preserve"> (OWASP)</w:t>
      </w:r>
      <w:r w:rsidRPr="00D95C05">
        <w:rPr>
          <w:rFonts w:asciiTheme="majorBidi" w:hAnsiTheme="majorBidi" w:cstheme="majorBidi"/>
          <w:sz w:val="24"/>
          <w:szCs w:val="24"/>
        </w:rPr>
        <w:t xml:space="preserve">. (2021). </w:t>
      </w:r>
      <w:r w:rsidRPr="00D95C05">
        <w:rPr>
          <w:rFonts w:asciiTheme="majorBidi" w:hAnsiTheme="majorBidi" w:cstheme="majorBidi"/>
          <w:i/>
          <w:iCs/>
          <w:sz w:val="24"/>
          <w:szCs w:val="24"/>
        </w:rPr>
        <w:t>WSTG - Stable | OWASP</w:t>
      </w:r>
      <w:r w:rsidRPr="00D95C05">
        <w:rPr>
          <w:rFonts w:asciiTheme="majorBidi" w:hAnsiTheme="majorBidi" w:cstheme="majorBidi"/>
          <w:sz w:val="24"/>
          <w:szCs w:val="24"/>
        </w:rPr>
        <w:t>. OWASP.Org. https://owasp.org/www-project-web-security-testing-guide/stable/3-The_OWASP_Testing_Framework/0-The_Web_Security_Testing_Framework</w:t>
      </w:r>
    </w:p>
    <w:p w14:paraId="097B10D3" w14:textId="77777777" w:rsidR="00BA7168" w:rsidRPr="00BA7168" w:rsidRDefault="00BA7168" w:rsidP="00617EC8">
      <w:pPr>
        <w:ind w:left="720" w:hanging="720"/>
        <w:rPr>
          <w:rFonts w:asciiTheme="majorBidi" w:hAnsiTheme="majorBidi" w:cstheme="majorBidi"/>
          <w:sz w:val="24"/>
          <w:szCs w:val="24"/>
        </w:rPr>
      </w:pPr>
      <w:r w:rsidRPr="00BA7168">
        <w:rPr>
          <w:rFonts w:asciiTheme="majorBidi" w:hAnsiTheme="majorBidi" w:cstheme="majorBidi"/>
          <w:sz w:val="24"/>
          <w:szCs w:val="24"/>
        </w:rPr>
        <w:t xml:space="preserve">Penetration Testing Execution Standard. (2014, August 16). </w:t>
      </w:r>
      <w:r w:rsidRPr="00BA7168">
        <w:rPr>
          <w:rFonts w:asciiTheme="majorBidi" w:hAnsiTheme="majorBidi" w:cstheme="majorBidi"/>
          <w:i/>
          <w:iCs/>
          <w:sz w:val="24"/>
          <w:szCs w:val="24"/>
        </w:rPr>
        <w:t>Exploitation - The Penetration Testing Execution Standard</w:t>
      </w:r>
      <w:r w:rsidRPr="00BA7168">
        <w:rPr>
          <w:rFonts w:asciiTheme="majorBidi" w:hAnsiTheme="majorBidi" w:cstheme="majorBidi"/>
          <w:sz w:val="24"/>
          <w:szCs w:val="24"/>
        </w:rPr>
        <w:t>. Pentest-Standard.Org. http://www.pentest-standard.org/index.php/Exploitation</w:t>
      </w:r>
    </w:p>
    <w:p w14:paraId="6337CEAD" w14:textId="77777777" w:rsidR="00D95C05" w:rsidRPr="00373C9E" w:rsidRDefault="00D95C05" w:rsidP="00617EC8">
      <w:pPr>
        <w:ind w:left="720" w:hanging="720"/>
        <w:rPr>
          <w:rFonts w:asciiTheme="majorBidi" w:hAnsiTheme="majorBidi" w:cstheme="majorBidi"/>
          <w:sz w:val="24"/>
          <w:szCs w:val="24"/>
        </w:rPr>
      </w:pPr>
    </w:p>
    <w:sectPr w:rsidR="00D95C05" w:rsidRPr="00373C9E" w:rsidSect="00444C64">
      <w:head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14067" w14:textId="77777777" w:rsidR="008045FA" w:rsidRDefault="008045FA" w:rsidP="00444C64">
      <w:pPr>
        <w:spacing w:before="0" w:line="240" w:lineRule="auto"/>
      </w:pPr>
      <w:r>
        <w:separator/>
      </w:r>
    </w:p>
  </w:endnote>
  <w:endnote w:type="continuationSeparator" w:id="0">
    <w:p w14:paraId="310CB065" w14:textId="77777777" w:rsidR="008045FA" w:rsidRDefault="008045FA" w:rsidP="00444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E1EA7" w14:textId="77777777" w:rsidR="008045FA" w:rsidRDefault="008045FA" w:rsidP="00444C64">
      <w:pPr>
        <w:spacing w:before="0" w:line="240" w:lineRule="auto"/>
      </w:pPr>
      <w:r>
        <w:separator/>
      </w:r>
    </w:p>
  </w:footnote>
  <w:footnote w:type="continuationSeparator" w:id="0">
    <w:p w14:paraId="22DA982F" w14:textId="77777777" w:rsidR="008045FA" w:rsidRDefault="008045FA" w:rsidP="00444C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6778"/>
      <w:docPartObj>
        <w:docPartGallery w:val="Page Numbers (Top of Page)"/>
        <w:docPartUnique/>
      </w:docPartObj>
    </w:sdtPr>
    <w:sdtEndPr>
      <w:rPr>
        <w:noProof/>
      </w:rPr>
    </w:sdtEndPr>
    <w:sdtContent>
      <w:p w14:paraId="18D9CFFC" w14:textId="3F3373B3" w:rsidR="00444C64" w:rsidRDefault="00444C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430848" w14:textId="77777777" w:rsidR="00444C64" w:rsidRDefault="00444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5297"/>
    <w:multiLevelType w:val="hybridMultilevel"/>
    <w:tmpl w:val="1FAC8144"/>
    <w:lvl w:ilvl="0" w:tplc="220EC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033CB"/>
    <w:multiLevelType w:val="hybridMultilevel"/>
    <w:tmpl w:val="D1EA7392"/>
    <w:lvl w:ilvl="0" w:tplc="2006D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65E23"/>
    <w:multiLevelType w:val="hybridMultilevel"/>
    <w:tmpl w:val="7C9029D6"/>
    <w:lvl w:ilvl="0" w:tplc="7B4818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5417C"/>
    <w:multiLevelType w:val="hybridMultilevel"/>
    <w:tmpl w:val="DCC2AF30"/>
    <w:lvl w:ilvl="0" w:tplc="0C8CB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55ADD"/>
    <w:multiLevelType w:val="hybridMultilevel"/>
    <w:tmpl w:val="CC7AD8BC"/>
    <w:lvl w:ilvl="0" w:tplc="428421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41F8C"/>
    <w:multiLevelType w:val="hybridMultilevel"/>
    <w:tmpl w:val="F03A82BC"/>
    <w:lvl w:ilvl="0" w:tplc="3C52A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F4F4A"/>
    <w:multiLevelType w:val="hybridMultilevel"/>
    <w:tmpl w:val="27C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D49CB"/>
    <w:multiLevelType w:val="hybridMultilevel"/>
    <w:tmpl w:val="A05C9586"/>
    <w:lvl w:ilvl="0" w:tplc="95AC9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64432"/>
    <w:multiLevelType w:val="hybridMultilevel"/>
    <w:tmpl w:val="D172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14D72"/>
    <w:multiLevelType w:val="hybridMultilevel"/>
    <w:tmpl w:val="1F4042A6"/>
    <w:lvl w:ilvl="0" w:tplc="8BEA0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472BE7"/>
    <w:multiLevelType w:val="hybridMultilevel"/>
    <w:tmpl w:val="0E067954"/>
    <w:lvl w:ilvl="0" w:tplc="EC88D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DC6168"/>
    <w:multiLevelType w:val="hybridMultilevel"/>
    <w:tmpl w:val="70AE5A7A"/>
    <w:lvl w:ilvl="0" w:tplc="97AE8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8A47B5"/>
    <w:multiLevelType w:val="hybridMultilevel"/>
    <w:tmpl w:val="0896DE6E"/>
    <w:lvl w:ilvl="0" w:tplc="A0E26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51609"/>
    <w:multiLevelType w:val="hybridMultilevel"/>
    <w:tmpl w:val="DAD24068"/>
    <w:lvl w:ilvl="0" w:tplc="77E040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016BB1"/>
    <w:multiLevelType w:val="hybridMultilevel"/>
    <w:tmpl w:val="316C5664"/>
    <w:lvl w:ilvl="0" w:tplc="27569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60305"/>
    <w:multiLevelType w:val="hybridMultilevel"/>
    <w:tmpl w:val="F49EE8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E25828"/>
    <w:multiLevelType w:val="hybridMultilevel"/>
    <w:tmpl w:val="91B2C954"/>
    <w:lvl w:ilvl="0" w:tplc="3962C9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5D1DD3"/>
    <w:multiLevelType w:val="hybridMultilevel"/>
    <w:tmpl w:val="1D5CC798"/>
    <w:lvl w:ilvl="0" w:tplc="1994B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BA0037"/>
    <w:multiLevelType w:val="hybridMultilevel"/>
    <w:tmpl w:val="162CFA88"/>
    <w:lvl w:ilvl="0" w:tplc="5E4CF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00DB0"/>
    <w:multiLevelType w:val="hybridMultilevel"/>
    <w:tmpl w:val="7592CEE4"/>
    <w:lvl w:ilvl="0" w:tplc="288859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2707E8"/>
    <w:multiLevelType w:val="hybridMultilevel"/>
    <w:tmpl w:val="818C696A"/>
    <w:lvl w:ilvl="0" w:tplc="1116F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25D8A"/>
    <w:multiLevelType w:val="hybridMultilevel"/>
    <w:tmpl w:val="3D1A7B2E"/>
    <w:lvl w:ilvl="0" w:tplc="F6629D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5"/>
  </w:num>
  <w:num w:numId="4">
    <w:abstractNumId w:val="12"/>
  </w:num>
  <w:num w:numId="5">
    <w:abstractNumId w:val="10"/>
  </w:num>
  <w:num w:numId="6">
    <w:abstractNumId w:val="13"/>
  </w:num>
  <w:num w:numId="7">
    <w:abstractNumId w:val="18"/>
  </w:num>
  <w:num w:numId="8">
    <w:abstractNumId w:val="16"/>
  </w:num>
  <w:num w:numId="9">
    <w:abstractNumId w:val="21"/>
  </w:num>
  <w:num w:numId="10">
    <w:abstractNumId w:val="11"/>
  </w:num>
  <w:num w:numId="11">
    <w:abstractNumId w:val="1"/>
  </w:num>
  <w:num w:numId="12">
    <w:abstractNumId w:val="5"/>
  </w:num>
  <w:num w:numId="13">
    <w:abstractNumId w:val="19"/>
  </w:num>
  <w:num w:numId="14">
    <w:abstractNumId w:val="4"/>
  </w:num>
  <w:num w:numId="15">
    <w:abstractNumId w:val="3"/>
  </w:num>
  <w:num w:numId="16">
    <w:abstractNumId w:val="17"/>
  </w:num>
  <w:num w:numId="17">
    <w:abstractNumId w:val="2"/>
  </w:num>
  <w:num w:numId="18">
    <w:abstractNumId w:val="14"/>
  </w:num>
  <w:num w:numId="19">
    <w:abstractNumId w:val="0"/>
  </w:num>
  <w:num w:numId="20">
    <w:abstractNumId w:val="9"/>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90"/>
    <w:rsid w:val="00011705"/>
    <w:rsid w:val="00013D46"/>
    <w:rsid w:val="00017E4C"/>
    <w:rsid w:val="00020530"/>
    <w:rsid w:val="000328DF"/>
    <w:rsid w:val="00032FFD"/>
    <w:rsid w:val="000411F9"/>
    <w:rsid w:val="00044408"/>
    <w:rsid w:val="00053596"/>
    <w:rsid w:val="000726F8"/>
    <w:rsid w:val="0007703E"/>
    <w:rsid w:val="00091C52"/>
    <w:rsid w:val="000B6524"/>
    <w:rsid w:val="000D70BF"/>
    <w:rsid w:val="000E28E3"/>
    <w:rsid w:val="000F5D68"/>
    <w:rsid w:val="0011283B"/>
    <w:rsid w:val="0011341F"/>
    <w:rsid w:val="00130908"/>
    <w:rsid w:val="0013265F"/>
    <w:rsid w:val="00142165"/>
    <w:rsid w:val="001451DA"/>
    <w:rsid w:val="00152480"/>
    <w:rsid w:val="00155138"/>
    <w:rsid w:val="00161C38"/>
    <w:rsid w:val="0017585F"/>
    <w:rsid w:val="00191A38"/>
    <w:rsid w:val="001A10D5"/>
    <w:rsid w:val="001D69A8"/>
    <w:rsid w:val="001D7DCD"/>
    <w:rsid w:val="001E1298"/>
    <w:rsid w:val="001E4909"/>
    <w:rsid w:val="001E57BB"/>
    <w:rsid w:val="001F0DB0"/>
    <w:rsid w:val="001F1AEF"/>
    <w:rsid w:val="001F278F"/>
    <w:rsid w:val="001F3944"/>
    <w:rsid w:val="001F63BC"/>
    <w:rsid w:val="00214C38"/>
    <w:rsid w:val="00222E2D"/>
    <w:rsid w:val="00224303"/>
    <w:rsid w:val="00230B14"/>
    <w:rsid w:val="002311C4"/>
    <w:rsid w:val="00244561"/>
    <w:rsid w:val="00265583"/>
    <w:rsid w:val="0028622E"/>
    <w:rsid w:val="002A3F10"/>
    <w:rsid w:val="002F50EB"/>
    <w:rsid w:val="00313F16"/>
    <w:rsid w:val="00334604"/>
    <w:rsid w:val="00334CD0"/>
    <w:rsid w:val="003609A7"/>
    <w:rsid w:val="00361395"/>
    <w:rsid w:val="00362D02"/>
    <w:rsid w:val="00363492"/>
    <w:rsid w:val="00373C9E"/>
    <w:rsid w:val="003848E3"/>
    <w:rsid w:val="003A5CAF"/>
    <w:rsid w:val="003B70B1"/>
    <w:rsid w:val="003D39D3"/>
    <w:rsid w:val="003E0111"/>
    <w:rsid w:val="003E0964"/>
    <w:rsid w:val="00406876"/>
    <w:rsid w:val="00443519"/>
    <w:rsid w:val="00444C64"/>
    <w:rsid w:val="00450979"/>
    <w:rsid w:val="00462C39"/>
    <w:rsid w:val="00476B28"/>
    <w:rsid w:val="00482F57"/>
    <w:rsid w:val="00497C46"/>
    <w:rsid w:val="004C0D79"/>
    <w:rsid w:val="004C178D"/>
    <w:rsid w:val="004C392E"/>
    <w:rsid w:val="004C7A4B"/>
    <w:rsid w:val="004D3FFC"/>
    <w:rsid w:val="004F265F"/>
    <w:rsid w:val="005012CB"/>
    <w:rsid w:val="00514471"/>
    <w:rsid w:val="00523722"/>
    <w:rsid w:val="0052486D"/>
    <w:rsid w:val="00526780"/>
    <w:rsid w:val="0052714D"/>
    <w:rsid w:val="00536980"/>
    <w:rsid w:val="00567814"/>
    <w:rsid w:val="00567D08"/>
    <w:rsid w:val="00572F00"/>
    <w:rsid w:val="00575B0E"/>
    <w:rsid w:val="00582282"/>
    <w:rsid w:val="005D4E3B"/>
    <w:rsid w:val="005E5EAB"/>
    <w:rsid w:val="005F5098"/>
    <w:rsid w:val="00617EC8"/>
    <w:rsid w:val="00631CF1"/>
    <w:rsid w:val="00633E83"/>
    <w:rsid w:val="00635A51"/>
    <w:rsid w:val="00647168"/>
    <w:rsid w:val="006472FB"/>
    <w:rsid w:val="00657698"/>
    <w:rsid w:val="006A4769"/>
    <w:rsid w:val="006A5525"/>
    <w:rsid w:val="006C43F8"/>
    <w:rsid w:val="006D31BA"/>
    <w:rsid w:val="006D52BE"/>
    <w:rsid w:val="006D65DA"/>
    <w:rsid w:val="007258A3"/>
    <w:rsid w:val="00761211"/>
    <w:rsid w:val="00771103"/>
    <w:rsid w:val="00773DD9"/>
    <w:rsid w:val="007817DE"/>
    <w:rsid w:val="007859D5"/>
    <w:rsid w:val="00786F80"/>
    <w:rsid w:val="007872AB"/>
    <w:rsid w:val="007A381A"/>
    <w:rsid w:val="007A4FC2"/>
    <w:rsid w:val="007B6EB0"/>
    <w:rsid w:val="007C2C49"/>
    <w:rsid w:val="007F0748"/>
    <w:rsid w:val="0080452E"/>
    <w:rsid w:val="008045FA"/>
    <w:rsid w:val="00860580"/>
    <w:rsid w:val="008817D6"/>
    <w:rsid w:val="008E3782"/>
    <w:rsid w:val="008E390F"/>
    <w:rsid w:val="008E7C8A"/>
    <w:rsid w:val="008F73F4"/>
    <w:rsid w:val="00900FDF"/>
    <w:rsid w:val="009018E8"/>
    <w:rsid w:val="00906939"/>
    <w:rsid w:val="00926AE7"/>
    <w:rsid w:val="00931EB8"/>
    <w:rsid w:val="00937EB7"/>
    <w:rsid w:val="009473D4"/>
    <w:rsid w:val="009668B3"/>
    <w:rsid w:val="009674E3"/>
    <w:rsid w:val="00971EF3"/>
    <w:rsid w:val="00974DEA"/>
    <w:rsid w:val="009A2801"/>
    <w:rsid w:val="009A7508"/>
    <w:rsid w:val="009C0ED4"/>
    <w:rsid w:val="009D0906"/>
    <w:rsid w:val="009F2075"/>
    <w:rsid w:val="00A03842"/>
    <w:rsid w:val="00A06B8F"/>
    <w:rsid w:val="00A07903"/>
    <w:rsid w:val="00A163B6"/>
    <w:rsid w:val="00A17186"/>
    <w:rsid w:val="00A36E98"/>
    <w:rsid w:val="00A42C6D"/>
    <w:rsid w:val="00A60C7E"/>
    <w:rsid w:val="00A65A72"/>
    <w:rsid w:val="00A702F8"/>
    <w:rsid w:val="00AD1453"/>
    <w:rsid w:val="00AD5A99"/>
    <w:rsid w:val="00AE0485"/>
    <w:rsid w:val="00B047D9"/>
    <w:rsid w:val="00B224C6"/>
    <w:rsid w:val="00B24EA5"/>
    <w:rsid w:val="00B268C4"/>
    <w:rsid w:val="00B47F57"/>
    <w:rsid w:val="00B7408E"/>
    <w:rsid w:val="00B918C2"/>
    <w:rsid w:val="00B91FCF"/>
    <w:rsid w:val="00BA7168"/>
    <w:rsid w:val="00BB64AB"/>
    <w:rsid w:val="00BC3BDF"/>
    <w:rsid w:val="00BE5B09"/>
    <w:rsid w:val="00C02FDD"/>
    <w:rsid w:val="00C061C3"/>
    <w:rsid w:val="00C15497"/>
    <w:rsid w:val="00C239D3"/>
    <w:rsid w:val="00C2474A"/>
    <w:rsid w:val="00C266BE"/>
    <w:rsid w:val="00C40AEE"/>
    <w:rsid w:val="00C55A26"/>
    <w:rsid w:val="00C6746F"/>
    <w:rsid w:val="00C80E79"/>
    <w:rsid w:val="00C93894"/>
    <w:rsid w:val="00CC098B"/>
    <w:rsid w:val="00CC50D5"/>
    <w:rsid w:val="00CE6E4B"/>
    <w:rsid w:val="00CF5A13"/>
    <w:rsid w:val="00CF60A2"/>
    <w:rsid w:val="00CF6966"/>
    <w:rsid w:val="00D12A4D"/>
    <w:rsid w:val="00D15729"/>
    <w:rsid w:val="00D34349"/>
    <w:rsid w:val="00D3438B"/>
    <w:rsid w:val="00D4727F"/>
    <w:rsid w:val="00D57DE0"/>
    <w:rsid w:val="00D74E8A"/>
    <w:rsid w:val="00D75709"/>
    <w:rsid w:val="00D912BE"/>
    <w:rsid w:val="00D95C05"/>
    <w:rsid w:val="00DA6E90"/>
    <w:rsid w:val="00DC0964"/>
    <w:rsid w:val="00DC0D09"/>
    <w:rsid w:val="00DC1665"/>
    <w:rsid w:val="00DD1E2A"/>
    <w:rsid w:val="00DD767A"/>
    <w:rsid w:val="00DF1EEB"/>
    <w:rsid w:val="00E036B5"/>
    <w:rsid w:val="00E11AAE"/>
    <w:rsid w:val="00E20544"/>
    <w:rsid w:val="00E32AD3"/>
    <w:rsid w:val="00E4757E"/>
    <w:rsid w:val="00E53C04"/>
    <w:rsid w:val="00E61616"/>
    <w:rsid w:val="00E657DD"/>
    <w:rsid w:val="00E84AF0"/>
    <w:rsid w:val="00E90C6F"/>
    <w:rsid w:val="00E94FEA"/>
    <w:rsid w:val="00EB52ED"/>
    <w:rsid w:val="00F0600F"/>
    <w:rsid w:val="00F46915"/>
    <w:rsid w:val="00F46BBE"/>
    <w:rsid w:val="00F56603"/>
    <w:rsid w:val="00F73EC5"/>
    <w:rsid w:val="00F936BE"/>
    <w:rsid w:val="00FA1006"/>
    <w:rsid w:val="00FB29F5"/>
    <w:rsid w:val="00FD201E"/>
    <w:rsid w:val="00FD7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E6B"/>
  <w15:chartTrackingRefBased/>
  <w15:docId w15:val="{4E5F3863-F99A-4452-B596-B4D02779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2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12BE"/>
    <w:rPr>
      <w:color w:val="0563C1" w:themeColor="hyperlink"/>
      <w:u w:val="single"/>
    </w:rPr>
  </w:style>
  <w:style w:type="character" w:styleId="UnresolvedMention">
    <w:name w:val="Unresolved Mention"/>
    <w:basedOn w:val="DefaultParagraphFont"/>
    <w:uiPriority w:val="99"/>
    <w:semiHidden/>
    <w:unhideWhenUsed/>
    <w:rsid w:val="00D912BE"/>
    <w:rPr>
      <w:color w:val="605E5C"/>
      <w:shd w:val="clear" w:color="auto" w:fill="E1DFDD"/>
    </w:rPr>
  </w:style>
  <w:style w:type="paragraph" w:styleId="ListParagraph">
    <w:name w:val="List Paragraph"/>
    <w:basedOn w:val="Normal"/>
    <w:uiPriority w:val="34"/>
    <w:qFormat/>
    <w:rsid w:val="006472FB"/>
    <w:pPr>
      <w:ind w:left="720"/>
      <w:contextualSpacing/>
    </w:pPr>
  </w:style>
  <w:style w:type="paragraph" w:styleId="Header">
    <w:name w:val="header"/>
    <w:basedOn w:val="Normal"/>
    <w:link w:val="HeaderChar"/>
    <w:uiPriority w:val="99"/>
    <w:unhideWhenUsed/>
    <w:rsid w:val="00444C64"/>
    <w:pPr>
      <w:tabs>
        <w:tab w:val="center" w:pos="4320"/>
        <w:tab w:val="right" w:pos="8640"/>
      </w:tabs>
      <w:spacing w:before="0" w:line="240" w:lineRule="auto"/>
    </w:pPr>
  </w:style>
  <w:style w:type="character" w:customStyle="1" w:styleId="HeaderChar">
    <w:name w:val="Header Char"/>
    <w:basedOn w:val="DefaultParagraphFont"/>
    <w:link w:val="Header"/>
    <w:uiPriority w:val="99"/>
    <w:rsid w:val="00444C64"/>
  </w:style>
  <w:style w:type="paragraph" w:styleId="Footer">
    <w:name w:val="footer"/>
    <w:basedOn w:val="Normal"/>
    <w:link w:val="FooterChar"/>
    <w:uiPriority w:val="99"/>
    <w:unhideWhenUsed/>
    <w:rsid w:val="00444C64"/>
    <w:pPr>
      <w:tabs>
        <w:tab w:val="center" w:pos="4320"/>
        <w:tab w:val="right" w:pos="8640"/>
      </w:tabs>
      <w:spacing w:before="0" w:line="240" w:lineRule="auto"/>
    </w:pPr>
  </w:style>
  <w:style w:type="character" w:customStyle="1" w:styleId="FooterChar">
    <w:name w:val="Footer Char"/>
    <w:basedOn w:val="DefaultParagraphFont"/>
    <w:link w:val="Footer"/>
    <w:uiPriority w:val="99"/>
    <w:rsid w:val="00444C64"/>
  </w:style>
  <w:style w:type="paragraph" w:styleId="NormalWeb">
    <w:name w:val="Normal (Web)"/>
    <w:basedOn w:val="Normal"/>
    <w:uiPriority w:val="99"/>
    <w:semiHidden/>
    <w:unhideWhenUsed/>
    <w:rsid w:val="003E09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EA5"/>
    <w:rPr>
      <w:rFonts w:ascii="Courier New" w:eastAsia="Times New Roman" w:hAnsi="Courier New" w:cs="Courier New"/>
      <w:sz w:val="20"/>
      <w:szCs w:val="20"/>
    </w:rPr>
  </w:style>
  <w:style w:type="character" w:customStyle="1" w:styleId="nv">
    <w:name w:val="nv"/>
    <w:basedOn w:val="DefaultParagraphFont"/>
    <w:rsid w:val="00B24EA5"/>
  </w:style>
  <w:style w:type="character" w:customStyle="1" w:styleId="o">
    <w:name w:val="o"/>
    <w:basedOn w:val="DefaultParagraphFont"/>
    <w:rsid w:val="00B24EA5"/>
  </w:style>
  <w:style w:type="character" w:customStyle="1" w:styleId="s1">
    <w:name w:val="s1"/>
    <w:basedOn w:val="DefaultParagraphFont"/>
    <w:rsid w:val="00B24EA5"/>
  </w:style>
  <w:style w:type="character" w:customStyle="1" w:styleId="p">
    <w:name w:val="p"/>
    <w:basedOn w:val="DefaultParagraphFont"/>
    <w:rsid w:val="00B24EA5"/>
  </w:style>
  <w:style w:type="character" w:customStyle="1" w:styleId="nf">
    <w:name w:val="nf"/>
    <w:basedOn w:val="DefaultParagraphFont"/>
    <w:rsid w:val="00B2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769">
      <w:bodyDiv w:val="1"/>
      <w:marLeft w:val="0"/>
      <w:marRight w:val="0"/>
      <w:marTop w:val="0"/>
      <w:marBottom w:val="0"/>
      <w:divBdr>
        <w:top w:val="none" w:sz="0" w:space="0" w:color="auto"/>
        <w:left w:val="none" w:sz="0" w:space="0" w:color="auto"/>
        <w:bottom w:val="none" w:sz="0" w:space="0" w:color="auto"/>
        <w:right w:val="none" w:sz="0" w:space="0" w:color="auto"/>
      </w:divBdr>
    </w:div>
    <w:div w:id="43793201">
      <w:bodyDiv w:val="1"/>
      <w:marLeft w:val="0"/>
      <w:marRight w:val="0"/>
      <w:marTop w:val="0"/>
      <w:marBottom w:val="0"/>
      <w:divBdr>
        <w:top w:val="none" w:sz="0" w:space="0" w:color="auto"/>
        <w:left w:val="none" w:sz="0" w:space="0" w:color="auto"/>
        <w:bottom w:val="none" w:sz="0" w:space="0" w:color="auto"/>
        <w:right w:val="none" w:sz="0" w:space="0" w:color="auto"/>
      </w:divBdr>
    </w:div>
    <w:div w:id="159346055">
      <w:bodyDiv w:val="1"/>
      <w:marLeft w:val="0"/>
      <w:marRight w:val="0"/>
      <w:marTop w:val="0"/>
      <w:marBottom w:val="0"/>
      <w:divBdr>
        <w:top w:val="none" w:sz="0" w:space="0" w:color="auto"/>
        <w:left w:val="none" w:sz="0" w:space="0" w:color="auto"/>
        <w:bottom w:val="none" w:sz="0" w:space="0" w:color="auto"/>
        <w:right w:val="none" w:sz="0" w:space="0" w:color="auto"/>
      </w:divBdr>
    </w:div>
    <w:div w:id="197739880">
      <w:bodyDiv w:val="1"/>
      <w:marLeft w:val="0"/>
      <w:marRight w:val="0"/>
      <w:marTop w:val="0"/>
      <w:marBottom w:val="0"/>
      <w:divBdr>
        <w:top w:val="none" w:sz="0" w:space="0" w:color="auto"/>
        <w:left w:val="none" w:sz="0" w:space="0" w:color="auto"/>
        <w:bottom w:val="none" w:sz="0" w:space="0" w:color="auto"/>
        <w:right w:val="none" w:sz="0" w:space="0" w:color="auto"/>
      </w:divBdr>
    </w:div>
    <w:div w:id="250623367">
      <w:bodyDiv w:val="1"/>
      <w:marLeft w:val="0"/>
      <w:marRight w:val="0"/>
      <w:marTop w:val="0"/>
      <w:marBottom w:val="0"/>
      <w:divBdr>
        <w:top w:val="none" w:sz="0" w:space="0" w:color="auto"/>
        <w:left w:val="none" w:sz="0" w:space="0" w:color="auto"/>
        <w:bottom w:val="none" w:sz="0" w:space="0" w:color="auto"/>
        <w:right w:val="none" w:sz="0" w:space="0" w:color="auto"/>
      </w:divBdr>
    </w:div>
    <w:div w:id="346294888">
      <w:bodyDiv w:val="1"/>
      <w:marLeft w:val="0"/>
      <w:marRight w:val="0"/>
      <w:marTop w:val="0"/>
      <w:marBottom w:val="0"/>
      <w:divBdr>
        <w:top w:val="none" w:sz="0" w:space="0" w:color="auto"/>
        <w:left w:val="none" w:sz="0" w:space="0" w:color="auto"/>
        <w:bottom w:val="none" w:sz="0" w:space="0" w:color="auto"/>
        <w:right w:val="none" w:sz="0" w:space="0" w:color="auto"/>
      </w:divBdr>
    </w:div>
    <w:div w:id="426466037">
      <w:bodyDiv w:val="1"/>
      <w:marLeft w:val="0"/>
      <w:marRight w:val="0"/>
      <w:marTop w:val="0"/>
      <w:marBottom w:val="0"/>
      <w:divBdr>
        <w:top w:val="none" w:sz="0" w:space="0" w:color="auto"/>
        <w:left w:val="none" w:sz="0" w:space="0" w:color="auto"/>
        <w:bottom w:val="none" w:sz="0" w:space="0" w:color="auto"/>
        <w:right w:val="none" w:sz="0" w:space="0" w:color="auto"/>
      </w:divBdr>
    </w:div>
    <w:div w:id="669137969">
      <w:bodyDiv w:val="1"/>
      <w:marLeft w:val="0"/>
      <w:marRight w:val="0"/>
      <w:marTop w:val="0"/>
      <w:marBottom w:val="0"/>
      <w:divBdr>
        <w:top w:val="none" w:sz="0" w:space="0" w:color="auto"/>
        <w:left w:val="none" w:sz="0" w:space="0" w:color="auto"/>
        <w:bottom w:val="none" w:sz="0" w:space="0" w:color="auto"/>
        <w:right w:val="none" w:sz="0" w:space="0" w:color="auto"/>
      </w:divBdr>
    </w:div>
    <w:div w:id="718939656">
      <w:bodyDiv w:val="1"/>
      <w:marLeft w:val="0"/>
      <w:marRight w:val="0"/>
      <w:marTop w:val="0"/>
      <w:marBottom w:val="0"/>
      <w:divBdr>
        <w:top w:val="none" w:sz="0" w:space="0" w:color="auto"/>
        <w:left w:val="none" w:sz="0" w:space="0" w:color="auto"/>
        <w:bottom w:val="none" w:sz="0" w:space="0" w:color="auto"/>
        <w:right w:val="none" w:sz="0" w:space="0" w:color="auto"/>
      </w:divBdr>
    </w:div>
    <w:div w:id="761603590">
      <w:bodyDiv w:val="1"/>
      <w:marLeft w:val="0"/>
      <w:marRight w:val="0"/>
      <w:marTop w:val="0"/>
      <w:marBottom w:val="0"/>
      <w:divBdr>
        <w:top w:val="none" w:sz="0" w:space="0" w:color="auto"/>
        <w:left w:val="none" w:sz="0" w:space="0" w:color="auto"/>
        <w:bottom w:val="none" w:sz="0" w:space="0" w:color="auto"/>
        <w:right w:val="none" w:sz="0" w:space="0" w:color="auto"/>
      </w:divBdr>
    </w:div>
    <w:div w:id="913512177">
      <w:bodyDiv w:val="1"/>
      <w:marLeft w:val="0"/>
      <w:marRight w:val="0"/>
      <w:marTop w:val="0"/>
      <w:marBottom w:val="0"/>
      <w:divBdr>
        <w:top w:val="none" w:sz="0" w:space="0" w:color="auto"/>
        <w:left w:val="none" w:sz="0" w:space="0" w:color="auto"/>
        <w:bottom w:val="none" w:sz="0" w:space="0" w:color="auto"/>
        <w:right w:val="none" w:sz="0" w:space="0" w:color="auto"/>
      </w:divBdr>
    </w:div>
    <w:div w:id="946159670">
      <w:bodyDiv w:val="1"/>
      <w:marLeft w:val="0"/>
      <w:marRight w:val="0"/>
      <w:marTop w:val="0"/>
      <w:marBottom w:val="0"/>
      <w:divBdr>
        <w:top w:val="none" w:sz="0" w:space="0" w:color="auto"/>
        <w:left w:val="none" w:sz="0" w:space="0" w:color="auto"/>
        <w:bottom w:val="none" w:sz="0" w:space="0" w:color="auto"/>
        <w:right w:val="none" w:sz="0" w:space="0" w:color="auto"/>
      </w:divBdr>
    </w:div>
    <w:div w:id="1144547033">
      <w:bodyDiv w:val="1"/>
      <w:marLeft w:val="0"/>
      <w:marRight w:val="0"/>
      <w:marTop w:val="0"/>
      <w:marBottom w:val="0"/>
      <w:divBdr>
        <w:top w:val="none" w:sz="0" w:space="0" w:color="auto"/>
        <w:left w:val="none" w:sz="0" w:space="0" w:color="auto"/>
        <w:bottom w:val="none" w:sz="0" w:space="0" w:color="auto"/>
        <w:right w:val="none" w:sz="0" w:space="0" w:color="auto"/>
      </w:divBdr>
    </w:div>
    <w:div w:id="1150362379">
      <w:bodyDiv w:val="1"/>
      <w:marLeft w:val="0"/>
      <w:marRight w:val="0"/>
      <w:marTop w:val="0"/>
      <w:marBottom w:val="0"/>
      <w:divBdr>
        <w:top w:val="none" w:sz="0" w:space="0" w:color="auto"/>
        <w:left w:val="none" w:sz="0" w:space="0" w:color="auto"/>
        <w:bottom w:val="none" w:sz="0" w:space="0" w:color="auto"/>
        <w:right w:val="none" w:sz="0" w:space="0" w:color="auto"/>
      </w:divBdr>
    </w:div>
    <w:div w:id="1208571956">
      <w:bodyDiv w:val="1"/>
      <w:marLeft w:val="0"/>
      <w:marRight w:val="0"/>
      <w:marTop w:val="0"/>
      <w:marBottom w:val="0"/>
      <w:divBdr>
        <w:top w:val="none" w:sz="0" w:space="0" w:color="auto"/>
        <w:left w:val="none" w:sz="0" w:space="0" w:color="auto"/>
        <w:bottom w:val="none" w:sz="0" w:space="0" w:color="auto"/>
        <w:right w:val="none" w:sz="0" w:space="0" w:color="auto"/>
      </w:divBdr>
    </w:div>
    <w:div w:id="1358310708">
      <w:bodyDiv w:val="1"/>
      <w:marLeft w:val="0"/>
      <w:marRight w:val="0"/>
      <w:marTop w:val="0"/>
      <w:marBottom w:val="0"/>
      <w:divBdr>
        <w:top w:val="none" w:sz="0" w:space="0" w:color="auto"/>
        <w:left w:val="none" w:sz="0" w:space="0" w:color="auto"/>
        <w:bottom w:val="none" w:sz="0" w:space="0" w:color="auto"/>
        <w:right w:val="none" w:sz="0" w:space="0" w:color="auto"/>
      </w:divBdr>
    </w:div>
    <w:div w:id="1361861253">
      <w:bodyDiv w:val="1"/>
      <w:marLeft w:val="0"/>
      <w:marRight w:val="0"/>
      <w:marTop w:val="0"/>
      <w:marBottom w:val="0"/>
      <w:divBdr>
        <w:top w:val="none" w:sz="0" w:space="0" w:color="auto"/>
        <w:left w:val="none" w:sz="0" w:space="0" w:color="auto"/>
        <w:bottom w:val="none" w:sz="0" w:space="0" w:color="auto"/>
        <w:right w:val="none" w:sz="0" w:space="0" w:color="auto"/>
      </w:divBdr>
    </w:div>
    <w:div w:id="1515613885">
      <w:bodyDiv w:val="1"/>
      <w:marLeft w:val="0"/>
      <w:marRight w:val="0"/>
      <w:marTop w:val="0"/>
      <w:marBottom w:val="0"/>
      <w:divBdr>
        <w:top w:val="none" w:sz="0" w:space="0" w:color="auto"/>
        <w:left w:val="none" w:sz="0" w:space="0" w:color="auto"/>
        <w:bottom w:val="none" w:sz="0" w:space="0" w:color="auto"/>
        <w:right w:val="none" w:sz="0" w:space="0" w:color="auto"/>
      </w:divBdr>
    </w:div>
    <w:div w:id="1606427092">
      <w:bodyDiv w:val="1"/>
      <w:marLeft w:val="0"/>
      <w:marRight w:val="0"/>
      <w:marTop w:val="0"/>
      <w:marBottom w:val="0"/>
      <w:divBdr>
        <w:top w:val="none" w:sz="0" w:space="0" w:color="auto"/>
        <w:left w:val="none" w:sz="0" w:space="0" w:color="auto"/>
        <w:bottom w:val="none" w:sz="0" w:space="0" w:color="auto"/>
        <w:right w:val="none" w:sz="0" w:space="0" w:color="auto"/>
      </w:divBdr>
    </w:div>
    <w:div w:id="1699430033">
      <w:bodyDiv w:val="1"/>
      <w:marLeft w:val="0"/>
      <w:marRight w:val="0"/>
      <w:marTop w:val="0"/>
      <w:marBottom w:val="0"/>
      <w:divBdr>
        <w:top w:val="none" w:sz="0" w:space="0" w:color="auto"/>
        <w:left w:val="none" w:sz="0" w:space="0" w:color="auto"/>
        <w:bottom w:val="none" w:sz="0" w:space="0" w:color="auto"/>
        <w:right w:val="none" w:sz="0" w:space="0" w:color="auto"/>
      </w:divBdr>
    </w:div>
    <w:div w:id="1706826679">
      <w:bodyDiv w:val="1"/>
      <w:marLeft w:val="0"/>
      <w:marRight w:val="0"/>
      <w:marTop w:val="0"/>
      <w:marBottom w:val="0"/>
      <w:divBdr>
        <w:top w:val="none" w:sz="0" w:space="0" w:color="auto"/>
        <w:left w:val="none" w:sz="0" w:space="0" w:color="auto"/>
        <w:bottom w:val="none" w:sz="0" w:space="0" w:color="auto"/>
        <w:right w:val="none" w:sz="0" w:space="0" w:color="auto"/>
      </w:divBdr>
    </w:div>
    <w:div w:id="198319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ternallybored.org/misc/netc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4805</TotalTime>
  <Pages>14</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cp:lastModifiedBy>
  <cp:revision>213</cp:revision>
  <dcterms:created xsi:type="dcterms:W3CDTF">2021-06-17T22:39:00Z</dcterms:created>
  <dcterms:modified xsi:type="dcterms:W3CDTF">2021-09-15T00:50:00Z</dcterms:modified>
</cp:coreProperties>
</file>