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pPr>
      <w:r w:rsidDel="00000000" w:rsidR="00000000" w:rsidRPr="00000000">
        <w:rPr>
          <w:rtl w:val="0"/>
        </w:rPr>
        <w:t xml:space="preserve">FastApp</w:t>
      </w:r>
    </w:p>
    <w:p w:rsidR="00000000" w:rsidDel="00000000" w:rsidP="00000000" w:rsidRDefault="00000000" w:rsidRPr="00000000">
      <w:pPr>
        <w:pStyle w:val="Title"/>
        <w:contextualSpacing w:val="0"/>
        <w:jc w:val="right"/>
      </w:pPr>
      <w:r w:rsidDel="00000000" w:rsidR="00000000" w:rsidRPr="00000000">
        <w:rPr>
          <w:rtl w:val="0"/>
        </w:rPr>
        <w:t xml:space="preserve">Especificação Complementar</w:t>
      </w:r>
    </w:p>
    <w:p w:rsidR="00000000" w:rsidDel="00000000" w:rsidP="00000000" w:rsidRDefault="00000000" w:rsidRPr="00000000">
      <w:pPr>
        <w:pStyle w:val="Title"/>
        <w:contextualSpacing w:val="0"/>
        <w:jc w:val="right"/>
      </w:pP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sz w:val="28"/>
          <w:szCs w:val="28"/>
          <w:rtl w:val="0"/>
        </w:rPr>
        <w:t xml:space="preserve">Versão &lt;1.0&gt;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Histórico da Revisão</w:t>
      </w:r>
      <w:r w:rsidDel="00000000" w:rsidR="00000000" w:rsidRPr="00000000">
        <w:rPr>
          <w:rtl w:val="0"/>
        </w:rPr>
      </w:r>
    </w:p>
    <w:tbl>
      <w:tblPr>
        <w:tblStyle w:val="Table1"/>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Versão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Descrição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Autor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09/ago/15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confecção do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Moacir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tl w:val="0"/>
        </w:rPr>
        <w:t xml:space="preserve">Índice</w:t>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Introdução</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Objetivo</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Escopo</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1.3</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Definições, Acrônimos e Abreviações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1.4</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Referências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1.5</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Visão Geral</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Funcionalidade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2.1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Emissão de Relatórios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3.</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Utilidade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3.1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Conhecimentos básicos de informática</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4.</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Confiabilidade</w:t>
        <w:tab/>
        <w:t xml:space="preserve">4</w:t>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5.</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Desempenho</w:t>
        <w:tab/>
        <w:t xml:space="preserve">4</w:t>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6.</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Suportabilidade</w:t>
        <w:tab/>
        <w:t xml:space="preserve">5</w:t>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7.</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Restrições de Design</w:t>
        <w:tab/>
        <w:t xml:space="preserve">5</w:t>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8.</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Documentação do Usuário On-line e Requisitos do Sistema de Ajuda</w:t>
        <w:tab/>
        <w:t xml:space="preserve">5</w:t>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9.</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Componentes Comprados</w:t>
        <w:tab/>
        <w:t xml:space="preserve">5</w:t>
      </w:r>
      <w:r w:rsidDel="00000000" w:rsidR="00000000" w:rsidRPr="00000000">
        <w:rPr>
          <w:rtl w:val="0"/>
        </w:rPr>
      </w:r>
    </w:p>
    <w:p w:rsidR="00000000" w:rsidDel="00000000" w:rsidP="00000000" w:rsidRDefault="00000000" w:rsidRPr="00000000">
      <w:pPr>
        <w:widowControl w:val="0"/>
        <w:tabs>
          <w:tab w:val="left" w:pos="864"/>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10.</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Interfaces</w:t>
        <w:tab/>
        <w:t xml:space="preserve">5</w:t>
      </w:r>
      <w:r w:rsidDel="00000000" w:rsidR="00000000" w:rsidRPr="00000000">
        <w:rPr>
          <w:rtl w:val="0"/>
        </w:rPr>
      </w:r>
    </w:p>
    <w:p w:rsidR="00000000" w:rsidDel="00000000" w:rsidP="00000000" w:rsidRDefault="00000000" w:rsidRPr="00000000">
      <w:pPr>
        <w:widowControl w:val="0"/>
        <w:tabs>
          <w:tab w:val="left" w:pos="12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10.1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Interfaces com o Usuário</w:t>
        <w:tab/>
        <w:t xml:space="preserve">5</w:t>
      </w:r>
      <w:r w:rsidDel="00000000" w:rsidR="00000000" w:rsidRPr="00000000">
        <w:rPr>
          <w:rtl w:val="0"/>
        </w:rPr>
      </w:r>
    </w:p>
    <w:p w:rsidR="00000000" w:rsidDel="00000000" w:rsidP="00000000" w:rsidRDefault="00000000" w:rsidRPr="00000000">
      <w:pPr>
        <w:widowControl w:val="0"/>
        <w:tabs>
          <w:tab w:val="left" w:pos="12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10.2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Interfaces de Hardware</w:t>
        <w:tab/>
        <w:t xml:space="preserve">5</w:t>
      </w:r>
      <w:r w:rsidDel="00000000" w:rsidR="00000000" w:rsidRPr="00000000">
        <w:rPr>
          <w:rtl w:val="0"/>
        </w:rPr>
      </w:r>
    </w:p>
    <w:p w:rsidR="00000000" w:rsidDel="00000000" w:rsidP="00000000" w:rsidRDefault="00000000" w:rsidRPr="00000000">
      <w:pPr>
        <w:widowControl w:val="0"/>
        <w:tabs>
          <w:tab w:val="left" w:pos="12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10.3</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Interfaces de Software</w:t>
        <w:tab/>
        <w:t xml:space="preserve">5</w:t>
      </w:r>
      <w:r w:rsidDel="00000000" w:rsidR="00000000" w:rsidRPr="00000000">
        <w:rPr>
          <w:rtl w:val="0"/>
        </w:rPr>
      </w:r>
    </w:p>
    <w:p w:rsidR="00000000" w:rsidDel="00000000" w:rsidP="00000000" w:rsidRDefault="00000000" w:rsidRPr="00000000">
      <w:pPr>
        <w:widowControl w:val="0"/>
        <w:tabs>
          <w:tab w:val="left" w:pos="12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10.4</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Interfaces de Comunicações</w:t>
        <w:tab/>
        <w:t xml:space="preserve">5</w:t>
      </w:r>
      <w:r w:rsidDel="00000000" w:rsidR="00000000" w:rsidRPr="00000000">
        <w:rPr>
          <w:rtl w:val="0"/>
        </w:rPr>
      </w:r>
    </w:p>
    <w:p w:rsidR="00000000" w:rsidDel="00000000" w:rsidP="00000000" w:rsidRDefault="00000000" w:rsidRPr="00000000">
      <w:pPr>
        <w:widowControl w:val="0"/>
        <w:tabs>
          <w:tab w:val="left" w:pos="864"/>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11.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Requisitos de Licença</w:t>
        <w:tab/>
        <w:t xml:space="preserve">5</w:t>
      </w:r>
      <w:r w:rsidDel="00000000" w:rsidR="00000000" w:rsidRPr="00000000">
        <w:rPr>
          <w:rtl w:val="0"/>
        </w:rPr>
      </w:r>
    </w:p>
    <w:p w:rsidR="00000000" w:rsidDel="00000000" w:rsidP="00000000" w:rsidRDefault="00000000" w:rsidRPr="00000000">
      <w:pPr>
        <w:widowControl w:val="0"/>
        <w:tabs>
          <w:tab w:val="left" w:pos="864"/>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12.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Observações Legais, sobre Direitos Autorais e Outras Observações</w:t>
        <w:tab/>
        <w:t xml:space="preserve">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tl w:val="0"/>
        </w:rPr>
        <w:t xml:space="preserve">Especificação Complementar </w:t>
      </w:r>
    </w:p>
    <w:p w:rsidR="00000000" w:rsidDel="00000000" w:rsidP="00000000" w:rsidRDefault="00000000" w:rsidRPr="00000000">
      <w:pPr>
        <w:pStyle w:val="Heading1"/>
        <w:numPr>
          <w:ilvl w:val="0"/>
          <w:numId w:val="2"/>
        </w:numPr>
        <w:rPr/>
      </w:pPr>
      <w:bookmarkStart w:colFirst="0" w:colLast="0" w:name="h.gjdgxs" w:id="0"/>
      <w:bookmarkEnd w:id="0"/>
      <w:r w:rsidDel="00000000" w:rsidR="00000000" w:rsidRPr="00000000">
        <w:rPr>
          <w:rtl w:val="0"/>
        </w:rPr>
        <w:t xml:space="preserve">Introdução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0j0zll" w:id="1"/>
      <w:bookmarkEnd w:id="1"/>
      <w:r w:rsidDel="00000000" w:rsidR="00000000" w:rsidRPr="00000000">
        <w:rPr>
          <w:rtl w:val="0"/>
        </w:rPr>
        <w:t xml:space="preserve">Objetivo</w:t>
      </w:r>
    </w:p>
    <w:p w:rsidR="00000000" w:rsidDel="00000000" w:rsidP="00000000" w:rsidRDefault="00000000" w:rsidRPr="00000000">
      <w:pPr>
        <w:widowControl w:val="1"/>
        <w:spacing w:line="240" w:lineRule="auto"/>
        <w:contextualSpacing w:val="0"/>
        <w:jc w:val="both"/>
      </w:pPr>
      <w:bookmarkStart w:colFirst="0" w:colLast="0" w:name="h.1fob9te" w:id="2"/>
      <w:bookmarkEnd w:id="2"/>
      <w:r w:rsidDel="00000000" w:rsidR="00000000" w:rsidRPr="00000000">
        <w:rPr>
          <w:color w:val="000000"/>
          <w:sz w:val="27"/>
          <w:szCs w:val="27"/>
          <w:rtl w:val="0"/>
        </w:rPr>
        <w:tab/>
      </w:r>
      <w:r w:rsidDel="00000000" w:rsidR="00000000" w:rsidRPr="00000000">
        <w:rPr>
          <w:color w:val="000000"/>
          <w:rtl w:val="0"/>
        </w:rPr>
        <w:t xml:space="preserve">A finalidade deste documento é definir os requisitos do sistema de atendimento aos clientes no restaurante, lista os requisitos que não são imediatamente capturados nos casos de uso do modelo de casos de uso. As Especificações Suplementares e o modelo de casos de uso, juntos, capturam um conjunto completo de requisitos do sistema.</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Escopo</w:t>
      </w:r>
    </w:p>
    <w:p w:rsidR="00000000" w:rsidDel="00000000" w:rsidP="00000000" w:rsidRDefault="00000000" w:rsidRPr="00000000">
      <w:pPr>
        <w:widowControl w:val="1"/>
        <w:spacing w:line="240" w:lineRule="auto"/>
        <w:ind w:right="4"/>
        <w:contextualSpacing w:val="0"/>
        <w:jc w:val="both"/>
      </w:pPr>
      <w:bookmarkStart w:colFirst="0" w:colLast="0" w:name="h.3znysh7" w:id="3"/>
      <w:bookmarkEnd w:id="3"/>
      <w:r w:rsidDel="00000000" w:rsidR="00000000" w:rsidRPr="00000000">
        <w:rPr>
          <w:color w:val="000000"/>
          <w:sz w:val="27"/>
          <w:szCs w:val="27"/>
          <w:rtl w:val="0"/>
        </w:rPr>
        <w:tab/>
      </w:r>
      <w:r w:rsidDel="00000000" w:rsidR="00000000" w:rsidRPr="00000000">
        <w:rPr>
          <w:color w:val="000000"/>
          <w:rtl w:val="0"/>
        </w:rPr>
        <w:t xml:space="preserve">O Sistema integrado aos setores do restaurante permitirá que os colaboradores sejam notificados via mensagem sobre os status atual dos pedidos registrados no sistema, sobre eventos em áreas de interesse específico e, em seguida, permitirá que eles acessem conteúdo através de uma interface individualizada da Web.</w:t>
      </w:r>
      <w:r w:rsidDel="00000000" w:rsidR="00000000" w:rsidRPr="00000000">
        <w:rPr>
          <w:rtl w:val="0"/>
        </w:rPr>
      </w:r>
    </w:p>
    <w:p w:rsidR="00000000" w:rsidDel="00000000" w:rsidP="00000000" w:rsidRDefault="00000000" w:rsidRPr="00000000">
      <w:pPr>
        <w:widowControl w:val="1"/>
        <w:spacing w:line="240" w:lineRule="auto"/>
        <w:ind w:right="4"/>
        <w:contextualSpacing w:val="0"/>
        <w:jc w:val="both"/>
      </w:pPr>
      <w:r w:rsidDel="00000000" w:rsidR="00000000" w:rsidRPr="00000000">
        <w:rPr>
          <w:color w:val="000000"/>
          <w:rtl w:val="0"/>
        </w:rPr>
        <w:tab/>
        <w:t xml:space="preserve">Essa especificação define os requisitos não-funcionais do sistema, como confiabilidade, usabilidade, desempenho e suportabilidade, bem como os requisitos funcionais comuns a vários casos de uso. (Os requisitos funcionais são definidos nas Especificações de Caso de Uso.)</w:t>
      </w:r>
      <w:r w:rsidDel="00000000" w:rsidR="00000000" w:rsidRPr="00000000">
        <w:rPr>
          <w:rtl w:val="0"/>
        </w:rPr>
      </w:r>
    </w:p>
    <w:p w:rsidR="00000000" w:rsidDel="00000000" w:rsidP="00000000" w:rsidRDefault="00000000" w:rsidRPr="00000000">
      <w:pPr>
        <w:widowControl w:val="1"/>
        <w:spacing w:line="240" w:lineRule="auto"/>
        <w:ind w:right="4"/>
        <w:contextualSpacing w:val="0"/>
      </w:pPr>
      <w:r w:rsidDel="00000000" w:rsidR="00000000" w:rsidRPr="00000000">
        <w:rPr>
          <w:color w:val="000000"/>
          <w:rtl w:val="0"/>
        </w:rPr>
        <w:tab/>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Definições, Acrônimos e Abreviações</w:t>
      </w:r>
    </w:p>
    <w:p w:rsidR="00000000" w:rsidDel="00000000" w:rsidP="00000000" w:rsidRDefault="00000000" w:rsidRPr="00000000">
      <w:pPr>
        <w:contextualSpacing w:val="0"/>
      </w:pPr>
      <w:r w:rsidDel="00000000" w:rsidR="00000000" w:rsidRPr="00000000">
        <w:rPr>
          <w:rtl w:val="0"/>
        </w:rPr>
        <w:tab/>
        <w:t xml:space="preserve">Consulte o glossário.</w:t>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Referências</w:t>
      </w:r>
    </w:p>
    <w:p w:rsidR="00000000" w:rsidDel="00000000" w:rsidP="00000000" w:rsidRDefault="00000000" w:rsidRPr="00000000">
      <w:pPr>
        <w:contextualSpacing w:val="0"/>
      </w:pPr>
      <w:r w:rsidDel="00000000" w:rsidR="00000000" w:rsidRPr="00000000">
        <w:rPr>
          <w:rtl w:val="0"/>
        </w:rPr>
        <w:tab/>
        <w:t xml:space="preserve">Pedidos do Investidor.docx</w:t>
      </w:r>
    </w:p>
    <w:p w:rsidR="00000000" w:rsidDel="00000000" w:rsidP="00000000" w:rsidRDefault="00000000" w:rsidRPr="00000000">
      <w:pPr>
        <w:contextualSpacing w:val="0"/>
      </w:pPr>
      <w:r w:rsidDel="00000000" w:rsidR="00000000" w:rsidRPr="00000000">
        <w:rPr>
          <w:rtl w:val="0"/>
        </w:rPr>
        <w:tab/>
        <w:t xml:space="preserve">Documento Visão.docx</w:t>
      </w:r>
    </w:p>
    <w:p w:rsidR="00000000" w:rsidDel="00000000" w:rsidP="00000000" w:rsidRDefault="00000000" w:rsidRPr="00000000">
      <w:pPr>
        <w:contextualSpacing w:val="0"/>
      </w:pPr>
      <w:r w:rsidDel="00000000" w:rsidR="00000000" w:rsidRPr="00000000">
        <w:rPr>
          <w:rtl w:val="0"/>
        </w:rPr>
        <w:tab/>
        <w:t xml:space="preserve">RUP</w:t>
      </w:r>
    </w:p>
    <w:p w:rsidR="00000000" w:rsidDel="00000000" w:rsidP="00000000" w:rsidRDefault="00000000" w:rsidRPr="00000000">
      <w:pPr>
        <w:contextualSpacing w:val="0"/>
      </w:pPr>
      <w:r w:rsidDel="00000000" w:rsidR="00000000" w:rsidRPr="00000000">
        <w:rPr>
          <w:rtl w:val="0"/>
        </w:rPr>
        <w:tab/>
        <w:t xml:space="preserve">Glossário</w:t>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rtl w:val="0"/>
        </w:rPr>
        <w:t xml:space="preserve">Visão Geral</w:t>
      </w:r>
      <w:r w:rsidDel="00000000" w:rsidR="00000000" w:rsidRPr="00000000">
        <w:rPr>
          <w:rtl w:val="0"/>
        </w:rPr>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i w:val="0"/>
          <w:sz w:val="20"/>
          <w:szCs w:val="20"/>
          <w:rtl w:val="0"/>
        </w:rPr>
        <w:t xml:space="preserve">Este docomento fornece uma lista dos requisitos do sistema.</w:t>
      </w:r>
      <w:r w:rsidDel="00000000" w:rsidR="00000000" w:rsidRPr="00000000">
        <w:rPr>
          <w:rtl w:val="0"/>
        </w:rPr>
      </w:r>
    </w:p>
    <w:p w:rsidR="00000000" w:rsidDel="00000000" w:rsidP="00000000" w:rsidRDefault="00000000" w:rsidRPr="00000000">
      <w:pPr>
        <w:pStyle w:val="Heading1"/>
        <w:numPr>
          <w:ilvl w:val="0"/>
          <w:numId w:val="2"/>
        </w:numPr>
        <w:rPr/>
      </w:pPr>
      <w:bookmarkStart w:colFirst="0" w:colLast="0" w:name="h.3dy6vkm" w:id="6"/>
      <w:bookmarkEnd w:id="6"/>
      <w:r w:rsidDel="00000000" w:rsidR="00000000" w:rsidRPr="00000000">
        <w:rPr>
          <w:rtl w:val="0"/>
        </w:rPr>
        <w:t xml:space="preserve">Funcionalidade</w:t>
      </w:r>
    </w:p>
    <w:p w:rsidR="00000000" w:rsidDel="00000000" w:rsidP="00000000" w:rsidRDefault="00000000" w:rsidRPr="00000000">
      <w:pPr>
        <w:pStyle w:val="Heading2"/>
        <w:contextualSpacing w:val="0"/>
      </w:pPr>
      <w:r w:rsidDel="00000000" w:rsidR="00000000" w:rsidRPr="00000000">
        <w:rPr>
          <w:rtl w:val="0"/>
        </w:rPr>
        <w:t xml:space="preserve">Emissão de relatórios</w:t>
      </w:r>
    </w:p>
    <w:p w:rsidR="00000000" w:rsidDel="00000000" w:rsidP="00000000" w:rsidRDefault="00000000" w:rsidRPr="00000000">
      <w:pPr>
        <w:contextualSpacing w:val="0"/>
      </w:pPr>
      <w:r w:rsidDel="00000000" w:rsidR="00000000" w:rsidRPr="00000000">
        <w:rPr>
          <w:rtl w:val="0"/>
        </w:rPr>
        <w:tab/>
        <w:t xml:space="preserve">O sistema mostra os relatórios que serão gerados a partir da base de dados que será obtido através dos casos de uso.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1440" w:hanging="360"/>
        <w:contextualSpacing w:val="1"/>
        <w:rPr/>
      </w:pPr>
      <w:r w:rsidDel="00000000" w:rsidR="00000000" w:rsidRPr="00000000">
        <w:rPr>
          <w:rFonts w:ascii="Times New Roman" w:cs="Times New Roman" w:eastAsia="Times New Roman" w:hAnsi="Times New Roman"/>
          <w:b w:val="0"/>
          <w:sz w:val="20"/>
          <w:szCs w:val="20"/>
          <w:rtl w:val="0"/>
        </w:rPr>
        <w:t xml:space="preserve">Relatório de Pedido.</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1440" w:hanging="360"/>
        <w:contextualSpacing w:val="1"/>
        <w:rPr/>
      </w:pPr>
      <w:r w:rsidDel="00000000" w:rsidR="00000000" w:rsidRPr="00000000">
        <w:rPr>
          <w:rFonts w:ascii="Times New Roman" w:cs="Times New Roman" w:eastAsia="Times New Roman" w:hAnsi="Times New Roman"/>
          <w:b w:val="0"/>
          <w:sz w:val="20"/>
          <w:szCs w:val="20"/>
          <w:rtl w:val="0"/>
        </w:rPr>
        <w:t xml:space="preserve">Relatório de Mesas disponíveis</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1440" w:hanging="360"/>
        <w:contextualSpacing w:val="1"/>
        <w:rPr/>
      </w:pPr>
      <w:r w:rsidDel="00000000" w:rsidR="00000000" w:rsidRPr="00000000">
        <w:rPr>
          <w:rFonts w:ascii="Times New Roman" w:cs="Times New Roman" w:eastAsia="Times New Roman" w:hAnsi="Times New Roman"/>
          <w:b w:val="0"/>
          <w:sz w:val="20"/>
          <w:szCs w:val="20"/>
          <w:rtl w:val="0"/>
        </w:rPr>
        <w:t xml:space="preserve">Relatório de Valor gasto em cada mesa</w:t>
      </w:r>
      <w:r w:rsidDel="00000000" w:rsidR="00000000" w:rsidRPr="00000000">
        <w:rPr>
          <w:rtl w:val="0"/>
        </w:rPr>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2"/>
        </w:numPr>
        <w:rPr/>
      </w:pPr>
      <w:bookmarkStart w:colFirst="0" w:colLast="0" w:name="h.1t3h5sf" w:id="7"/>
      <w:bookmarkEnd w:id="7"/>
      <w:r w:rsidDel="00000000" w:rsidR="00000000" w:rsidRPr="00000000">
        <w:rPr>
          <w:rtl w:val="0"/>
        </w:rPr>
        <w:t xml:space="preserve">Utilidade </w:t>
      </w:r>
    </w:p>
    <w:p w:rsidR="00000000" w:rsidDel="00000000" w:rsidP="00000000" w:rsidRDefault="00000000" w:rsidRPr="00000000">
      <w:pPr>
        <w:contextualSpacing w:val="0"/>
        <w:jc w:val="both"/>
      </w:pPr>
      <w:r w:rsidDel="00000000" w:rsidR="00000000" w:rsidRPr="00000000">
        <w:rPr>
          <w:rtl w:val="0"/>
        </w:rPr>
        <w:tab/>
        <w:t xml:space="preserve">O sistema exigirá do usuário apenas conhecimentos básicos de informática. Isso será verificado pelos testes de usabilidade, executados e treinados durante o período de adaptação.</w:t>
      </w:r>
    </w:p>
    <w:p w:rsidR="00000000" w:rsidDel="00000000" w:rsidP="00000000" w:rsidRDefault="00000000" w:rsidRPr="00000000">
      <w:pPr>
        <w:pStyle w:val="Heading1"/>
        <w:numPr>
          <w:ilvl w:val="0"/>
          <w:numId w:val="2"/>
        </w:numPr>
        <w:rPr/>
      </w:pPr>
      <w:bookmarkStart w:colFirst="0" w:colLast="0" w:name="h.4d34og8" w:id="8"/>
      <w:bookmarkEnd w:id="8"/>
      <w:r w:rsidDel="00000000" w:rsidR="00000000" w:rsidRPr="00000000">
        <w:rPr>
          <w:rtl w:val="0"/>
        </w:rPr>
        <w:t xml:space="preserve">Confiabilidade </w:t>
      </w:r>
    </w:p>
    <w:p w:rsidR="00000000" w:rsidDel="00000000" w:rsidP="00000000" w:rsidRDefault="00000000" w:rsidRPr="00000000">
      <w:pPr>
        <w:contextualSpacing w:val="0"/>
      </w:pPr>
      <w:r w:rsidDel="00000000" w:rsidR="00000000" w:rsidRPr="00000000">
        <w:rPr>
          <w:rtl w:val="0"/>
        </w:rPr>
        <w:t xml:space="preserve">O sistema estará disponível 24 horas por dia, 7 dias por semana, </w:t>
      </w:r>
    </w:p>
    <w:p w:rsidR="00000000" w:rsidDel="00000000" w:rsidP="00000000" w:rsidRDefault="00000000" w:rsidRPr="00000000">
      <w:pPr>
        <w:pStyle w:val="Heading1"/>
        <w:numPr>
          <w:ilvl w:val="0"/>
          <w:numId w:val="2"/>
        </w:numPr>
        <w:rPr/>
      </w:pPr>
      <w:bookmarkStart w:colFirst="0" w:colLast="0" w:name="h.2s8eyo1" w:id="9"/>
      <w:bookmarkEnd w:id="9"/>
      <w:r w:rsidDel="00000000" w:rsidR="00000000" w:rsidRPr="00000000">
        <w:rPr>
          <w:rtl w:val="0"/>
        </w:rPr>
        <w:t xml:space="preserve">Desempenho</w:t>
      </w:r>
    </w:p>
    <w:p w:rsidR="00000000" w:rsidDel="00000000" w:rsidP="00000000" w:rsidRDefault="00000000" w:rsidRPr="00000000">
      <w:pPr>
        <w:contextualSpacing w:val="0"/>
      </w:pPr>
      <w:r w:rsidDel="00000000" w:rsidR="00000000" w:rsidRPr="00000000">
        <w:rPr>
          <w:rtl w:val="0"/>
        </w:rPr>
        <w:tab/>
        <w:t xml:space="preserve">O desemepnho do sisetma não é genérico, pois depende do hardware que está instalado e também depende da capacidade do Sistema Gerenciador do Banco de Dados(SGBD).</w:t>
      </w:r>
    </w:p>
    <w:p w:rsidR="00000000" w:rsidDel="00000000" w:rsidP="00000000" w:rsidRDefault="00000000" w:rsidRPr="00000000">
      <w:pPr>
        <w:pStyle w:val="Heading1"/>
        <w:numPr>
          <w:ilvl w:val="0"/>
          <w:numId w:val="2"/>
        </w:numPr>
        <w:rPr/>
      </w:pPr>
      <w:bookmarkStart w:colFirst="0" w:colLast="0" w:name="h.17dp8vu" w:id="10"/>
      <w:bookmarkEnd w:id="10"/>
      <w:r w:rsidDel="00000000" w:rsidR="00000000" w:rsidRPr="00000000">
        <w:rPr>
          <w:rtl w:val="0"/>
        </w:rPr>
        <w:t xml:space="preserve">Suportabilidade</w:t>
      </w:r>
    </w:p>
    <w:p w:rsidR="00000000" w:rsidDel="00000000" w:rsidP="00000000" w:rsidRDefault="00000000" w:rsidRPr="00000000">
      <w:pPr>
        <w:contextualSpacing w:val="0"/>
        <w:jc w:val="both"/>
      </w:pPr>
      <w:r w:rsidDel="00000000" w:rsidR="00000000" w:rsidRPr="00000000">
        <w:rPr>
          <w:rtl w:val="0"/>
        </w:rPr>
        <w:tab/>
        <w:t xml:space="preserve">O proprietário poderá instalar o FastWaite em um computador com os requisitos mínimos para que o programa se comporte adequadamente.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SERVIDOR:</w:t>
      </w:r>
    </w:p>
    <w:p w:rsidR="00000000" w:rsidDel="00000000" w:rsidP="00000000" w:rsidRDefault="00000000" w:rsidRPr="00000000">
      <w:pPr>
        <w:contextualSpacing w:val="0"/>
      </w:pPr>
      <w:r w:rsidDel="00000000" w:rsidR="00000000" w:rsidRPr="00000000">
        <w:rPr>
          <w:rtl w:val="0"/>
        </w:rPr>
        <w:tab/>
        <w:tab/>
        <w:t xml:space="preserve">Intel® Core</w:t>
      </w:r>
      <w:r w:rsidDel="00000000" w:rsidR="00000000" w:rsidRPr="00000000">
        <w:rPr>
          <w:color w:val="000000"/>
          <w:rtl w:val="0"/>
        </w:rPr>
        <w:t xml:space="preserve">™ i3</w:t>
      </w:r>
    </w:p>
    <w:p w:rsidR="00000000" w:rsidDel="00000000" w:rsidP="00000000" w:rsidRDefault="00000000" w:rsidRPr="00000000">
      <w:pPr>
        <w:contextualSpacing w:val="0"/>
      </w:pPr>
      <w:r w:rsidDel="00000000" w:rsidR="00000000" w:rsidRPr="00000000">
        <w:rPr>
          <w:color w:val="000000"/>
          <w:rtl w:val="0"/>
        </w:rPr>
        <w:tab/>
        <w:tab/>
        <w:t xml:space="preserve">Windows 8</w:t>
      </w:r>
    </w:p>
    <w:p w:rsidR="00000000" w:rsidDel="00000000" w:rsidP="00000000" w:rsidRDefault="00000000" w:rsidRPr="00000000">
      <w:pPr>
        <w:contextualSpacing w:val="0"/>
      </w:pPr>
      <w:r w:rsidDel="00000000" w:rsidR="00000000" w:rsidRPr="00000000">
        <w:rPr>
          <w:color w:val="000000"/>
          <w:rtl w:val="0"/>
        </w:rPr>
        <w:tab/>
        <w:tab/>
        <w:t xml:space="preserve">4 GB de memória</w:t>
      </w:r>
    </w:p>
    <w:p w:rsidR="00000000" w:rsidDel="00000000" w:rsidP="00000000" w:rsidRDefault="00000000" w:rsidRPr="00000000">
      <w:pPr>
        <w:contextualSpacing w:val="0"/>
      </w:pPr>
      <w:r w:rsidDel="00000000" w:rsidR="00000000" w:rsidRPr="00000000">
        <w:rPr>
          <w:color w:val="000000"/>
          <w:rtl w:val="0"/>
        </w:rPr>
        <w:tab/>
        <w:tab/>
        <w:t xml:space="preserve">HD 500 GB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PORTÁTEIS</w:t>
      </w:r>
    </w:p>
    <w:p w:rsidR="00000000" w:rsidDel="00000000" w:rsidP="00000000" w:rsidRDefault="00000000" w:rsidRPr="00000000">
      <w:pPr>
        <w:contextualSpacing w:val="0"/>
      </w:pPr>
      <w:r w:rsidDel="00000000" w:rsidR="00000000" w:rsidRPr="00000000">
        <w:rPr>
          <w:rtl w:val="0"/>
        </w:rPr>
        <w:tab/>
        <w:tab/>
        <w:t xml:space="preserve">SO: Android 4.2</w:t>
      </w:r>
    </w:p>
    <w:p w:rsidR="00000000" w:rsidDel="00000000" w:rsidP="00000000" w:rsidRDefault="00000000" w:rsidRPr="00000000">
      <w:pPr>
        <w:contextualSpacing w:val="0"/>
      </w:pPr>
      <w:r w:rsidDel="00000000" w:rsidR="00000000" w:rsidRPr="00000000">
        <w:rPr>
          <w:rtl w:val="0"/>
        </w:rPr>
        <w:tab/>
        <w:tab/>
        <w:t xml:space="preserve">Tela de 7"</w:t>
      </w:r>
    </w:p>
    <w:p w:rsidR="00000000" w:rsidDel="00000000" w:rsidP="00000000" w:rsidRDefault="00000000" w:rsidRPr="00000000">
      <w:pPr>
        <w:contextualSpacing w:val="0"/>
      </w:pPr>
      <w:r w:rsidDel="00000000" w:rsidR="00000000" w:rsidRPr="00000000">
        <w:rPr>
          <w:rtl w:val="0"/>
        </w:rPr>
        <w:tab/>
        <w:tab/>
        <w:t xml:space="preserve">1 GB de Memória</w:t>
      </w:r>
    </w:p>
    <w:p w:rsidR="00000000" w:rsidDel="00000000" w:rsidP="00000000" w:rsidRDefault="00000000" w:rsidRPr="00000000">
      <w:pPr>
        <w:contextualSpacing w:val="0"/>
      </w:pPr>
      <w:r w:rsidDel="00000000" w:rsidR="00000000" w:rsidRPr="00000000">
        <w:rPr>
          <w:rtl w:val="0"/>
        </w:rPr>
        <w:tab/>
        <w:tab/>
        <w:t xml:space="preserve">HD 8 GB</w:t>
      </w:r>
    </w:p>
    <w:p w:rsidR="00000000" w:rsidDel="00000000" w:rsidP="00000000" w:rsidRDefault="00000000" w:rsidRPr="00000000">
      <w:pPr>
        <w:pStyle w:val="Heading1"/>
        <w:numPr>
          <w:ilvl w:val="0"/>
          <w:numId w:val="2"/>
        </w:numPr>
        <w:rPr/>
      </w:pPr>
      <w:bookmarkStart w:colFirst="0" w:colLast="0" w:name="h.3rdcrjn" w:id="11"/>
      <w:bookmarkEnd w:id="11"/>
      <w:r w:rsidDel="00000000" w:rsidR="00000000" w:rsidRPr="00000000">
        <w:rPr>
          <w:rtl w:val="0"/>
        </w:rPr>
        <w:t xml:space="preserve">Restrições de Design</w:t>
      </w:r>
    </w:p>
    <w:p w:rsidR="00000000" w:rsidDel="00000000" w:rsidP="00000000" w:rsidRDefault="00000000" w:rsidRPr="00000000">
      <w:pPr>
        <w:contextualSpacing w:val="0"/>
      </w:pPr>
      <w:r w:rsidDel="00000000" w:rsidR="00000000" w:rsidRPr="00000000">
        <w:rPr>
          <w:rtl w:val="0"/>
        </w:rPr>
        <w:tab/>
        <w:t xml:space="preserve">Não há.</w:t>
      </w:r>
    </w:p>
    <w:p w:rsidR="00000000" w:rsidDel="00000000" w:rsidP="00000000" w:rsidRDefault="00000000" w:rsidRPr="00000000">
      <w:pPr>
        <w:pStyle w:val="Heading1"/>
        <w:numPr>
          <w:ilvl w:val="0"/>
          <w:numId w:val="2"/>
        </w:numPr>
        <w:rPr/>
      </w:pPr>
      <w:bookmarkStart w:colFirst="0" w:colLast="0" w:name="h.26in1rg" w:id="12"/>
      <w:bookmarkEnd w:id="12"/>
      <w:r w:rsidDel="00000000" w:rsidR="00000000" w:rsidRPr="00000000">
        <w:rPr>
          <w:rtl w:val="0"/>
        </w:rPr>
        <w:t xml:space="preserve">Documentação do Usuário On-line e Requisitos do Sistema de Ajuda</w:t>
      </w:r>
    </w:p>
    <w:p w:rsidR="00000000" w:rsidDel="00000000" w:rsidP="00000000" w:rsidRDefault="00000000" w:rsidRPr="00000000">
      <w:pPr>
        <w:contextualSpacing w:val="0"/>
      </w:pPr>
      <w:bookmarkStart w:colFirst="0" w:colLast="0" w:name="h.lnxbz9" w:id="13"/>
      <w:bookmarkEnd w:id="13"/>
      <w:r w:rsidDel="00000000" w:rsidR="00000000" w:rsidRPr="00000000">
        <w:rPr>
          <w:rtl w:val="0"/>
        </w:rPr>
        <w:tab/>
        <w:t xml:space="preserve">Não há.</w:t>
      </w:r>
    </w:p>
    <w:p w:rsidR="00000000" w:rsidDel="00000000" w:rsidP="00000000" w:rsidRDefault="00000000" w:rsidRPr="00000000">
      <w:pPr>
        <w:pStyle w:val="Heading1"/>
        <w:numPr>
          <w:ilvl w:val="0"/>
          <w:numId w:val="2"/>
        </w:numPr>
        <w:rPr/>
      </w:pPr>
      <w:bookmarkStart w:colFirst="0" w:colLast="0" w:name="h.35nkun2" w:id="14"/>
      <w:bookmarkEnd w:id="14"/>
      <w:r w:rsidDel="00000000" w:rsidR="00000000" w:rsidRPr="00000000">
        <w:rPr>
          <w:rtl w:val="0"/>
        </w:rPr>
        <w:t xml:space="preserve">Componentes Comprados</w:t>
      </w:r>
    </w:p>
    <w:p w:rsidR="00000000" w:rsidDel="00000000" w:rsidP="00000000" w:rsidRDefault="00000000" w:rsidRPr="00000000">
      <w:pPr>
        <w:contextualSpacing w:val="0"/>
      </w:pPr>
      <w:r w:rsidDel="00000000" w:rsidR="00000000" w:rsidRPr="00000000">
        <w:rPr>
          <w:rtl w:val="0"/>
        </w:rPr>
        <w:tab/>
        <w:t xml:space="preserve">Não há.</w:t>
      </w:r>
    </w:p>
    <w:p w:rsidR="00000000" w:rsidDel="00000000" w:rsidP="00000000" w:rsidRDefault="00000000" w:rsidRPr="00000000">
      <w:pPr>
        <w:pStyle w:val="Heading1"/>
        <w:numPr>
          <w:ilvl w:val="0"/>
          <w:numId w:val="2"/>
        </w:numPr>
        <w:rPr/>
      </w:pPr>
      <w:r w:rsidDel="00000000" w:rsidR="00000000" w:rsidRPr="00000000">
        <w:rPr>
          <w:rtl w:val="0"/>
        </w:rPr>
        <w:t xml:space="preserve">Interfaces</w:t>
      </w:r>
    </w:p>
    <w:p w:rsidR="00000000" w:rsidDel="00000000" w:rsidP="00000000" w:rsidRDefault="00000000" w:rsidRPr="00000000">
      <w:pPr>
        <w:pStyle w:val="Heading2"/>
        <w:contextualSpacing w:val="0"/>
      </w:pPr>
      <w:bookmarkStart w:colFirst="0" w:colLast="0" w:name="h.1ksv4uv" w:id="15"/>
      <w:bookmarkEnd w:id="15"/>
      <w:r w:rsidDel="00000000" w:rsidR="00000000" w:rsidRPr="00000000">
        <w:rPr>
          <w:rtl w:val="0"/>
        </w:rPr>
        <w:t xml:space="preserve">Interfaces com o Usuário</w:t>
      </w:r>
    </w:p>
    <w:p w:rsidR="00000000" w:rsidDel="00000000" w:rsidP="00000000" w:rsidRDefault="00000000" w:rsidRPr="00000000">
      <w:pPr>
        <w:contextualSpacing w:val="0"/>
      </w:pPr>
      <w:r w:rsidDel="00000000" w:rsidR="00000000" w:rsidRPr="00000000">
        <w:rPr>
          <w:rtl w:val="0"/>
        </w:rPr>
        <w:tab/>
        <w:t xml:space="preserve">A interface é simples, de fácil compreensão e execucão.</w:t>
      </w:r>
    </w:p>
    <w:p w:rsidR="00000000" w:rsidDel="00000000" w:rsidP="00000000" w:rsidRDefault="00000000" w:rsidRPr="00000000">
      <w:pPr>
        <w:pStyle w:val="Heading2"/>
        <w:contextualSpacing w:val="0"/>
      </w:pPr>
      <w:bookmarkStart w:colFirst="0" w:colLast="0" w:name="h.44sinio" w:id="16"/>
      <w:bookmarkEnd w:id="16"/>
      <w:r w:rsidDel="00000000" w:rsidR="00000000" w:rsidRPr="00000000">
        <w:rPr>
          <w:rtl w:val="0"/>
        </w:rPr>
        <w:t xml:space="preserve">Interfaces de Hardware</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i w:val="0"/>
          <w:sz w:val="20"/>
          <w:szCs w:val="20"/>
          <w:rtl w:val="0"/>
        </w:rPr>
        <w:t xml:space="preserve">Não será necessária nenhuma interface personalizada hardware.</w:t>
      </w:r>
    </w:p>
    <w:p w:rsidR="00000000" w:rsidDel="00000000" w:rsidP="00000000" w:rsidRDefault="00000000" w:rsidRPr="00000000">
      <w:pPr>
        <w:pStyle w:val="Heading2"/>
        <w:contextualSpacing w:val="0"/>
      </w:pPr>
      <w:bookmarkStart w:colFirst="0" w:colLast="0" w:name="h.2jxsxqh" w:id="17"/>
      <w:bookmarkEnd w:id="17"/>
      <w:r w:rsidDel="00000000" w:rsidR="00000000" w:rsidRPr="00000000">
        <w:rPr>
          <w:rtl w:val="0"/>
        </w:rPr>
        <w:t xml:space="preserve">Interfaces de Software</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i w:val="0"/>
          <w:sz w:val="20"/>
          <w:szCs w:val="20"/>
          <w:rtl w:val="0"/>
        </w:rPr>
        <w:t xml:space="preserve">Não há.</w:t>
      </w:r>
    </w:p>
    <w:p w:rsidR="00000000" w:rsidDel="00000000" w:rsidP="00000000" w:rsidRDefault="00000000" w:rsidRPr="00000000">
      <w:pPr>
        <w:pStyle w:val="Heading2"/>
        <w:contextualSpacing w:val="0"/>
      </w:pPr>
      <w:bookmarkStart w:colFirst="0" w:colLast="0" w:name="h.z337ya" w:id="18"/>
      <w:bookmarkEnd w:id="18"/>
      <w:r w:rsidDel="00000000" w:rsidR="00000000" w:rsidRPr="00000000">
        <w:rPr>
          <w:rtl w:val="0"/>
        </w:rPr>
        <w:t xml:space="preserve">Interfaces de Comunicações</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i w:val="0"/>
          <w:sz w:val="20"/>
          <w:szCs w:val="20"/>
          <w:rtl w:val="0"/>
        </w:rPr>
        <w:t xml:space="preserve">O sistema conecta por rede sem fio, e náo será necessariamente necessário conectar a internet.</w:t>
      </w:r>
    </w:p>
    <w:p w:rsidR="00000000" w:rsidDel="00000000" w:rsidP="00000000" w:rsidRDefault="00000000" w:rsidRPr="00000000">
      <w:pPr>
        <w:pStyle w:val="Heading1"/>
        <w:numPr>
          <w:ilvl w:val="0"/>
          <w:numId w:val="2"/>
        </w:numPr>
        <w:rPr/>
      </w:pPr>
      <w:bookmarkStart w:colFirst="0" w:colLast="0" w:name="h.3j2qqm3" w:id="19"/>
      <w:bookmarkEnd w:id="19"/>
      <w:r w:rsidDel="00000000" w:rsidR="00000000" w:rsidRPr="00000000">
        <w:rPr>
          <w:rtl w:val="0"/>
        </w:rPr>
        <w:t xml:space="preserve">Requisitos de Licença</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i w:val="0"/>
          <w:sz w:val="20"/>
          <w:szCs w:val="20"/>
          <w:rtl w:val="0"/>
        </w:rPr>
        <w:t xml:space="preserve">A licença será fornecida pelo desenvolvedor via assinatura do contrato</w:t>
      </w:r>
      <w:r w:rsidDel="00000000" w:rsidR="00000000" w:rsidRPr="00000000">
        <w:rPr>
          <w:rFonts w:ascii="Times New Roman" w:cs="Times New Roman" w:eastAsia="Times New Roman" w:hAnsi="Times New Roman"/>
          <w:b w:val="0"/>
          <w:i w:val="0"/>
          <w:color w:val="0000ff"/>
          <w:sz w:val="20"/>
          <w:szCs w:val="20"/>
          <w:rtl w:val="0"/>
        </w:rPr>
        <w:t xml:space="preserve">.</w:t>
      </w:r>
    </w:p>
    <w:p w:rsidR="00000000" w:rsidDel="00000000" w:rsidP="00000000" w:rsidRDefault="00000000" w:rsidRPr="00000000">
      <w:pPr>
        <w:pStyle w:val="Heading1"/>
        <w:numPr>
          <w:ilvl w:val="0"/>
          <w:numId w:val="2"/>
        </w:numPr>
        <w:rPr/>
      </w:pPr>
      <w:bookmarkStart w:colFirst="0" w:colLast="0" w:name="h.1y810tw" w:id="20"/>
      <w:bookmarkEnd w:id="20"/>
      <w:r w:rsidDel="00000000" w:rsidR="00000000" w:rsidRPr="00000000">
        <w:rPr>
          <w:rtl w:val="0"/>
        </w:rPr>
        <w:t xml:space="preserve">Observações Legais, sobre Direitos Autorais e Outras Observações</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i w:val="0"/>
          <w:sz w:val="20"/>
          <w:szCs w:val="20"/>
          <w:rtl w:val="0"/>
        </w:rPr>
        <w:t xml:space="preserve">O Desenvolvedor possuirá os direitos autorais e de comercialização do sistema.</w:t>
      </w:r>
    </w:p>
    <w:sectPr>
      <w:headerReference r:id="rId5" w:type="default"/>
      <w:footerReference r:id="rId6" w:type="default"/>
      <w:pgSz w:h="15840" w:w="12240"/>
      <w:pgMar w:bottom="1417" w:top="1417"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ind w:right="360"/>
            <w:contextualSpacing w:val="0"/>
          </w:pPr>
          <w:r w:rsidDel="00000000" w:rsidR="00000000" w:rsidRPr="00000000">
            <w:rPr>
              <w:b w:val="1"/>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contextualSpacing w:val="0"/>
            <w:jc w:val="center"/>
          </w:pPr>
          <w:r w:rsidDel="00000000" w:rsidR="00000000" w:rsidRPr="00000000">
            <w:rPr>
              <w:rtl w:val="0"/>
            </w:rPr>
            <w:t xml:space="preserve">©FastApp,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contextualSpacing w:val="0"/>
            <w:jc w:val="right"/>
          </w:pPr>
          <w:r w:rsidDel="00000000" w:rsidR="00000000" w:rsidRPr="00000000">
            <w:rPr>
              <w:rtl w:val="0"/>
            </w:rPr>
            <w:t xml:space="preserve">Página </w:t>
          </w: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FastWaite</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720" w:hanging="720"/>
    </w:pPr>
    <w:rPr>
      <w:rFonts w:ascii="Arial" w:cs="Arial" w:eastAsia="Arial" w:hAnsi="Arial"/>
      <w:b w:val="1"/>
      <w:sz w:val="24"/>
      <w:szCs w:val="24"/>
    </w:rPr>
  </w:style>
  <w:style w:type="paragraph" w:styleId="Heading2">
    <w:name w:val="heading 2"/>
    <w:basedOn w:val="Normal"/>
    <w:next w:val="Normal"/>
    <w:pPr>
      <w:keepNext w:val="1"/>
      <w:keepLines w:val="1"/>
      <w:widowControl w:val="0"/>
      <w:spacing w:after="60" w:before="120" w:line="24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widowControl w:val="0"/>
      <w:spacing w:after="60" w:before="120" w:line="24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keepLines w:val="1"/>
      <w:widowControl w:val="0"/>
      <w:spacing w:after="60" w:before="120" w:line="240" w:lineRule="auto"/>
      <w:ind w:left="720" w:hanging="720"/>
    </w:pPr>
    <w:rPr>
      <w:rFonts w:ascii="Arial" w:cs="Arial" w:eastAsia="Arial" w:hAnsi="Arial"/>
      <w:b w:val="0"/>
      <w:sz w:val="20"/>
      <w:szCs w:val="20"/>
    </w:rPr>
  </w:style>
  <w:style w:type="paragraph" w:styleId="Heading5">
    <w:name w:val="heading 5"/>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sz w:val="22"/>
      <w:szCs w:val="22"/>
    </w:rPr>
  </w:style>
  <w:style w:type="paragraph" w:styleId="Heading6">
    <w:name w:val="heading 6"/>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widowControl w:val="0"/>
      <w:spacing w:after="0" w:before="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widowControl w:val="0"/>
      <w:spacing w:after="60" w:before="0" w:line="240" w:lineRule="auto"/>
      <w:jc w:val="center"/>
    </w:pPr>
    <w:rPr>
      <w:rFonts w:ascii="Arial" w:cs="Arial" w:eastAsia="Arial" w:hAnsi="Arial"/>
      <w:b w:val="0"/>
      <w:i w:val="1"/>
      <w:color w:val="666666"/>
      <w:sz w:val="36"/>
      <w:szCs w:val="36"/>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