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09D20" w14:textId="66AB2740" w:rsidR="00C54B70" w:rsidRPr="003E2876" w:rsidRDefault="003A5A39">
      <w:pPr>
        <w:rPr>
          <w:sz w:val="28"/>
        </w:rPr>
      </w:pPr>
      <w:r w:rsidRPr="003E2876">
        <w:rPr>
          <w:rFonts w:hint="eastAsia"/>
          <w:sz w:val="28"/>
        </w:rPr>
        <w:t>注：基于</w:t>
      </w:r>
      <w:proofErr w:type="gramStart"/>
      <w:r w:rsidRPr="003E2876">
        <w:rPr>
          <w:rFonts w:hint="eastAsia"/>
          <w:sz w:val="28"/>
        </w:rPr>
        <w:t>对领域</w:t>
      </w:r>
      <w:proofErr w:type="gramEnd"/>
      <w:r w:rsidRPr="003E2876">
        <w:rPr>
          <w:rFonts w:hint="eastAsia"/>
          <w:sz w:val="28"/>
        </w:rPr>
        <w:t>系统的环境分析和流程分析，识别领域系统的用户及特征，注意用户可以是自然人，也可以是一个人造系统。</w:t>
      </w:r>
    </w:p>
    <w:p w14:paraId="208C32FD" w14:textId="0AA99BFC" w:rsidR="003A5A39" w:rsidRPr="003E2876" w:rsidRDefault="003A5A39" w:rsidP="003E2876">
      <w:pPr>
        <w:pStyle w:val="a3"/>
        <w:numPr>
          <w:ilvl w:val="0"/>
          <w:numId w:val="1"/>
        </w:numPr>
        <w:ind w:firstLineChars="0"/>
        <w:rPr>
          <w:sz w:val="28"/>
        </w:rPr>
      </w:pPr>
      <w:r w:rsidRPr="003E2876">
        <w:rPr>
          <w:rFonts w:hint="eastAsia"/>
          <w:sz w:val="28"/>
        </w:rPr>
        <w:t>需求提出方：</w:t>
      </w:r>
      <w:r w:rsidR="003E2876">
        <w:rPr>
          <w:rFonts w:hint="eastAsia"/>
          <w:sz w:val="28"/>
        </w:rPr>
        <w:t>通过以上分析，已知其</w:t>
      </w:r>
      <w:r w:rsidRPr="003E2876">
        <w:rPr>
          <w:rFonts w:hint="eastAsia"/>
          <w:sz w:val="28"/>
        </w:rPr>
        <w:t>提供</w:t>
      </w:r>
      <w:r w:rsidRPr="003E2876">
        <w:rPr>
          <w:sz w:val="28"/>
        </w:rPr>
        <w:t>GWT文档</w:t>
      </w:r>
      <w:r w:rsidR="003E2876">
        <w:rPr>
          <w:rFonts w:hint="eastAsia"/>
          <w:sz w:val="28"/>
        </w:rPr>
        <w:t>作为系统的输入。其对于GWT文档的了解程度将决定系统分析输入的难度。下面我们将对需求提出方展开进行分析。</w:t>
      </w:r>
      <w:r w:rsidR="00DE1B92">
        <w:rPr>
          <w:rFonts w:hint="eastAsia"/>
          <w:sz w:val="28"/>
        </w:rPr>
        <w:t>除了依据对GWT文档的了解程度进行分类以外，我们</w:t>
      </w:r>
      <w:r w:rsidR="00C71BB8">
        <w:rPr>
          <w:rFonts w:hint="eastAsia"/>
          <w:sz w:val="28"/>
        </w:rPr>
        <w:t>还</w:t>
      </w:r>
      <w:r w:rsidR="00DE1B92">
        <w:rPr>
          <w:rFonts w:hint="eastAsia"/>
          <w:sz w:val="28"/>
        </w:rPr>
        <w:t>可以按照行业对需求提出方进行分类，可分为</w:t>
      </w:r>
      <w:r w:rsidR="00C71BB8">
        <w:rPr>
          <w:rFonts w:hint="eastAsia"/>
          <w:sz w:val="28"/>
        </w:rPr>
        <w:t>机构组织、农林牧渔、医药卫生、交通运输、工程行业、信息产业、餐饮类、专业服务、安全防护、旅游休闲、办公文教、社交类、游戏类等。这些类型的需求提出方，在需求特点、描述准确度、项目完成时间紧迫程度、项目完成达标标准等都各有特点</w:t>
      </w:r>
      <w:r w:rsidR="00DE1B92">
        <w:rPr>
          <w:rFonts w:hint="eastAsia"/>
          <w:sz w:val="28"/>
        </w:rPr>
        <w:t>。</w:t>
      </w:r>
      <w:r w:rsidR="00C71BB8">
        <w:rPr>
          <w:rFonts w:hint="eastAsia"/>
          <w:sz w:val="28"/>
        </w:rPr>
        <w:t>例如，工程行业对于项目的鲁棒性要求就会比</w:t>
      </w:r>
      <w:r w:rsidR="00630FCD">
        <w:rPr>
          <w:rFonts w:hint="eastAsia"/>
          <w:sz w:val="28"/>
        </w:rPr>
        <w:t>游戏类的要求要高</w:t>
      </w:r>
      <w:r w:rsidR="00DE1B92">
        <w:rPr>
          <w:rFonts w:hint="eastAsia"/>
          <w:sz w:val="28"/>
        </w:rPr>
        <w:t>。</w:t>
      </w:r>
      <w:r w:rsidR="00630FCD">
        <w:rPr>
          <w:rFonts w:hint="eastAsia"/>
          <w:sz w:val="28"/>
        </w:rPr>
        <w:t>于此同时，我们可以从安全可靠性要求水平对需求提出方进行分类</w:t>
      </w:r>
      <w:r w:rsidR="00DE1B92">
        <w:rPr>
          <w:rFonts w:hint="eastAsia"/>
          <w:sz w:val="28"/>
        </w:rPr>
        <w:t>。</w:t>
      </w:r>
      <w:r w:rsidR="00630FCD">
        <w:rPr>
          <w:rFonts w:hint="eastAsia"/>
          <w:sz w:val="28"/>
        </w:rPr>
        <w:t>对于安全可靠性要求要求高的项目可以牺牲易读性来保证准确性，而对于安全可靠性没那么高的项目可以牺牲准确性来保证易读性，以便快速对项目进行迭代</w:t>
      </w:r>
      <w:r w:rsidR="00DE1B92">
        <w:rPr>
          <w:rFonts w:hint="eastAsia"/>
          <w:sz w:val="28"/>
        </w:rPr>
        <w:t>。</w:t>
      </w:r>
      <w:r w:rsidR="00630FCD">
        <w:rPr>
          <w:rFonts w:hint="eastAsia"/>
          <w:sz w:val="28"/>
        </w:rPr>
        <w:t>不仅如此，有些行业可能对于保密性有很高的要求，这就要求我们对于GWT文档进行某些加密或隔离处理。看待需求提出方的角度还有很多，本次领域分析只提出一部分，接下来在需求分析和产品设计的过程中，我们将依据真实环境进行更加详细和多角度的细分和细化。</w:t>
      </w:r>
    </w:p>
    <w:p w14:paraId="1B6E2183" w14:textId="7E1EE824" w:rsidR="003A5A39" w:rsidRPr="003E2876" w:rsidRDefault="003A5A39" w:rsidP="003E2876">
      <w:pPr>
        <w:pStyle w:val="a3"/>
        <w:numPr>
          <w:ilvl w:val="0"/>
          <w:numId w:val="1"/>
        </w:numPr>
        <w:ind w:firstLineChars="0"/>
        <w:rPr>
          <w:sz w:val="28"/>
        </w:rPr>
      </w:pPr>
      <w:r w:rsidRPr="003E2876">
        <w:rPr>
          <w:rFonts w:hint="eastAsia"/>
          <w:sz w:val="28"/>
        </w:rPr>
        <w:t>产品经理：</w:t>
      </w:r>
      <w:r w:rsidR="00883501">
        <w:rPr>
          <w:rFonts w:hint="eastAsia"/>
          <w:sz w:val="28"/>
        </w:rPr>
        <w:t>产品经理的简单特征在上文已经有一定的解释，在这里我们将进行更为细化的描述。产品经理</w:t>
      </w:r>
      <w:r w:rsidR="00630FCD">
        <w:rPr>
          <w:rFonts w:hint="eastAsia"/>
          <w:sz w:val="28"/>
        </w:rPr>
        <w:t>作为每个产品的牵头人，对于整个产品和产品过程负责。基于以上原因，我们将给予不同</w:t>
      </w:r>
      <w:r w:rsidR="00630FCD">
        <w:rPr>
          <w:rFonts w:hint="eastAsia"/>
          <w:sz w:val="28"/>
        </w:rPr>
        <w:lastRenderedPageBreak/>
        <w:t>于开发人员的操作权限。其不仅可以查看RUCM文档，还可以设计标签，并设置RUCM文档特征，以及开发人员对于</w:t>
      </w:r>
      <w:r w:rsidR="00811312">
        <w:rPr>
          <w:rFonts w:hint="eastAsia"/>
          <w:sz w:val="28"/>
        </w:rPr>
        <w:t>RUCM文档的访问权限。产品经理</w:t>
      </w:r>
      <w:r w:rsidR="00883501">
        <w:rPr>
          <w:rFonts w:hint="eastAsia"/>
          <w:sz w:val="28"/>
        </w:rPr>
        <w:t>可以按照工作经验和通常从事领域进行区别。</w:t>
      </w:r>
      <w:r w:rsidR="00811312">
        <w:rPr>
          <w:rFonts w:hint="eastAsia"/>
          <w:sz w:val="28"/>
        </w:rPr>
        <w:t>工作经验较少的产品经理可能对于产品整个流程缺少认识，所以本系统将存在默认的设置。</w:t>
      </w:r>
      <w:r w:rsidR="00F9212B">
        <w:rPr>
          <w:rFonts w:hint="eastAsia"/>
          <w:sz w:val="28"/>
        </w:rPr>
        <w:t>同时，产品经理可能之前从事的领域和现在需要做的领域存在差别，在这种情况下，该系统将起到辅助产品经理对于项目整体的认识效果。</w:t>
      </w:r>
    </w:p>
    <w:p w14:paraId="5A47E246" w14:textId="1AD7798F" w:rsidR="003A5A39" w:rsidRPr="003E2876" w:rsidRDefault="003A5A39" w:rsidP="003E2876">
      <w:pPr>
        <w:pStyle w:val="a3"/>
        <w:numPr>
          <w:ilvl w:val="0"/>
          <w:numId w:val="1"/>
        </w:numPr>
        <w:ind w:firstLineChars="0"/>
        <w:rPr>
          <w:sz w:val="28"/>
        </w:rPr>
      </w:pPr>
      <w:r w:rsidRPr="003E2876">
        <w:rPr>
          <w:rFonts w:hint="eastAsia"/>
          <w:sz w:val="28"/>
        </w:rPr>
        <w:t>系统支持：</w:t>
      </w:r>
      <w:r w:rsidR="00EF5568">
        <w:rPr>
          <w:rFonts w:hint="eastAsia"/>
          <w:sz w:val="28"/>
        </w:rPr>
        <w:t>该类人员将涉及到系统内部机器学习的内容，包括</w:t>
      </w:r>
      <w:r w:rsidRPr="003E2876">
        <w:rPr>
          <w:rFonts w:hint="eastAsia"/>
          <w:sz w:val="28"/>
        </w:rPr>
        <w:t>设置参数，设置参数，验证模型，修改模型</w:t>
      </w:r>
      <w:r w:rsidR="00EF5568">
        <w:rPr>
          <w:rFonts w:hint="eastAsia"/>
          <w:sz w:val="28"/>
        </w:rPr>
        <w:t>。其将在产品经理的领导下对于系统进行进一步的改进，用来符合当前文档的要求，保证RUCM文档生成的易读性和准确性的相对统一。</w:t>
      </w:r>
    </w:p>
    <w:p w14:paraId="23B9E763" w14:textId="27313F4A" w:rsidR="003A5A39" w:rsidRDefault="003A5A39" w:rsidP="003E2876">
      <w:pPr>
        <w:pStyle w:val="a3"/>
        <w:numPr>
          <w:ilvl w:val="0"/>
          <w:numId w:val="1"/>
        </w:numPr>
        <w:ind w:firstLineChars="0"/>
        <w:rPr>
          <w:sz w:val="28"/>
        </w:rPr>
      </w:pPr>
      <w:r w:rsidRPr="003E2876">
        <w:rPr>
          <w:rFonts w:hint="eastAsia"/>
          <w:sz w:val="28"/>
        </w:rPr>
        <w:t>开发人员：</w:t>
      </w:r>
      <w:r w:rsidR="00EF5568">
        <w:rPr>
          <w:rFonts w:hint="eastAsia"/>
          <w:sz w:val="28"/>
        </w:rPr>
        <w:t>其将</w:t>
      </w:r>
      <w:r w:rsidRPr="003E2876">
        <w:rPr>
          <w:rFonts w:hint="eastAsia"/>
          <w:sz w:val="28"/>
        </w:rPr>
        <w:t>获取</w:t>
      </w:r>
      <w:r w:rsidRPr="003E2876">
        <w:rPr>
          <w:sz w:val="28"/>
        </w:rPr>
        <w:t>RUCM文档</w:t>
      </w:r>
      <w:r w:rsidR="00EF5568">
        <w:rPr>
          <w:rFonts w:hint="eastAsia"/>
          <w:sz w:val="28"/>
        </w:rPr>
        <w:t>，但是不同于产品经理，其对于RUCM不具有修改权限。同时开发人员在访问时也可能受到一些限制，保证项目一定程度上的秘密性。但是通常情况下，开发人员将依据RUCM文档对于系统有一个整体且具体的了解。</w:t>
      </w:r>
    </w:p>
    <w:p w14:paraId="48AC227A" w14:textId="1AF1992F" w:rsidR="00DE1B92" w:rsidRPr="003E2876" w:rsidRDefault="00DE1B92" w:rsidP="003E2876">
      <w:pPr>
        <w:pStyle w:val="a3"/>
        <w:numPr>
          <w:ilvl w:val="0"/>
          <w:numId w:val="1"/>
        </w:numPr>
        <w:ind w:firstLineChars="0"/>
        <w:rPr>
          <w:sz w:val="28"/>
        </w:rPr>
      </w:pPr>
      <w:r>
        <w:rPr>
          <w:rFonts w:hint="eastAsia"/>
          <w:sz w:val="28"/>
        </w:rPr>
        <w:t>机器学习框架：</w:t>
      </w:r>
      <w:r w:rsidR="00097462">
        <w:rPr>
          <w:rFonts w:hint="eastAsia"/>
          <w:sz w:val="28"/>
        </w:rPr>
        <w:t>此为系统功能的一部分，但是同时又是系统外部的API和标准。当前存在很多机器学习框架，用来方便开发人员将机器学习落于实地，可以通过</w:t>
      </w:r>
      <w:proofErr w:type="gramStart"/>
      <w:r w:rsidR="00097462">
        <w:rPr>
          <w:rFonts w:hint="eastAsia"/>
          <w:sz w:val="28"/>
        </w:rPr>
        <w:t>预训练</w:t>
      </w:r>
      <w:proofErr w:type="gramEnd"/>
      <w:r w:rsidR="00097462">
        <w:rPr>
          <w:rFonts w:hint="eastAsia"/>
          <w:sz w:val="28"/>
        </w:rPr>
        <w:t>来保障开发人员仅仅需要少量的数据就可以得出一个较为可靠的模型。由于现在文档数量的不确定性，我们希望采用这类框架，使用不多的数据就可以产生足够好的结果。</w:t>
      </w:r>
      <w:bookmarkStart w:id="0" w:name="_GoBack"/>
      <w:bookmarkEnd w:id="0"/>
    </w:p>
    <w:sectPr w:rsidR="00DE1B92" w:rsidRPr="003E28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571AF"/>
    <w:multiLevelType w:val="hybridMultilevel"/>
    <w:tmpl w:val="410491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BD"/>
    <w:rsid w:val="00097462"/>
    <w:rsid w:val="003A5A39"/>
    <w:rsid w:val="003E2876"/>
    <w:rsid w:val="00630FCD"/>
    <w:rsid w:val="00811312"/>
    <w:rsid w:val="00883501"/>
    <w:rsid w:val="008872BD"/>
    <w:rsid w:val="009724F1"/>
    <w:rsid w:val="00C54B70"/>
    <w:rsid w:val="00C71BB8"/>
    <w:rsid w:val="00DE1B92"/>
    <w:rsid w:val="00ED57E5"/>
    <w:rsid w:val="00EF5568"/>
    <w:rsid w:val="00F82C4D"/>
    <w:rsid w:val="00F92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CDC1"/>
  <w15:chartTrackingRefBased/>
  <w15:docId w15:val="{C4884412-D8D4-48A3-8DC4-84BE96E40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28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健宏 赵</dc:creator>
  <cp:keywords/>
  <dc:description/>
  <cp:lastModifiedBy>健宏 赵</cp:lastModifiedBy>
  <cp:revision>8</cp:revision>
  <dcterms:created xsi:type="dcterms:W3CDTF">2018-10-05T07:46:00Z</dcterms:created>
  <dcterms:modified xsi:type="dcterms:W3CDTF">2018-10-08T02:37:00Z</dcterms:modified>
</cp:coreProperties>
</file>