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Plano do Projeto: AI Finance Assistant</w:t>
      </w:r>
    </w:p>
    <w:p>
      <w:pPr>
        <w:jc w:val="center"/>
      </w:pPr>
      <w:r>
        <w:rPr>
          <w:i/>
          <w:color w:val="505050"/>
          <w:sz w:val="21"/>
        </w:rPr>
        <w:t>Projeto de portfólio AI-first para organizar gastos, poupança e decisões financeiras pessoais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vAlign w:val="center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Objetivo</w:t>
            </w:r>
          </w:p>
        </w:tc>
        <w:tc>
          <w:tcPr>
            <w:tcW w:type="dxa" w:w="508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8"/>
              </w:rPr>
              <w:t>Criar uma app onde o utilizador escreve gastos em linguagem natural e a AI transforma o texto em transações organizadas.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Utilizador principal</w:t>
            </w:r>
          </w:p>
        </w:tc>
        <w:tc>
          <w:tcPr>
            <w:tcW w:type="dxa" w:w="508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8"/>
              </w:rPr>
              <w:t>Tu próprio, mas com qualidade suficiente para mostrar num portfólio.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MVP</w:t>
            </w:r>
          </w:p>
        </w:tc>
        <w:tc>
          <w:tcPr>
            <w:tcW w:type="dxa" w:w="508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8"/>
              </w:rPr>
              <w:t>Input natural -&gt; LLM parser -&gt; categorização -&gt; confirmação -&gt; base de dados -&gt; dashboard simples.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Diferencial</w:t>
            </w:r>
          </w:p>
        </w:tc>
        <w:tc>
          <w:tcPr>
            <w:tcW w:type="dxa" w:w="508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8"/>
              </w:rPr>
              <w:t>A experiência começa com AI, não com formulários ou CSV.</w:t>
            </w:r>
          </w:p>
        </w:tc>
      </w:tr>
    </w:tbl>
    <w:p>
      <w:pPr>
        <w:pStyle w:val="Heading1"/>
      </w:pPr>
      <w:r>
        <w:t>1. Visão geral</w:t>
      </w:r>
    </w:p>
    <w:p>
      <w:r>
        <w:t>A ideia é construir um assistente financeiro pessoal onde o utilizador escreve naturalmente o que gastou ou recebeu, e a AI transforma essa informação em dados estruturados. O projeto deve ser simples para começar rapidamente, mas forte o suficiente para demonstrar competências de AI, produto, frontend, backend e análise de dados.</w:t>
      </w:r>
    </w:p>
    <w:p>
      <w:r>
        <w:t>Exemplo de experiência desejada:</w:t>
      </w:r>
    </w:p>
    <w:p>
      <w:pPr>
        <w:pStyle w:val="CodeBlock"/>
      </w:pPr>
      <w:r>
        <w:t>"Hoje gastei 12€ no Uber, 25€ no Continente e 7€ num café. Também recebi 900€ de salário."</w:t>
      </w:r>
    </w:p>
    <w:p>
      <w:r>
        <w:t>A aplicação interpreta o texto e cria transações com data, comerciante, valor, categoria, tipo, confiança e indicação de revisão.</w:t>
      </w:r>
    </w:p>
    <w:p>
      <w:pPr>
        <w:pStyle w:val="Heading1"/>
      </w:pPr>
      <w:r>
        <w:t>2. Proposta de valor</w:t>
      </w:r>
    </w:p>
    <w:p>
      <w:pPr>
        <w:pStyle w:val="ListBullet"/>
        <w:spacing w:after="40"/>
      </w:pPr>
      <w:r>
        <w:t>Registar gastos sem preencher formulários longos.</w:t>
      </w:r>
    </w:p>
    <w:p>
      <w:pPr>
        <w:pStyle w:val="ListBullet"/>
        <w:spacing w:after="40"/>
      </w:pPr>
      <w:r>
        <w:t>Transformar linguagem natural em transações financeiras estruturadas.</w:t>
      </w:r>
    </w:p>
    <w:p>
      <w:pPr>
        <w:pStyle w:val="ListBullet"/>
        <w:spacing w:after="40"/>
      </w:pPr>
      <w:r>
        <w:t>Categorizar automaticamente despesas e receitas.</w:t>
      </w:r>
    </w:p>
    <w:p>
      <w:pPr>
        <w:pStyle w:val="ListBullet"/>
        <w:spacing w:after="40"/>
      </w:pPr>
      <w:r>
        <w:t>Mostrar onde o dinheiro está a ser gasto.</w:t>
      </w:r>
    </w:p>
    <w:p>
      <w:pPr>
        <w:pStyle w:val="ListBullet"/>
        <w:spacing w:after="40"/>
      </w:pPr>
      <w:r>
        <w:t>Ajudar a definir metas de poupança e sugerir ações realistas.</w:t>
      </w:r>
    </w:p>
    <w:p>
      <w:pPr>
        <w:pStyle w:val="ListBullet"/>
        <w:spacing w:after="40"/>
      </w:pPr>
      <w:r>
        <w:t>Criar uma base forte para um portfólio AI-first.</w:t>
      </w:r>
    </w:p>
    <w:p>
      <w:pPr>
        <w:pStyle w:val="Heading1"/>
      </w:pPr>
      <w:r>
        <w:t>3. MVP recomendado</w:t>
      </w:r>
    </w:p>
    <w:p>
      <w:r>
        <w:t>A primeira versão deve focar-se numa experiência pequena, clara e útil: adicionar transações por texto e ver um resumo simples.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2541"/>
            <w:vAlign w:val="center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Área</w:t>
            </w:r>
          </w:p>
        </w:tc>
        <w:tc>
          <w:tcPr>
            <w:tcW w:type="dxa" w:w="2541"/>
            <w:vAlign w:val="center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Funcionalidade</w:t>
            </w:r>
          </w:p>
        </w:tc>
        <w:tc>
          <w:tcPr>
            <w:tcW w:type="dxa" w:w="2541"/>
            <w:vAlign w:val="center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Descrição</w:t>
            </w:r>
          </w:p>
        </w:tc>
        <w:tc>
          <w:tcPr>
            <w:tcW w:type="dxa" w:w="2541"/>
            <w:vAlign w:val="center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Prioridade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7"/>
              </w:rPr>
              <w:t>Input AI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7"/>
              </w:rPr>
              <w:t>Registo em linguagem natural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7"/>
              </w:rPr>
              <w:t>Campo para descrever gastos e receitas em texto livre.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7"/>
              </w:rPr>
              <w:t>Alta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7"/>
              </w:rPr>
              <w:t>LLM Parser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7"/>
              </w:rPr>
              <w:t>Extração de transações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7"/>
              </w:rPr>
              <w:t>A AI extrai data, valor, comerciante, categoria e tipo.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7"/>
              </w:rPr>
              <w:t>Alta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7"/>
              </w:rPr>
              <w:t>Confirmação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7"/>
              </w:rPr>
              <w:t>Preview editável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7"/>
              </w:rPr>
              <w:t>O utilizador confirma ou corrige os dados antes de guardar.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7"/>
              </w:rPr>
              <w:t>Alta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7"/>
              </w:rPr>
              <w:t>Base de dados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7"/>
              </w:rPr>
              <w:t>Guardar transações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7"/>
              </w:rPr>
              <w:t>Guardar transações confirmadas para análise posterior.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7"/>
              </w:rPr>
              <w:t>Alta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7"/>
              </w:rPr>
              <w:t>Dashboard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7"/>
              </w:rPr>
              <w:t>Resumo mensal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7"/>
              </w:rPr>
              <w:t>Receitas, despesas, poupança, categorias e transações recentes.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7"/>
              </w:rPr>
              <w:t>Média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7"/>
              </w:rPr>
              <w:t>AI Insights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7"/>
              </w:rPr>
              <w:t>Resumo inteligente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7"/>
              </w:rPr>
              <w:t>Gerar 3 a 5 insights sobre gastos e oportunidades de poupança.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7"/>
              </w:rPr>
              <w:t>Média</w:t>
            </w:r>
          </w:p>
        </w:tc>
      </w:tr>
    </w:tbl>
    <w:p>
      <w:pPr>
        <w:pStyle w:val="Heading1"/>
      </w:pPr>
      <w:r>
        <w:t>4. Fluxo principal do produto</w:t>
      </w:r>
    </w:p>
    <w:p>
      <w:pPr>
        <w:spacing w:after="40"/>
      </w:pPr>
      <w:r>
        <w:t>1. O utilizador escreve uma frase ou parágrafo com gastos e receitas.</w:t>
      </w:r>
    </w:p>
    <w:p>
      <w:pPr>
        <w:spacing w:after="40"/>
      </w:pPr>
      <w:r>
        <w:t>2. A aplicação envia o texto para a LLM com regras claras de extração.</w:t>
      </w:r>
    </w:p>
    <w:p>
      <w:pPr>
        <w:spacing w:after="40"/>
      </w:pPr>
      <w:r>
        <w:t>3. A LLM devolve JSON estruturado com as transações encontradas.</w:t>
      </w:r>
    </w:p>
    <w:p>
      <w:pPr>
        <w:spacing w:after="40"/>
      </w:pPr>
      <w:r>
        <w:t>4. A interface mostra uma tabela de revisão com categoria, valor e confiança.</w:t>
      </w:r>
    </w:p>
    <w:p>
      <w:pPr>
        <w:spacing w:after="40"/>
      </w:pPr>
      <w:r>
        <w:t>5. O utilizador confirma ou edita as transações.</w:t>
      </w:r>
    </w:p>
    <w:p>
      <w:pPr>
        <w:spacing w:after="40"/>
      </w:pPr>
      <w:r>
        <w:t>6. A aplicação guarda os dados na base de dados.</w:t>
      </w:r>
    </w:p>
    <w:p>
      <w:pPr>
        <w:spacing w:after="40"/>
      </w:pPr>
      <w:r>
        <w:t>7. O dashboard atualiza os totais e categorias automaticamente.</w:t>
      </w:r>
    </w:p>
    <w:p>
      <w:pPr>
        <w:spacing w:after="40"/>
      </w:pPr>
      <w:r>
        <w:t>8. A AI gera um resumo útil com insights de poupança.</w:t>
      </w:r>
    </w:p>
    <w:p>
      <w:pPr>
        <w:pStyle w:val="Heading1"/>
      </w:pPr>
      <w:r>
        <w:t>5. Estrutura dos dados extraídos pela AI</w:t>
      </w:r>
    </w:p>
    <w:p>
      <w:r>
        <w:t>Cada transação extraída deve seguir um formato previsível. Isto evita respostas inconsistentes e facilita guardar os dados na base de dados.</w:t>
      </w:r>
    </w:p>
    <w:p>
      <w:pPr>
        <w:pStyle w:val="CodeBlock"/>
      </w:pPr>
      <w:r>
        <w:t>{</w:t>
        <w:br/>
        <w:t xml:space="preserve">  "date": "2026-06-02",</w:t>
        <w:br/>
        <w:t xml:space="preserve">  "description": "Uber",</w:t>
        <w:br/>
        <w:t xml:space="preserve">  "merchant": "Uber",</w:t>
        <w:br/>
        <w:t xml:space="preserve">  "amount": -12.00,</w:t>
        <w:br/>
        <w:t xml:space="preserve">  "currency": "EUR",</w:t>
        <w:br/>
        <w:t xml:space="preserve">  "category": "Transport",</w:t>
        <w:br/>
        <w:t xml:space="preserve">  "type": "expense",</w:t>
        <w:br/>
        <w:t xml:space="preserve">  "confidence": 0.96,</w:t>
        <w:br/>
        <w:t xml:space="preserve">  "needs_review": false,</w:t>
        <w:br/>
        <w:t xml:space="preserve">  "reason": "Uber is a ride-sharing service, so this is transport."</w:t>
        <w:br/>
        <w:t>}</w:t>
      </w:r>
    </w:p>
    <w:p>
      <w:pPr>
        <w:pStyle w:val="Heading1"/>
      </w:pPr>
      <w:r>
        <w:t>6. Categorias iniciais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vAlign w:val="center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Categoria</w:t>
            </w:r>
          </w:p>
        </w:tc>
        <w:tc>
          <w:tcPr>
            <w:tcW w:type="dxa" w:w="3389"/>
            <w:vAlign w:val="center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Quando usar</w:t>
            </w:r>
          </w:p>
        </w:tc>
        <w:tc>
          <w:tcPr>
            <w:tcW w:type="dxa" w:w="3389"/>
            <w:vAlign w:val="center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Exemplo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Income</w:t>
            </w:r>
          </w:p>
        </w:tc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Entradas de dinheiro</w:t>
            </w:r>
          </w:p>
        </w:tc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Salário, freelancing, reembolso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Housing</w:t>
            </w:r>
          </w:p>
        </w:tc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Casa e habitação</w:t>
            </w:r>
          </w:p>
        </w:tc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Renda, condomínio, eletricidade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Groceries</w:t>
            </w:r>
          </w:p>
        </w:tc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Supermercado e mercearia</w:t>
            </w:r>
          </w:p>
        </w:tc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Continente, Lidl, Pingo Doce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Restaurants</w:t>
            </w:r>
          </w:p>
        </w:tc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Comida fora</w:t>
            </w:r>
          </w:p>
        </w:tc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Café, McDonald’s, restaurantes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Transport</w:t>
            </w:r>
          </w:p>
        </w:tc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Transportes</w:t>
            </w:r>
          </w:p>
        </w:tc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Uber, Bolt, combustível, passe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Subscriptions</w:t>
            </w:r>
          </w:p>
        </w:tc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Subscrições recorrentes</w:t>
            </w:r>
          </w:p>
        </w:tc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Netflix, Spotify, iCloud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Health</w:t>
            </w:r>
          </w:p>
        </w:tc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Saúde</w:t>
            </w:r>
          </w:p>
        </w:tc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Farmácia, consultas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Shopping</w:t>
            </w:r>
          </w:p>
        </w:tc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Compras gerais</w:t>
            </w:r>
          </w:p>
        </w:tc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Roupa, tecnologia, Amazon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Entertainment</w:t>
            </w:r>
          </w:p>
        </w:tc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Lazer e entretenimento</w:t>
            </w:r>
          </w:p>
        </w:tc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Cinema, jogos, eventos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Savings</w:t>
            </w:r>
          </w:p>
        </w:tc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Poupança ou investimento</w:t>
            </w:r>
          </w:p>
        </w:tc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Transferência para poupança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Transfers</w:t>
            </w:r>
          </w:p>
        </w:tc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Transferências pessoais</w:t>
            </w:r>
          </w:p>
        </w:tc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MB Way para amigos/família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Other</w:t>
            </w:r>
          </w:p>
        </w:tc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Quando não encaixa claramente</w:t>
            </w:r>
          </w:p>
        </w:tc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Gasto ambíguo</w:t>
            </w:r>
          </w:p>
        </w:tc>
      </w:tr>
    </w:tbl>
    <w:p>
      <w:r>
        <w:br w:type="page"/>
      </w:r>
    </w:p>
    <w:p>
      <w:pPr>
        <w:pStyle w:val="Heading1"/>
      </w:pPr>
      <w:r>
        <w:t>7. Prompt inicial para a LLM</w:t>
      </w:r>
    </w:p>
    <w:p>
      <w:r>
        <w:t>Este prompt pode ser usado como ponto de partida para a funcionalidade principal do projeto.</w:t>
      </w:r>
    </w:p>
    <w:p>
      <w:pPr>
        <w:pStyle w:val="CodeBlock"/>
      </w:pPr>
      <w:r>
        <w:t>You are an AI financial transaction parser.</w:t>
        <w:br/>
        <w:br/>
        <w:t>Extract financial transactions from the user's natural language input.</w:t>
        <w:br/>
        <w:br/>
        <w:t>Rules:</w:t>
        <w:br/>
        <w:t>- Return only valid JSON.</w:t>
        <w:br/>
        <w:t>- Return an array of transactions.</w:t>
        <w:br/>
        <w:t>- Each transaction must include: date, description, merchant, amount, currency, category, type, confidence, needs_review, reason.</w:t>
        <w:br/>
        <w:t>- Expenses must be negative amounts.</w:t>
        <w:br/>
        <w:t>- Income must be positive amounts.</w:t>
        <w:br/>
        <w:t>- If the user uses relative dates like "hoje" or "ontem", resolve them using today's date: {today}.</w:t>
        <w:br/>
        <w:t>- If the merchant is unclear, use "Unknown".</w:t>
        <w:br/>
        <w:t>- If the purpose is unclear, set needs_review to true.</w:t>
        <w:br/>
        <w:t>- Do not invent transactions.</w:t>
        <w:br/>
        <w:t>- Do not change amounts.</w:t>
        <w:br/>
        <w:br/>
        <w:t>Allowed categories:</w:t>
        <w:br/>
        <w:t>Income, Housing, Groceries, Restaurants, Transport, Subscriptions, Health, Shopping, Entertainment, Savings, Transfers, Other.</w:t>
        <w:br/>
        <w:br/>
        <w:t>User input:</w:t>
        <w:br/>
        <w:t>{user_input}</w:t>
      </w:r>
    </w:p>
    <w:p>
      <w:pPr>
        <w:pStyle w:val="Heading1"/>
      </w:pPr>
      <w:r>
        <w:t>8. Regra de confiança e revisão</w:t>
      </w:r>
    </w:p>
    <w:p>
      <w:r>
        <w:t>A AI deve poder categorizar sozinha, mas a aplicação deve lidar com incerteza de forma transparente.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vAlign w:val="center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Confiança</w:t>
            </w:r>
          </w:p>
        </w:tc>
        <w:tc>
          <w:tcPr>
            <w:tcW w:type="dxa" w:w="3389"/>
            <w:vAlign w:val="center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Ação da aplicação</w:t>
            </w:r>
          </w:p>
        </w:tc>
        <w:tc>
          <w:tcPr>
            <w:tcW w:type="dxa" w:w="3389"/>
            <w:vAlign w:val="center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Exemplo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7"/>
              </w:rPr>
              <w:t>&gt;= 0.85</w:t>
            </w:r>
          </w:p>
        </w:tc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7"/>
              </w:rPr>
              <w:t>Aceitar por defeito, mas permitir edição</w:t>
            </w:r>
          </w:p>
        </w:tc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7"/>
              </w:rPr>
              <w:t>Uber -&gt; Transport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7"/>
              </w:rPr>
              <w:t>0.60 - 0.84</w:t>
            </w:r>
          </w:p>
        </w:tc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7"/>
              </w:rPr>
              <w:t>Mostrar como precisa de revisão</w:t>
            </w:r>
          </w:p>
        </w:tc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7"/>
              </w:rPr>
              <w:t>Café desconhecido -&gt; Restaurants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7"/>
              </w:rPr>
              <w:t>&lt; 0.60</w:t>
            </w:r>
          </w:p>
        </w:tc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7"/>
              </w:rPr>
              <w:t>Obrigar confirmação antes de guardar</w:t>
            </w:r>
          </w:p>
        </w:tc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7"/>
              </w:rPr>
              <w:t>Transferência para João -&gt; Transfers ou Other</w:t>
            </w:r>
          </w:p>
        </w:tc>
      </w:tr>
    </w:tbl>
    <w:p>
      <w:r>
        <w:br w:type="page"/>
      </w:r>
    </w:p>
    <w:p>
      <w:pPr>
        <w:pStyle w:val="Heading1"/>
      </w:pPr>
      <w:r>
        <w:t>9. Arquitetura recomendada</w:t>
      </w:r>
    </w:p>
    <w:p>
      <w:r>
        <w:t>Para um projeto de portfólio com boa apresentação técnica, a stack pode ser moderna mas simples.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vAlign w:val="center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Camada</w:t>
            </w:r>
          </w:p>
        </w:tc>
        <w:tc>
          <w:tcPr>
            <w:tcW w:type="dxa" w:w="3389"/>
            <w:vAlign w:val="center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Tecnologia sugerida</w:t>
            </w:r>
          </w:p>
        </w:tc>
        <w:tc>
          <w:tcPr>
            <w:tcW w:type="dxa" w:w="3389"/>
            <w:vAlign w:val="center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Motivo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7"/>
              </w:rPr>
              <w:t>Frontend</w:t>
            </w:r>
          </w:p>
        </w:tc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7"/>
              </w:rPr>
              <w:t>Next.js + TypeScript + Tailwind</w:t>
            </w:r>
          </w:p>
        </w:tc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7"/>
              </w:rPr>
              <w:t>Interface moderna, rápida e boa para portfólio.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7"/>
              </w:rPr>
              <w:t>Backend</w:t>
            </w:r>
          </w:p>
        </w:tc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7"/>
              </w:rPr>
              <w:t>Next.js API routes ou FastAPI</w:t>
            </w:r>
          </w:p>
        </w:tc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7"/>
              </w:rPr>
              <w:t>Começar simples; FastAPI é ótimo se quiseres separar backend.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7"/>
              </w:rPr>
              <w:t>Base de dados</w:t>
            </w:r>
          </w:p>
        </w:tc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7"/>
              </w:rPr>
              <w:t>Supabase / PostgreSQL</w:t>
            </w:r>
          </w:p>
        </w:tc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7"/>
              </w:rPr>
              <w:t>Boa opção para autenticação, dados e deploy rápido.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7"/>
              </w:rPr>
              <w:t>AI</w:t>
            </w:r>
          </w:p>
        </w:tc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7"/>
              </w:rPr>
              <w:t>OpenAI API ou outro LLM</w:t>
            </w:r>
          </w:p>
        </w:tc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7"/>
              </w:rPr>
              <w:t>Extração, categorização e geração de insights.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7"/>
              </w:rPr>
              <w:t>Gráficos</w:t>
            </w:r>
          </w:p>
        </w:tc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7"/>
              </w:rPr>
              <w:t>Recharts</w:t>
            </w:r>
          </w:p>
        </w:tc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7"/>
              </w:rPr>
              <w:t>Visualizações simples para dashboard.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7"/>
              </w:rPr>
              <w:t>Deploy</w:t>
            </w:r>
          </w:p>
        </w:tc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7"/>
              </w:rPr>
              <w:t>Vercel + Supabase</w:t>
            </w:r>
          </w:p>
        </w:tc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7"/>
              </w:rPr>
              <w:t>Fácil de publicar e mostrar no portfólio.</w:t>
            </w:r>
          </w:p>
        </w:tc>
      </w:tr>
    </w:tbl>
    <w:p>
      <w:pPr>
        <w:pStyle w:val="Heading1"/>
      </w:pPr>
      <w:r>
        <w:t>10. Modelo de base de dados inicial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vAlign w:val="center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Tabela</w:t>
            </w:r>
          </w:p>
        </w:tc>
        <w:tc>
          <w:tcPr>
            <w:tcW w:type="dxa" w:w="3389"/>
            <w:vAlign w:val="center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Campos principais</w:t>
            </w:r>
          </w:p>
        </w:tc>
        <w:tc>
          <w:tcPr>
            <w:tcW w:type="dxa" w:w="3389"/>
            <w:vAlign w:val="center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Objetivo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users</w:t>
            </w:r>
          </w:p>
        </w:tc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id, name, email, created_at</w:t>
            </w:r>
          </w:p>
        </w:tc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Identificar o utilizador.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transactions</w:t>
            </w:r>
          </w:p>
        </w:tc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id, user_id, date, description, merchant, amount, currency, category, type, confidence, needs_review, ai_reason, source_text, created_at</w:t>
            </w:r>
          </w:p>
        </w:tc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Guardar gastos, receitas e decisões da AI.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saving_goals</w:t>
            </w:r>
          </w:p>
        </w:tc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id, user_id, name, target_amount, current_amount, target_date, created_at</w:t>
            </w:r>
          </w:p>
        </w:tc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Acompanhar objetivos de poupança.</w:t>
            </w:r>
          </w:p>
        </w:tc>
      </w:tr>
    </w:tbl>
    <w:p>
      <w:r>
        <w:br w:type="page"/>
      </w:r>
    </w:p>
    <w:p>
      <w:pPr>
        <w:pStyle w:val="Heading1"/>
      </w:pPr>
      <w:r>
        <w:t>11. Roadmap por fases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2541"/>
            <w:vAlign w:val="center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Fase</w:t>
            </w:r>
          </w:p>
        </w:tc>
        <w:tc>
          <w:tcPr>
            <w:tcW w:type="dxa" w:w="2541"/>
            <w:vAlign w:val="center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Objetivo</w:t>
            </w:r>
          </w:p>
        </w:tc>
        <w:tc>
          <w:tcPr>
            <w:tcW w:type="dxa" w:w="2541"/>
            <w:vAlign w:val="center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Features</w:t>
            </w:r>
          </w:p>
        </w:tc>
        <w:tc>
          <w:tcPr>
            <w:tcW w:type="dxa" w:w="2541"/>
            <w:vAlign w:val="center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Resultado esperado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7"/>
              </w:rPr>
              <w:t>Fase 1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7"/>
              </w:rPr>
              <w:t>AI logging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7"/>
              </w:rPr>
              <w:t>Input natural, parser LLM, preview, guardar transações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7"/>
              </w:rPr>
              <w:t>Primeira versão funcional AI-first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7"/>
              </w:rPr>
              <w:t>Fase 2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7"/>
              </w:rPr>
              <w:t>Dashboard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7"/>
              </w:rPr>
              <w:t>Resumo mensal, categorias, totais, transações recentes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7"/>
              </w:rPr>
              <w:t>Produto útil no dia a dia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7"/>
              </w:rPr>
              <w:t>Fase 3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7"/>
              </w:rPr>
              <w:t>AI insights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7"/>
              </w:rPr>
              <w:t>Resumo mensal, alertas, sugestões de poupança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7"/>
              </w:rPr>
              <w:t>Demonstração clara de AI aplicada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7"/>
              </w:rPr>
              <w:t>Fase 4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7"/>
              </w:rPr>
              <w:t>Objetivos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7"/>
              </w:rPr>
              <w:t>Metas de poupança, progresso, plano mensal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7"/>
              </w:rPr>
              <w:t>Mais valor pessoal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7"/>
              </w:rPr>
              <w:t>Fase 5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7"/>
              </w:rPr>
              <w:t>Chat financeiro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7"/>
              </w:rPr>
              <w:t>Perguntas sobre gastos usando dados reais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7"/>
              </w:rPr>
              <w:t>Feature forte para portfólio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7"/>
              </w:rPr>
              <w:t>Fase 6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7"/>
              </w:rPr>
              <w:t>CSV opcional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7"/>
              </w:rPr>
              <w:t>Upload CSV bancário para importar histórico</w:t>
            </w:r>
          </w:p>
        </w:tc>
        <w:tc>
          <w:tcPr>
            <w:tcW w:type="dxa" w:w="254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7"/>
              </w:rPr>
              <w:t>Escalabilidade e uso real</w:t>
            </w:r>
          </w:p>
        </w:tc>
      </w:tr>
    </w:tbl>
    <w:p>
      <w:pPr>
        <w:pStyle w:val="Heading1"/>
      </w:pPr>
      <w:r>
        <w:t>12. Critérios de sucesso para o MVP</w:t>
      </w:r>
    </w:p>
    <w:p>
      <w:pPr>
        <w:pStyle w:val="ListBullet"/>
        <w:spacing w:after="40"/>
      </w:pPr>
      <w:r>
        <w:t>Conseguir escrever uma frase com vários gastos e receber transações estruturadas.</w:t>
      </w:r>
    </w:p>
    <w:p>
      <w:pPr>
        <w:pStyle w:val="ListBullet"/>
        <w:spacing w:after="40"/>
      </w:pPr>
      <w:r>
        <w:t>Guardar transações confirmadas na base de dados.</w:t>
      </w:r>
    </w:p>
    <w:p>
      <w:pPr>
        <w:pStyle w:val="ListBullet"/>
        <w:spacing w:after="40"/>
      </w:pPr>
      <w:r>
        <w:t>Ver total de despesas, receitas e poupança do mês.</w:t>
      </w:r>
    </w:p>
    <w:p>
      <w:pPr>
        <w:pStyle w:val="ListBullet"/>
        <w:spacing w:after="40"/>
      </w:pPr>
      <w:r>
        <w:t>Ver gastos por categoria.</w:t>
      </w:r>
    </w:p>
    <w:p>
      <w:pPr>
        <w:pStyle w:val="ListBullet"/>
        <w:spacing w:after="40"/>
      </w:pPr>
      <w:r>
        <w:t>Gerar pelo menos 3 insights úteis com AI.</w:t>
      </w:r>
    </w:p>
    <w:p>
      <w:pPr>
        <w:pStyle w:val="ListBullet"/>
        <w:spacing w:after="40"/>
      </w:pPr>
      <w:r>
        <w:t>Ter um README claro com problema, solução, stack, screenshots e explicação da AI.</w:t>
      </w:r>
    </w:p>
    <w:p>
      <w:pPr>
        <w:pStyle w:val="Heading1"/>
      </w:pPr>
      <w:r>
        <w:t>13. Pitch para portfólio</w:t>
      </w:r>
    </w:p>
    <w:p>
      <w:r>
        <w:rPr>
          <w:b/>
        </w:rPr>
        <w:t>SpendWise AI</w:t>
      </w:r>
      <w:r>
        <w:t xml:space="preserve"> is an AI-powered personal finance assistant that turns natural language spending notes into structured transactions, categorized expenses, savings insights, and a clean financial dashboard.</w:t>
      </w:r>
    </w:p>
    <w:p>
      <w:pPr>
        <w:pStyle w:val="Heading1"/>
      </w:pPr>
      <w:r>
        <w:t>14. Próximos passos práticos</w:t>
      </w:r>
    </w:p>
    <w:p>
      <w:pPr>
        <w:spacing w:after="40"/>
      </w:pPr>
      <w:r>
        <w:t>1. Escolher o nome do projeto e criar o repositório no GitHub.</w:t>
      </w:r>
    </w:p>
    <w:p>
      <w:pPr>
        <w:spacing w:after="40"/>
      </w:pPr>
      <w:r>
        <w:t>2. Criar o layout inicial com uma página de input AI.</w:t>
      </w:r>
    </w:p>
    <w:p>
      <w:pPr>
        <w:spacing w:after="40"/>
      </w:pPr>
      <w:r>
        <w:t>3. Definir o JSON schema das transações.</w:t>
      </w:r>
    </w:p>
    <w:p>
      <w:pPr>
        <w:spacing w:after="40"/>
      </w:pPr>
      <w:r>
        <w:t>4. Implementar a chamada à LLM com resposta estruturada.</w:t>
      </w:r>
    </w:p>
    <w:p>
      <w:pPr>
        <w:spacing w:after="40"/>
      </w:pPr>
      <w:r>
        <w:t>5. Criar uma tabela de preview/edit antes de guardar.</w:t>
      </w:r>
    </w:p>
    <w:p>
      <w:pPr>
        <w:spacing w:after="40"/>
      </w:pPr>
      <w:r>
        <w:t>6. Guardar transações numa base de dados simples.</w:t>
      </w:r>
    </w:p>
    <w:p>
      <w:pPr>
        <w:spacing w:after="40"/>
      </w:pPr>
      <w:r>
        <w:t>7. Criar um mini dashboard mensal.</w:t>
      </w:r>
    </w:p>
    <w:p>
      <w:pPr>
        <w:spacing w:after="40"/>
      </w:pPr>
      <w:r>
        <w:t>8. Adicionar geração de insights com AI.</w:t>
      </w:r>
    </w:p>
    <w:sectPr w:rsidR="00FC693F" w:rsidRPr="0006063C" w:rsidSect="00034616">
      <w:footerReference w:type="default" r:id="rId9"/>
      <w:pgSz w:w="12240" w:h="15840"/>
      <w:pgMar w:top="835" w:right="1037" w:bottom="835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AI Finance Assistant - Plano inicial do projeto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4E7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20" w:after="80" w:line="240" w:lineRule="auto"/>
      <w:ind w:left="346"/>
    </w:pPr>
    <w:rPr>
      <w:rFonts w:ascii="Consolas" w:hAnsi="Consolas" w:eastAsia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