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45E09" w14:textId="413634B6" w:rsidR="00750C67" w:rsidRDefault="00E31120" w:rsidP="00E31120">
      <w:pPr>
        <w:jc w:val="center"/>
      </w:pPr>
      <w:r w:rsidRPr="00E31120">
        <w:t>DOCUMENTO DE REQUISITOS –</w:t>
      </w:r>
      <w:r w:rsidR="00B717E8">
        <w:t xml:space="preserve"> JungleFree (Loja de Roupas Online)</w:t>
      </w:r>
    </w:p>
    <w:p w14:paraId="15F9E09D" w14:textId="77777777" w:rsidR="00E31120" w:rsidRDefault="00E31120" w:rsidP="00E31120">
      <w:pPr>
        <w:jc w:val="center"/>
      </w:pPr>
    </w:p>
    <w:p w14:paraId="36C09F5F" w14:textId="77777777" w:rsidR="00E31120" w:rsidRDefault="00E31120" w:rsidP="00E31120">
      <w:pPr>
        <w:jc w:val="center"/>
      </w:pPr>
    </w:p>
    <w:p w14:paraId="7CAA1CE2" w14:textId="77777777" w:rsidR="00E31120" w:rsidRDefault="00E31120" w:rsidP="00E31120">
      <w:r>
        <w:t>1. Introdução</w:t>
      </w:r>
    </w:p>
    <w:p w14:paraId="252302D0" w14:textId="77777777" w:rsidR="00E31120" w:rsidRDefault="00E31120" w:rsidP="00E31120">
      <w:r>
        <w:t>1.1 Objetivo</w:t>
      </w:r>
    </w:p>
    <w:p w14:paraId="7FA6BCEB" w14:textId="1BD51E34" w:rsidR="00E31120" w:rsidRDefault="00B717E8" w:rsidP="00E31120">
      <w:r>
        <w:t>Descrever de forma clara e detalhada os requisitos funcionais e não funcionais do sistema Loja de Roupas Online. Este documento será a base para desenvolvimento, validação e testes.</w:t>
      </w:r>
    </w:p>
    <w:p w14:paraId="3AAA74BD" w14:textId="77777777" w:rsidR="00E31120" w:rsidRDefault="00E31120" w:rsidP="00E31120">
      <w:r>
        <w:t>1.2 Escopo do Sistema</w:t>
      </w:r>
    </w:p>
    <w:p w14:paraId="384D49C2" w14:textId="6F25F208" w:rsidR="00E31120" w:rsidRDefault="00E31120" w:rsidP="00E31120">
      <w:r>
        <w:t xml:space="preserve">Sistema web </w:t>
      </w:r>
      <w:r w:rsidR="00B717E8">
        <w:t>de e-commerce com quatro módulos principais:</w:t>
      </w:r>
    </w:p>
    <w:p w14:paraId="414C17A2" w14:textId="69087A7E" w:rsidR="00B717E8" w:rsidRPr="00B717E8" w:rsidRDefault="00B717E8" w:rsidP="00B717E8">
      <w:pPr>
        <w:pStyle w:val="NormalWeb"/>
        <w:ind w:left="360"/>
        <w:rPr>
          <w:rFonts w:asciiTheme="minorHAnsi" w:hAnsiTheme="minorHAnsi"/>
        </w:rPr>
      </w:pPr>
      <w:r w:rsidRPr="00B717E8">
        <w:rPr>
          <w:rStyle w:val="Forte"/>
          <w:rFonts w:asciiTheme="minorHAnsi" w:eastAsiaTheme="majorEastAsia" w:hAnsiTheme="minorHAnsi"/>
        </w:rPr>
        <w:t>Módulo de Produtos:</w:t>
      </w:r>
      <w:r w:rsidRPr="00B717E8">
        <w:rPr>
          <w:rFonts w:asciiTheme="minorHAnsi" w:hAnsiTheme="minorHAnsi"/>
        </w:rPr>
        <w:t xml:space="preserve"> cadastro, edição, exclusão e consulta de roupas (com preço, categoria, estoque e imagens).</w:t>
      </w:r>
    </w:p>
    <w:p w14:paraId="1F3383C9" w14:textId="6E041982" w:rsidR="00B717E8" w:rsidRPr="00B717E8" w:rsidRDefault="00B717E8" w:rsidP="00B717E8">
      <w:pPr>
        <w:pStyle w:val="NormalWeb"/>
        <w:ind w:left="360"/>
        <w:rPr>
          <w:rFonts w:asciiTheme="minorHAnsi" w:hAnsiTheme="minorHAnsi"/>
        </w:rPr>
      </w:pPr>
      <w:r w:rsidRPr="00B717E8">
        <w:rPr>
          <w:rStyle w:val="Forte"/>
          <w:rFonts w:asciiTheme="minorHAnsi" w:eastAsiaTheme="majorEastAsia" w:hAnsiTheme="minorHAnsi"/>
        </w:rPr>
        <w:t>Módulo de Clientes:</w:t>
      </w:r>
      <w:r w:rsidRPr="00B717E8">
        <w:rPr>
          <w:rFonts w:asciiTheme="minorHAnsi" w:hAnsiTheme="minorHAnsi"/>
        </w:rPr>
        <w:t xml:space="preserve"> cadastro, login e gerenciamento de perfis.</w:t>
      </w:r>
    </w:p>
    <w:p w14:paraId="16537902" w14:textId="2E831CBE" w:rsidR="00B717E8" w:rsidRPr="00B717E8" w:rsidRDefault="00B717E8" w:rsidP="00B717E8">
      <w:pPr>
        <w:pStyle w:val="NormalWeb"/>
        <w:ind w:left="360"/>
        <w:rPr>
          <w:rFonts w:asciiTheme="minorHAnsi" w:hAnsiTheme="minorHAnsi"/>
        </w:rPr>
      </w:pPr>
      <w:r w:rsidRPr="00B717E8">
        <w:rPr>
          <w:rStyle w:val="Forte"/>
          <w:rFonts w:asciiTheme="minorHAnsi" w:eastAsiaTheme="majorEastAsia" w:hAnsiTheme="minorHAnsi"/>
        </w:rPr>
        <w:t>Módulo de Pedidos:</w:t>
      </w:r>
      <w:r w:rsidRPr="00B717E8">
        <w:rPr>
          <w:rFonts w:asciiTheme="minorHAnsi" w:hAnsiTheme="minorHAnsi"/>
        </w:rPr>
        <w:t xml:space="preserve"> carrinho de compras, checkout, histórico de pedidos e integração com gateway de pagamento (sandbox).</w:t>
      </w:r>
    </w:p>
    <w:p w14:paraId="1B56040A" w14:textId="526EF09B" w:rsidR="00B717E8" w:rsidRPr="00B717E8" w:rsidRDefault="00B717E8" w:rsidP="00B717E8">
      <w:pPr>
        <w:pStyle w:val="NormalWeb"/>
        <w:ind w:left="360"/>
        <w:rPr>
          <w:rFonts w:asciiTheme="minorHAnsi" w:hAnsiTheme="minorHAnsi"/>
        </w:rPr>
      </w:pPr>
      <w:r w:rsidRPr="00B717E8">
        <w:rPr>
          <w:rStyle w:val="Forte"/>
          <w:rFonts w:asciiTheme="minorHAnsi" w:eastAsiaTheme="majorEastAsia" w:hAnsiTheme="minorHAnsi"/>
        </w:rPr>
        <w:t>Módulo Administrativo:</w:t>
      </w:r>
      <w:r w:rsidRPr="00B717E8">
        <w:rPr>
          <w:rFonts w:asciiTheme="minorHAnsi" w:hAnsiTheme="minorHAnsi"/>
        </w:rPr>
        <w:t xml:space="preserve"> relatórios de vendas, clientes ativos e controle de estoque.</w:t>
      </w:r>
    </w:p>
    <w:p w14:paraId="0D72132D" w14:textId="77777777" w:rsidR="00B717E8" w:rsidRDefault="00B717E8" w:rsidP="00B717E8"/>
    <w:p w14:paraId="6734E5E6" w14:textId="77777777" w:rsidR="00E31120" w:rsidRDefault="00E31120" w:rsidP="00E31120"/>
    <w:p w14:paraId="0352AB56" w14:textId="77777777" w:rsidR="00E31120" w:rsidRDefault="00E31120" w:rsidP="00E31120">
      <w:r>
        <w:t>2. Definições, Acrônimos e Abreviações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1120" w:rsidRPr="00E31120" w14:paraId="7AFEF652" w14:textId="77777777" w:rsidTr="00E31120">
        <w:tc>
          <w:tcPr>
            <w:tcW w:w="4247" w:type="dxa"/>
          </w:tcPr>
          <w:p w14:paraId="530B9520" w14:textId="77777777" w:rsidR="00E31120" w:rsidRPr="00E31120" w:rsidRDefault="00E31120" w:rsidP="00260B5C">
            <w:r w:rsidRPr="00E31120">
              <w:t>Termo</w:t>
            </w:r>
          </w:p>
        </w:tc>
        <w:tc>
          <w:tcPr>
            <w:tcW w:w="4247" w:type="dxa"/>
          </w:tcPr>
          <w:p w14:paraId="7E64C5A3" w14:textId="77777777" w:rsidR="00E31120" w:rsidRPr="00E31120" w:rsidRDefault="00E31120" w:rsidP="00260B5C">
            <w:r w:rsidRPr="00E31120">
              <w:t>Definição</w:t>
            </w:r>
          </w:p>
        </w:tc>
      </w:tr>
      <w:tr w:rsidR="00E31120" w:rsidRPr="00E31120" w14:paraId="34343F8E" w14:textId="77777777" w:rsidTr="00E31120">
        <w:tc>
          <w:tcPr>
            <w:tcW w:w="4247" w:type="dxa"/>
          </w:tcPr>
          <w:p w14:paraId="223CAE96" w14:textId="77777777" w:rsidR="00E31120" w:rsidRPr="00E31120" w:rsidRDefault="00E31120" w:rsidP="00260B5C">
            <w:pPr>
              <w:rPr>
                <w:lang w:val="en-US"/>
              </w:rPr>
            </w:pPr>
            <w:r w:rsidRPr="00E31120">
              <w:rPr>
                <w:lang w:val="en-US"/>
              </w:rPr>
              <w:t>PO</w:t>
            </w:r>
          </w:p>
        </w:tc>
        <w:tc>
          <w:tcPr>
            <w:tcW w:w="4247" w:type="dxa"/>
          </w:tcPr>
          <w:p w14:paraId="0D0281A5" w14:textId="77777777" w:rsidR="00E31120" w:rsidRPr="00E31120" w:rsidRDefault="00E31120" w:rsidP="00260B5C">
            <w:pPr>
              <w:rPr>
                <w:lang w:val="en-US"/>
              </w:rPr>
            </w:pPr>
            <w:r w:rsidRPr="00E31120">
              <w:rPr>
                <w:lang w:val="en-US"/>
              </w:rPr>
              <w:t>Product Owner</w:t>
            </w:r>
          </w:p>
        </w:tc>
      </w:tr>
      <w:tr w:rsidR="00E31120" w:rsidRPr="00E31120" w14:paraId="314DDA4A" w14:textId="77777777" w:rsidTr="00E31120">
        <w:tc>
          <w:tcPr>
            <w:tcW w:w="4247" w:type="dxa"/>
          </w:tcPr>
          <w:p w14:paraId="5376EF4B" w14:textId="77777777" w:rsidR="00E31120" w:rsidRPr="00E31120" w:rsidRDefault="00E31120" w:rsidP="00260B5C">
            <w:pPr>
              <w:rPr>
                <w:lang w:val="en-US"/>
              </w:rPr>
            </w:pPr>
            <w:r w:rsidRPr="00E31120">
              <w:rPr>
                <w:lang w:val="en-US"/>
              </w:rPr>
              <w:t>CRUD</w:t>
            </w:r>
          </w:p>
        </w:tc>
        <w:tc>
          <w:tcPr>
            <w:tcW w:w="4247" w:type="dxa"/>
          </w:tcPr>
          <w:p w14:paraId="14C6FFBE" w14:textId="77777777" w:rsidR="00E31120" w:rsidRPr="00E31120" w:rsidRDefault="00E31120" w:rsidP="00260B5C">
            <w:pPr>
              <w:rPr>
                <w:lang w:val="en-US"/>
              </w:rPr>
            </w:pPr>
            <w:r w:rsidRPr="00E31120">
              <w:rPr>
                <w:lang w:val="en-US"/>
              </w:rPr>
              <w:t>Create, Read, Update, Delete</w:t>
            </w:r>
          </w:p>
        </w:tc>
      </w:tr>
      <w:tr w:rsidR="00E31120" w:rsidRPr="00E31120" w14:paraId="783B664C" w14:textId="77777777" w:rsidTr="00E31120">
        <w:tc>
          <w:tcPr>
            <w:tcW w:w="4247" w:type="dxa"/>
          </w:tcPr>
          <w:p w14:paraId="12BC208D" w14:textId="77777777" w:rsidR="00E31120" w:rsidRPr="00E31120" w:rsidRDefault="00E31120" w:rsidP="00260B5C">
            <w:r w:rsidRPr="00E31120">
              <w:t>API</w:t>
            </w:r>
          </w:p>
        </w:tc>
        <w:tc>
          <w:tcPr>
            <w:tcW w:w="4247" w:type="dxa"/>
          </w:tcPr>
          <w:p w14:paraId="563988A1" w14:textId="77777777" w:rsidR="00E31120" w:rsidRPr="00E31120" w:rsidRDefault="00E31120" w:rsidP="00260B5C">
            <w:r w:rsidRPr="00E31120">
              <w:t>Interface de Programação de Aplicações</w:t>
            </w:r>
          </w:p>
        </w:tc>
      </w:tr>
      <w:tr w:rsidR="00E31120" w:rsidRPr="00E31120" w14:paraId="3E3341DC" w14:textId="77777777" w:rsidTr="00E31120">
        <w:tc>
          <w:tcPr>
            <w:tcW w:w="4247" w:type="dxa"/>
          </w:tcPr>
          <w:p w14:paraId="19D05B56" w14:textId="77777777" w:rsidR="00E31120" w:rsidRPr="00E31120" w:rsidRDefault="00E31120" w:rsidP="00260B5C">
            <w:pPr>
              <w:rPr>
                <w:lang w:val="en-US"/>
              </w:rPr>
            </w:pPr>
            <w:r w:rsidRPr="00E31120">
              <w:rPr>
                <w:lang w:val="en-US"/>
              </w:rPr>
              <w:t>JWT</w:t>
            </w:r>
          </w:p>
        </w:tc>
        <w:tc>
          <w:tcPr>
            <w:tcW w:w="4247" w:type="dxa"/>
          </w:tcPr>
          <w:p w14:paraId="694CB11B" w14:textId="77777777" w:rsidR="00E31120" w:rsidRPr="00E31120" w:rsidRDefault="00E31120" w:rsidP="00260B5C">
            <w:pPr>
              <w:rPr>
                <w:lang w:val="en-US"/>
              </w:rPr>
            </w:pPr>
            <w:r w:rsidRPr="00E31120">
              <w:rPr>
                <w:lang w:val="en-US"/>
              </w:rPr>
              <w:t xml:space="preserve">JSON Web Token (token de </w:t>
            </w:r>
            <w:proofErr w:type="spellStart"/>
            <w:r w:rsidRPr="00E31120">
              <w:rPr>
                <w:lang w:val="en-US"/>
              </w:rPr>
              <w:t>autenticação</w:t>
            </w:r>
            <w:proofErr w:type="spellEnd"/>
            <w:r w:rsidRPr="00E31120">
              <w:rPr>
                <w:lang w:val="en-US"/>
              </w:rPr>
              <w:t>)</w:t>
            </w:r>
          </w:p>
        </w:tc>
      </w:tr>
      <w:tr w:rsidR="00E31120" w:rsidRPr="00E31120" w14:paraId="31148201" w14:textId="77777777" w:rsidTr="00E31120">
        <w:tc>
          <w:tcPr>
            <w:tcW w:w="4247" w:type="dxa"/>
          </w:tcPr>
          <w:p w14:paraId="4F7261B9" w14:textId="77777777" w:rsidR="00E31120" w:rsidRPr="00E31120" w:rsidRDefault="00E31120" w:rsidP="00260B5C">
            <w:r w:rsidRPr="00E31120">
              <w:t>RF</w:t>
            </w:r>
          </w:p>
        </w:tc>
        <w:tc>
          <w:tcPr>
            <w:tcW w:w="4247" w:type="dxa"/>
          </w:tcPr>
          <w:p w14:paraId="721BD703" w14:textId="77777777" w:rsidR="00E31120" w:rsidRPr="00E31120" w:rsidRDefault="00E31120" w:rsidP="00260B5C">
            <w:r w:rsidRPr="00E31120">
              <w:t>Requisito Funcional</w:t>
            </w:r>
          </w:p>
        </w:tc>
      </w:tr>
      <w:tr w:rsidR="00E31120" w14:paraId="77F2A3D9" w14:textId="77777777" w:rsidTr="00E31120">
        <w:tc>
          <w:tcPr>
            <w:tcW w:w="4247" w:type="dxa"/>
          </w:tcPr>
          <w:p w14:paraId="7ACC3A33" w14:textId="77777777" w:rsidR="00E31120" w:rsidRPr="00E31120" w:rsidRDefault="00E31120" w:rsidP="00260B5C">
            <w:r w:rsidRPr="00E31120">
              <w:t>RNF</w:t>
            </w:r>
          </w:p>
        </w:tc>
        <w:tc>
          <w:tcPr>
            <w:tcW w:w="4247" w:type="dxa"/>
          </w:tcPr>
          <w:p w14:paraId="07E1AE91" w14:textId="77777777" w:rsidR="00E31120" w:rsidRDefault="00E31120" w:rsidP="00260B5C">
            <w:r w:rsidRPr="00E31120">
              <w:t>Requisito Não Funcional</w:t>
            </w:r>
          </w:p>
        </w:tc>
      </w:tr>
    </w:tbl>
    <w:p w14:paraId="3F2FA088" w14:textId="67DE37B2" w:rsidR="00E31120" w:rsidRDefault="00E31120" w:rsidP="00E31120"/>
    <w:p w14:paraId="505A5BAE" w14:textId="77777777" w:rsidR="00E31120" w:rsidRDefault="00E31120" w:rsidP="00E31120"/>
    <w:p w14:paraId="4E6FE7AD" w14:textId="77777777" w:rsidR="00687C47" w:rsidRDefault="00687C47" w:rsidP="00E31120"/>
    <w:p w14:paraId="44595202" w14:textId="77777777" w:rsidR="00687C47" w:rsidRDefault="00687C47" w:rsidP="00E31120"/>
    <w:p w14:paraId="687770F1" w14:textId="77777777" w:rsidR="00E31120" w:rsidRDefault="00E31120" w:rsidP="00E31120">
      <w:r>
        <w:lastRenderedPageBreak/>
        <w:t>3. Visão Geral do Sistema</w:t>
      </w:r>
    </w:p>
    <w:p w14:paraId="4934B04E" w14:textId="77777777" w:rsidR="00E31120" w:rsidRDefault="00E31120" w:rsidP="00E31120">
      <w:r>
        <w:t>O sistema será acessado por:</w:t>
      </w:r>
    </w:p>
    <w:p w14:paraId="26EE5040" w14:textId="13C21826" w:rsidR="00E31120" w:rsidRDefault="00E31120" w:rsidP="00687C47">
      <w:pPr>
        <w:pStyle w:val="PargrafodaLista"/>
        <w:numPr>
          <w:ilvl w:val="0"/>
          <w:numId w:val="2"/>
        </w:numPr>
      </w:pPr>
      <w:r>
        <w:t>Administrador</w:t>
      </w:r>
      <w:r w:rsidR="00687C47">
        <w:t>: Responsável por cadastrar produtos, acompanhar relatórios e gerenciar pedidos.</w:t>
      </w:r>
    </w:p>
    <w:p w14:paraId="7308134B" w14:textId="53506611" w:rsidR="00E31120" w:rsidRDefault="00687C47" w:rsidP="00E31120">
      <w:pPr>
        <w:pStyle w:val="PargrafodaLista"/>
        <w:numPr>
          <w:ilvl w:val="0"/>
          <w:numId w:val="2"/>
        </w:numPr>
      </w:pPr>
      <w:r>
        <w:t>Cliente: realiza cadastro, comprar roupasm acompanha pedidos.</w:t>
      </w:r>
    </w:p>
    <w:p w14:paraId="155A02DA" w14:textId="77777777" w:rsidR="00E31120" w:rsidRDefault="00E31120" w:rsidP="00E31120"/>
    <w:p w14:paraId="73795477" w14:textId="77777777" w:rsidR="00E31120" w:rsidRDefault="00E31120" w:rsidP="00E31120">
      <w:r>
        <w:t>4. Requisitos Funcionais (RF)</w:t>
      </w:r>
    </w:p>
    <w:tbl>
      <w:tblPr>
        <w:tblStyle w:val="TabelacomGrelha"/>
        <w:tblW w:w="8552" w:type="dxa"/>
        <w:tblLook w:val="04A0" w:firstRow="1" w:lastRow="0" w:firstColumn="1" w:lastColumn="0" w:noHBand="0" w:noVBand="1"/>
      </w:tblPr>
      <w:tblGrid>
        <w:gridCol w:w="1136"/>
        <w:gridCol w:w="7416"/>
      </w:tblGrid>
      <w:tr w:rsidR="00E31120" w:rsidRPr="00E31120" w14:paraId="67925F17" w14:textId="77777777" w:rsidTr="00687C47">
        <w:trPr>
          <w:trHeight w:val="229"/>
        </w:trPr>
        <w:tc>
          <w:tcPr>
            <w:tcW w:w="1136" w:type="dxa"/>
          </w:tcPr>
          <w:p w14:paraId="2A503F1B" w14:textId="77777777" w:rsidR="00E31120" w:rsidRPr="00E31120" w:rsidRDefault="00E31120" w:rsidP="00625A6D">
            <w:r w:rsidRPr="00E31120">
              <w:t>ID</w:t>
            </w:r>
          </w:p>
        </w:tc>
        <w:tc>
          <w:tcPr>
            <w:tcW w:w="7416" w:type="dxa"/>
          </w:tcPr>
          <w:p w14:paraId="6391B324" w14:textId="77777777" w:rsidR="00E31120" w:rsidRPr="00E31120" w:rsidRDefault="00E31120" w:rsidP="00625A6D">
            <w:r w:rsidRPr="00E31120">
              <w:t>Requisito Funcional</w:t>
            </w:r>
          </w:p>
        </w:tc>
      </w:tr>
      <w:tr w:rsidR="00E31120" w:rsidRPr="00E31120" w14:paraId="1B827566" w14:textId="77777777" w:rsidTr="00687C47">
        <w:trPr>
          <w:trHeight w:val="229"/>
        </w:trPr>
        <w:tc>
          <w:tcPr>
            <w:tcW w:w="1136" w:type="dxa"/>
          </w:tcPr>
          <w:p w14:paraId="7556EE96" w14:textId="77777777" w:rsidR="00E31120" w:rsidRPr="00E31120" w:rsidRDefault="00E31120" w:rsidP="00625A6D">
            <w:r w:rsidRPr="00E31120">
              <w:t>RF01</w:t>
            </w:r>
          </w:p>
        </w:tc>
        <w:tc>
          <w:tcPr>
            <w:tcW w:w="7416" w:type="dxa"/>
          </w:tcPr>
          <w:p w14:paraId="230BECA7" w14:textId="755E80E9" w:rsidR="00E31120" w:rsidRPr="00E31120" w:rsidRDefault="00E31120" w:rsidP="00625A6D">
            <w:r w:rsidRPr="00E31120">
              <w:t>O</w:t>
            </w:r>
            <w:r w:rsidR="00687C47">
              <w:t xml:space="preserve"> sistema deve permitir o cadastro, edição e exclusão de produtos.</w:t>
            </w:r>
          </w:p>
        </w:tc>
      </w:tr>
      <w:tr w:rsidR="00E31120" w:rsidRPr="00E31120" w14:paraId="478A505F" w14:textId="77777777" w:rsidTr="00687C47">
        <w:trPr>
          <w:trHeight w:val="241"/>
        </w:trPr>
        <w:tc>
          <w:tcPr>
            <w:tcW w:w="1136" w:type="dxa"/>
          </w:tcPr>
          <w:p w14:paraId="76DE7C67" w14:textId="77777777" w:rsidR="00E31120" w:rsidRPr="00E31120" w:rsidRDefault="00E31120" w:rsidP="00625A6D">
            <w:r w:rsidRPr="00E31120">
              <w:t>RF02</w:t>
            </w:r>
          </w:p>
        </w:tc>
        <w:tc>
          <w:tcPr>
            <w:tcW w:w="7416" w:type="dxa"/>
          </w:tcPr>
          <w:p w14:paraId="50577E04" w14:textId="7664F8CF" w:rsidR="00E31120" w:rsidRPr="00E31120" w:rsidRDefault="00E31120" w:rsidP="00625A6D">
            <w:r w:rsidRPr="00E31120">
              <w:t xml:space="preserve">O </w:t>
            </w:r>
            <w:r w:rsidR="00687C47">
              <w:t>sistema deve permitir o upload de imagens para os produtos.</w:t>
            </w:r>
          </w:p>
        </w:tc>
      </w:tr>
      <w:tr w:rsidR="00E31120" w:rsidRPr="00E31120" w14:paraId="6D447084" w14:textId="77777777" w:rsidTr="00687C47">
        <w:trPr>
          <w:trHeight w:val="229"/>
        </w:trPr>
        <w:tc>
          <w:tcPr>
            <w:tcW w:w="1136" w:type="dxa"/>
          </w:tcPr>
          <w:p w14:paraId="203A1C16" w14:textId="77777777" w:rsidR="00E31120" w:rsidRPr="00E31120" w:rsidRDefault="00E31120" w:rsidP="00625A6D">
            <w:r w:rsidRPr="00E31120">
              <w:t>RF03</w:t>
            </w:r>
          </w:p>
        </w:tc>
        <w:tc>
          <w:tcPr>
            <w:tcW w:w="7416" w:type="dxa"/>
          </w:tcPr>
          <w:p w14:paraId="70544E15" w14:textId="08C1A4B1" w:rsidR="00E31120" w:rsidRPr="00E31120" w:rsidRDefault="00E31120" w:rsidP="00625A6D">
            <w:r w:rsidRPr="00E31120">
              <w:t>O s</w:t>
            </w:r>
            <w:r w:rsidR="00687C47">
              <w:t>istema deve gerenciar estoque automaticamente após vendas.</w:t>
            </w:r>
          </w:p>
        </w:tc>
      </w:tr>
      <w:tr w:rsidR="00E31120" w:rsidRPr="00E31120" w14:paraId="13D0A017" w14:textId="77777777" w:rsidTr="00687C47">
        <w:trPr>
          <w:trHeight w:val="229"/>
        </w:trPr>
        <w:tc>
          <w:tcPr>
            <w:tcW w:w="1136" w:type="dxa"/>
          </w:tcPr>
          <w:p w14:paraId="759D5F93" w14:textId="77777777" w:rsidR="00E31120" w:rsidRPr="00E31120" w:rsidRDefault="00E31120" w:rsidP="00625A6D">
            <w:r w:rsidRPr="00E31120">
              <w:t>RF04</w:t>
            </w:r>
          </w:p>
        </w:tc>
        <w:tc>
          <w:tcPr>
            <w:tcW w:w="7416" w:type="dxa"/>
          </w:tcPr>
          <w:p w14:paraId="316892B3" w14:textId="60F3713B" w:rsidR="00E31120" w:rsidRPr="00E31120" w:rsidRDefault="00E31120" w:rsidP="00625A6D">
            <w:r w:rsidRPr="00E31120">
              <w:t>O sist</w:t>
            </w:r>
            <w:r w:rsidR="00687C47">
              <w:t>ema deve permitir o cadastro e autenticação de clientes.</w:t>
            </w:r>
          </w:p>
        </w:tc>
      </w:tr>
      <w:tr w:rsidR="00E31120" w:rsidRPr="00E31120" w14:paraId="7E79004B" w14:textId="77777777" w:rsidTr="00687C47">
        <w:trPr>
          <w:trHeight w:val="229"/>
        </w:trPr>
        <w:tc>
          <w:tcPr>
            <w:tcW w:w="1136" w:type="dxa"/>
          </w:tcPr>
          <w:p w14:paraId="459A5BA3" w14:textId="77777777" w:rsidR="00E31120" w:rsidRPr="00E31120" w:rsidRDefault="00E31120" w:rsidP="00625A6D">
            <w:r w:rsidRPr="00E31120">
              <w:t>RF05</w:t>
            </w:r>
          </w:p>
        </w:tc>
        <w:tc>
          <w:tcPr>
            <w:tcW w:w="7416" w:type="dxa"/>
          </w:tcPr>
          <w:p w14:paraId="4DBA486B" w14:textId="48F7462C" w:rsidR="00E31120" w:rsidRPr="00E31120" w:rsidRDefault="00E31120" w:rsidP="00625A6D">
            <w:r w:rsidRPr="00E31120">
              <w:t xml:space="preserve">O </w:t>
            </w:r>
            <w:r w:rsidR="00687C47">
              <w:t>cliente deve poder adicionar e remover itens do carrinho.</w:t>
            </w:r>
          </w:p>
        </w:tc>
      </w:tr>
      <w:tr w:rsidR="00E31120" w:rsidRPr="00E31120" w14:paraId="707DF4D7" w14:textId="77777777" w:rsidTr="00687C47">
        <w:trPr>
          <w:trHeight w:val="229"/>
        </w:trPr>
        <w:tc>
          <w:tcPr>
            <w:tcW w:w="1136" w:type="dxa"/>
          </w:tcPr>
          <w:p w14:paraId="030D2BC5" w14:textId="77777777" w:rsidR="00E31120" w:rsidRPr="00E31120" w:rsidRDefault="00E31120" w:rsidP="00625A6D">
            <w:r w:rsidRPr="00E31120">
              <w:t>RF06</w:t>
            </w:r>
          </w:p>
        </w:tc>
        <w:tc>
          <w:tcPr>
            <w:tcW w:w="7416" w:type="dxa"/>
          </w:tcPr>
          <w:p w14:paraId="2B54D50C" w14:textId="761AB936" w:rsidR="00E31120" w:rsidRPr="00E31120" w:rsidRDefault="00E31120" w:rsidP="00625A6D">
            <w:r w:rsidRPr="00E31120">
              <w:t xml:space="preserve">O </w:t>
            </w:r>
            <w:r w:rsidR="00687C47">
              <w:t>cliente deve poder finalizar pedidos através do checkout.</w:t>
            </w:r>
          </w:p>
        </w:tc>
      </w:tr>
      <w:tr w:rsidR="00E31120" w:rsidRPr="00E31120" w14:paraId="67B4725A" w14:textId="77777777" w:rsidTr="00687C47">
        <w:trPr>
          <w:trHeight w:val="470"/>
        </w:trPr>
        <w:tc>
          <w:tcPr>
            <w:tcW w:w="1136" w:type="dxa"/>
          </w:tcPr>
          <w:p w14:paraId="2B26D7E3" w14:textId="77777777" w:rsidR="00E31120" w:rsidRPr="00E31120" w:rsidRDefault="00E31120" w:rsidP="00625A6D">
            <w:r w:rsidRPr="00E31120">
              <w:t>RF07</w:t>
            </w:r>
          </w:p>
        </w:tc>
        <w:tc>
          <w:tcPr>
            <w:tcW w:w="7416" w:type="dxa"/>
          </w:tcPr>
          <w:p w14:paraId="0C34FC01" w14:textId="5389F391" w:rsidR="00E31120" w:rsidRPr="00E31120" w:rsidRDefault="00E31120" w:rsidP="00625A6D">
            <w:r w:rsidRPr="00E31120">
              <w:t>O sis</w:t>
            </w:r>
            <w:r w:rsidR="00687C47">
              <w:t>tema deve integrar-se a um gateway de pagamento (cartão e pix em sandbox)</w:t>
            </w:r>
          </w:p>
        </w:tc>
      </w:tr>
      <w:tr w:rsidR="00E31120" w:rsidRPr="00E31120" w14:paraId="774082A9" w14:textId="77777777" w:rsidTr="00687C47">
        <w:trPr>
          <w:trHeight w:val="229"/>
        </w:trPr>
        <w:tc>
          <w:tcPr>
            <w:tcW w:w="1136" w:type="dxa"/>
          </w:tcPr>
          <w:p w14:paraId="1093C52F" w14:textId="77777777" w:rsidR="00E31120" w:rsidRPr="00E31120" w:rsidRDefault="00E31120" w:rsidP="00625A6D">
            <w:r w:rsidRPr="00E31120">
              <w:t>RF08</w:t>
            </w:r>
          </w:p>
        </w:tc>
        <w:tc>
          <w:tcPr>
            <w:tcW w:w="7416" w:type="dxa"/>
          </w:tcPr>
          <w:p w14:paraId="1000516D" w14:textId="7E4D720A" w:rsidR="00E31120" w:rsidRPr="00E31120" w:rsidRDefault="00E31120" w:rsidP="00625A6D">
            <w:r w:rsidRPr="00E31120">
              <w:t xml:space="preserve">O </w:t>
            </w:r>
            <w:r w:rsidR="00687C47">
              <w:t>cliente deve poder consultar o histó</w:t>
            </w:r>
            <w:r w:rsidR="004666E1">
              <w:t>r</w:t>
            </w:r>
            <w:r w:rsidR="00687C47">
              <w:t>ico de pedidos.</w:t>
            </w:r>
          </w:p>
        </w:tc>
      </w:tr>
      <w:tr w:rsidR="00E31120" w:rsidRPr="00E31120" w14:paraId="6671C3C7" w14:textId="77777777" w:rsidTr="00687C47">
        <w:trPr>
          <w:trHeight w:val="241"/>
        </w:trPr>
        <w:tc>
          <w:tcPr>
            <w:tcW w:w="1136" w:type="dxa"/>
          </w:tcPr>
          <w:p w14:paraId="00E172DA" w14:textId="77777777" w:rsidR="00E31120" w:rsidRPr="00E31120" w:rsidRDefault="00E31120" w:rsidP="00625A6D">
            <w:r w:rsidRPr="00E31120">
              <w:t>RF09</w:t>
            </w:r>
          </w:p>
        </w:tc>
        <w:tc>
          <w:tcPr>
            <w:tcW w:w="7416" w:type="dxa"/>
          </w:tcPr>
          <w:p w14:paraId="63FFC692" w14:textId="5A172C8E" w:rsidR="00E31120" w:rsidRPr="00E31120" w:rsidRDefault="00E31120" w:rsidP="00625A6D">
            <w:r w:rsidRPr="00E31120">
              <w:t xml:space="preserve">O </w:t>
            </w:r>
            <w:r w:rsidR="00687C47">
              <w:t>administrador deve poder emitir relatórios de vendas e estoque.</w:t>
            </w:r>
          </w:p>
        </w:tc>
      </w:tr>
      <w:tr w:rsidR="00E31120" w:rsidRPr="00E31120" w14:paraId="67E2120F" w14:textId="77777777" w:rsidTr="00687C47">
        <w:trPr>
          <w:trHeight w:val="229"/>
        </w:trPr>
        <w:tc>
          <w:tcPr>
            <w:tcW w:w="1136" w:type="dxa"/>
          </w:tcPr>
          <w:p w14:paraId="35708E72" w14:textId="77777777" w:rsidR="00E31120" w:rsidRPr="00E31120" w:rsidRDefault="00E31120" w:rsidP="00625A6D">
            <w:r w:rsidRPr="00E31120">
              <w:t>RF10</w:t>
            </w:r>
          </w:p>
        </w:tc>
        <w:tc>
          <w:tcPr>
            <w:tcW w:w="7416" w:type="dxa"/>
          </w:tcPr>
          <w:p w14:paraId="3A158D7F" w14:textId="5B525127" w:rsidR="00E31120" w:rsidRPr="00E31120" w:rsidRDefault="00E31120" w:rsidP="00625A6D">
            <w:r w:rsidRPr="00E31120">
              <w:t xml:space="preserve">O sistema </w:t>
            </w:r>
            <w:r w:rsidR="00687C47">
              <w:t>deve realizar autenticação via login e senha (JWT).</w:t>
            </w:r>
          </w:p>
        </w:tc>
      </w:tr>
    </w:tbl>
    <w:p w14:paraId="34B5C7B6" w14:textId="638617E9" w:rsidR="00E31120" w:rsidRDefault="00E31120" w:rsidP="00E31120"/>
    <w:p w14:paraId="5DA64936" w14:textId="77777777" w:rsidR="00E31120" w:rsidRDefault="00E31120" w:rsidP="00E31120"/>
    <w:p w14:paraId="79C3D76F" w14:textId="77777777" w:rsidR="00E31120" w:rsidRDefault="00E31120" w:rsidP="00E31120">
      <w:r>
        <w:t>5. Requisitos Não Funcionais (RNF)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31120" w:rsidRPr="00E31120" w14:paraId="544BA2EF" w14:textId="77777777" w:rsidTr="00E31120">
        <w:tc>
          <w:tcPr>
            <w:tcW w:w="1129" w:type="dxa"/>
          </w:tcPr>
          <w:p w14:paraId="4B969DC0" w14:textId="77777777" w:rsidR="00E31120" w:rsidRPr="00E31120" w:rsidRDefault="00E31120" w:rsidP="00977A07">
            <w:r w:rsidRPr="00E31120">
              <w:t>ID</w:t>
            </w:r>
          </w:p>
        </w:tc>
        <w:tc>
          <w:tcPr>
            <w:tcW w:w="7365" w:type="dxa"/>
          </w:tcPr>
          <w:p w14:paraId="6C2EA3B7" w14:textId="77777777" w:rsidR="00E31120" w:rsidRPr="00E31120" w:rsidRDefault="00E31120" w:rsidP="00977A07">
            <w:r w:rsidRPr="00E31120">
              <w:t>Requisito Não Funcional</w:t>
            </w:r>
          </w:p>
        </w:tc>
      </w:tr>
      <w:tr w:rsidR="00E31120" w:rsidRPr="00E31120" w14:paraId="7E106DE1" w14:textId="77777777" w:rsidTr="00E31120">
        <w:tc>
          <w:tcPr>
            <w:tcW w:w="1129" w:type="dxa"/>
          </w:tcPr>
          <w:p w14:paraId="74B6839D" w14:textId="77777777" w:rsidR="00E31120" w:rsidRPr="00E31120" w:rsidRDefault="00E31120" w:rsidP="00977A07">
            <w:r w:rsidRPr="00E31120">
              <w:t>RNF01</w:t>
            </w:r>
          </w:p>
        </w:tc>
        <w:tc>
          <w:tcPr>
            <w:tcW w:w="7365" w:type="dxa"/>
          </w:tcPr>
          <w:p w14:paraId="18E4013E" w14:textId="4DEA687B" w:rsidR="00E31120" w:rsidRPr="00E31120" w:rsidRDefault="00E31120" w:rsidP="00977A07">
            <w:r w:rsidRPr="00E31120">
              <w:t xml:space="preserve">O sistema deve </w:t>
            </w:r>
            <w:r w:rsidR="004666E1">
              <w:t>ser responsivo (desktop e mobile).</w:t>
            </w:r>
          </w:p>
        </w:tc>
      </w:tr>
      <w:tr w:rsidR="00E31120" w:rsidRPr="00E31120" w14:paraId="53BBB570" w14:textId="77777777" w:rsidTr="00E31120">
        <w:tc>
          <w:tcPr>
            <w:tcW w:w="1129" w:type="dxa"/>
          </w:tcPr>
          <w:p w14:paraId="57544015" w14:textId="77777777" w:rsidR="00E31120" w:rsidRPr="00E31120" w:rsidRDefault="00E31120" w:rsidP="00977A07">
            <w:r w:rsidRPr="00E31120">
              <w:t>RNF02</w:t>
            </w:r>
          </w:p>
        </w:tc>
        <w:tc>
          <w:tcPr>
            <w:tcW w:w="7365" w:type="dxa"/>
          </w:tcPr>
          <w:p w14:paraId="562B3C78" w14:textId="6F1BB809" w:rsidR="00E31120" w:rsidRPr="00E31120" w:rsidRDefault="00E31120" w:rsidP="00977A07">
            <w:r w:rsidRPr="00E31120">
              <w:t xml:space="preserve">O sistema deve </w:t>
            </w:r>
            <w:r w:rsidR="004666E1">
              <w:t>estar disponível 99% do tempo em horário comercila.</w:t>
            </w:r>
          </w:p>
        </w:tc>
      </w:tr>
      <w:tr w:rsidR="00E31120" w:rsidRPr="00E31120" w14:paraId="420AC0E8" w14:textId="77777777" w:rsidTr="00E31120">
        <w:tc>
          <w:tcPr>
            <w:tcW w:w="1129" w:type="dxa"/>
          </w:tcPr>
          <w:p w14:paraId="632C6E77" w14:textId="77777777" w:rsidR="00E31120" w:rsidRPr="00E31120" w:rsidRDefault="00E31120" w:rsidP="00977A07">
            <w:r w:rsidRPr="00E31120">
              <w:t>RNF03</w:t>
            </w:r>
          </w:p>
        </w:tc>
        <w:tc>
          <w:tcPr>
            <w:tcW w:w="7365" w:type="dxa"/>
          </w:tcPr>
          <w:p w14:paraId="3A96B0D5" w14:textId="4B0B2E3F" w:rsidR="00E31120" w:rsidRPr="00E31120" w:rsidRDefault="00E31120" w:rsidP="00977A07">
            <w:r w:rsidRPr="00E31120">
              <w:t xml:space="preserve">O sistema deve </w:t>
            </w:r>
            <w:r w:rsidR="004666E1">
              <w:t>garantir autenticação segura com criptografia de senha e tokens JWT.</w:t>
            </w:r>
          </w:p>
        </w:tc>
      </w:tr>
      <w:tr w:rsidR="00E31120" w:rsidRPr="00E31120" w14:paraId="7D9F6552" w14:textId="77777777" w:rsidTr="00E31120">
        <w:tc>
          <w:tcPr>
            <w:tcW w:w="1129" w:type="dxa"/>
          </w:tcPr>
          <w:p w14:paraId="319762D8" w14:textId="77777777" w:rsidR="00E31120" w:rsidRPr="00E31120" w:rsidRDefault="00E31120" w:rsidP="00977A07">
            <w:r w:rsidRPr="00E31120">
              <w:t>RNF04</w:t>
            </w:r>
          </w:p>
        </w:tc>
        <w:tc>
          <w:tcPr>
            <w:tcW w:w="7365" w:type="dxa"/>
          </w:tcPr>
          <w:p w14:paraId="17B7B4CA" w14:textId="3931D109" w:rsidR="00E31120" w:rsidRPr="00E31120" w:rsidRDefault="00E31120" w:rsidP="00977A07">
            <w:r w:rsidRPr="00E31120">
              <w:t>As informações d</w:t>
            </w:r>
            <w:r w:rsidR="004666E1">
              <w:t>evem ser armazenadas em banco relacional (MySQL).</w:t>
            </w:r>
          </w:p>
        </w:tc>
      </w:tr>
      <w:tr w:rsidR="00E31120" w:rsidRPr="00E31120" w14:paraId="18DC32AF" w14:textId="77777777" w:rsidTr="00E31120">
        <w:tc>
          <w:tcPr>
            <w:tcW w:w="1129" w:type="dxa"/>
          </w:tcPr>
          <w:p w14:paraId="66FF06FA" w14:textId="77777777" w:rsidR="00E31120" w:rsidRPr="00E31120" w:rsidRDefault="00E31120" w:rsidP="00977A07">
            <w:r w:rsidRPr="00E31120">
              <w:t>RNF05</w:t>
            </w:r>
          </w:p>
        </w:tc>
        <w:tc>
          <w:tcPr>
            <w:tcW w:w="7365" w:type="dxa"/>
          </w:tcPr>
          <w:p w14:paraId="60BB9F54" w14:textId="509B40D9" w:rsidR="00E31120" w:rsidRPr="00E31120" w:rsidRDefault="004666E1" w:rsidP="00977A07">
            <w:r>
              <w:t>A API deve ter documentação gerada via Swagger.</w:t>
            </w:r>
          </w:p>
        </w:tc>
      </w:tr>
      <w:tr w:rsidR="00E31120" w:rsidRPr="00E31120" w14:paraId="54EB828D" w14:textId="77777777" w:rsidTr="00E31120">
        <w:tc>
          <w:tcPr>
            <w:tcW w:w="1129" w:type="dxa"/>
          </w:tcPr>
          <w:p w14:paraId="52911CE5" w14:textId="77777777" w:rsidR="00E31120" w:rsidRPr="00E31120" w:rsidRDefault="00E31120" w:rsidP="00977A07">
            <w:r w:rsidRPr="00E31120">
              <w:t>RNF06</w:t>
            </w:r>
          </w:p>
        </w:tc>
        <w:tc>
          <w:tcPr>
            <w:tcW w:w="7365" w:type="dxa"/>
          </w:tcPr>
          <w:p w14:paraId="240E554F" w14:textId="5ABC8890" w:rsidR="00E31120" w:rsidRPr="00E31120" w:rsidRDefault="00E31120" w:rsidP="00977A07">
            <w:r w:rsidRPr="00E31120">
              <w:t>O temp</w:t>
            </w:r>
            <w:r w:rsidR="004666E1">
              <w:t>o de resposta não deve ultrapassar 2s na maioria das operações.</w:t>
            </w:r>
          </w:p>
        </w:tc>
      </w:tr>
      <w:tr w:rsidR="00E31120" w14:paraId="619A3ABE" w14:textId="77777777" w:rsidTr="00E31120">
        <w:tc>
          <w:tcPr>
            <w:tcW w:w="1129" w:type="dxa"/>
          </w:tcPr>
          <w:p w14:paraId="69FC46AB" w14:textId="77777777" w:rsidR="00E31120" w:rsidRPr="00E31120" w:rsidRDefault="00E31120" w:rsidP="00977A07">
            <w:r w:rsidRPr="00E31120">
              <w:t>RNF07</w:t>
            </w:r>
          </w:p>
        </w:tc>
        <w:tc>
          <w:tcPr>
            <w:tcW w:w="7365" w:type="dxa"/>
          </w:tcPr>
          <w:p w14:paraId="0E2FFA19" w14:textId="6151EAF5" w:rsidR="00E31120" w:rsidRDefault="00E31120" w:rsidP="00977A07">
            <w:r w:rsidRPr="00E31120">
              <w:t xml:space="preserve">O </w:t>
            </w:r>
            <w:r w:rsidR="004666E1">
              <w:t>sistema deve seguir boas práticas de segurança (senhas criptografadas, HTTPS, logs).</w:t>
            </w:r>
          </w:p>
        </w:tc>
      </w:tr>
    </w:tbl>
    <w:p w14:paraId="541048D7" w14:textId="27F70C11" w:rsidR="00E31120" w:rsidRDefault="00E31120" w:rsidP="00E31120"/>
    <w:p w14:paraId="7A38400D" w14:textId="77777777" w:rsidR="00E31120" w:rsidRDefault="00E31120" w:rsidP="00E31120"/>
    <w:p w14:paraId="517310B3" w14:textId="77777777" w:rsidR="004666E1" w:rsidRDefault="004666E1" w:rsidP="00E31120"/>
    <w:p w14:paraId="01B69B26" w14:textId="77777777" w:rsidR="004666E1" w:rsidRDefault="004666E1" w:rsidP="00E31120"/>
    <w:p w14:paraId="33503263" w14:textId="77777777" w:rsidR="00E31120" w:rsidRDefault="00E31120" w:rsidP="00E31120">
      <w:r>
        <w:lastRenderedPageBreak/>
        <w:t>6. Regras de Negócio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31120" w:rsidRPr="00E31120" w14:paraId="7F851C5B" w14:textId="77777777" w:rsidTr="00E31120">
        <w:tc>
          <w:tcPr>
            <w:tcW w:w="1129" w:type="dxa"/>
          </w:tcPr>
          <w:p w14:paraId="26FC7EB8" w14:textId="77777777" w:rsidR="00E31120" w:rsidRPr="00E31120" w:rsidRDefault="00E31120" w:rsidP="00B02DA7">
            <w:r w:rsidRPr="00E31120">
              <w:t>ID</w:t>
            </w:r>
          </w:p>
        </w:tc>
        <w:tc>
          <w:tcPr>
            <w:tcW w:w="7365" w:type="dxa"/>
          </w:tcPr>
          <w:p w14:paraId="3F962E90" w14:textId="77777777" w:rsidR="00E31120" w:rsidRPr="00E31120" w:rsidRDefault="00E31120" w:rsidP="00B02DA7">
            <w:r w:rsidRPr="00E31120">
              <w:t>Regra de Negócio</w:t>
            </w:r>
          </w:p>
        </w:tc>
      </w:tr>
      <w:tr w:rsidR="00E31120" w:rsidRPr="00E31120" w14:paraId="212F9305" w14:textId="77777777" w:rsidTr="00E31120">
        <w:tc>
          <w:tcPr>
            <w:tcW w:w="1129" w:type="dxa"/>
          </w:tcPr>
          <w:p w14:paraId="309DCB4A" w14:textId="77777777" w:rsidR="00E31120" w:rsidRPr="00E31120" w:rsidRDefault="00E31120" w:rsidP="00B02DA7">
            <w:r w:rsidRPr="00E31120">
              <w:t>RN01</w:t>
            </w:r>
          </w:p>
        </w:tc>
        <w:tc>
          <w:tcPr>
            <w:tcW w:w="7365" w:type="dxa"/>
          </w:tcPr>
          <w:p w14:paraId="308CB604" w14:textId="19EE4C58" w:rsidR="00E31120" w:rsidRPr="00E31120" w:rsidRDefault="00E31120" w:rsidP="00B02DA7">
            <w:r w:rsidRPr="00E31120">
              <w:t xml:space="preserve">Um </w:t>
            </w:r>
            <w:r w:rsidR="004666E1">
              <w:t>cliente só pode finalizar pedido se tiver cadastro válido.</w:t>
            </w:r>
          </w:p>
        </w:tc>
      </w:tr>
      <w:tr w:rsidR="00E31120" w:rsidRPr="00E31120" w14:paraId="3649DEBB" w14:textId="77777777" w:rsidTr="00E31120">
        <w:tc>
          <w:tcPr>
            <w:tcW w:w="1129" w:type="dxa"/>
          </w:tcPr>
          <w:p w14:paraId="3927D8F2" w14:textId="77777777" w:rsidR="00E31120" w:rsidRPr="00E31120" w:rsidRDefault="00E31120" w:rsidP="00B02DA7">
            <w:r w:rsidRPr="00E31120">
              <w:t>RN02</w:t>
            </w:r>
          </w:p>
        </w:tc>
        <w:tc>
          <w:tcPr>
            <w:tcW w:w="7365" w:type="dxa"/>
          </w:tcPr>
          <w:p w14:paraId="48BA833F" w14:textId="59D6116C" w:rsidR="00E31120" w:rsidRPr="00E31120" w:rsidRDefault="004666E1" w:rsidP="00B02DA7">
            <w:r>
              <w:t>O pedido só é considerado “pago” quando o gateway de pagamento confirmar.</w:t>
            </w:r>
          </w:p>
        </w:tc>
      </w:tr>
      <w:tr w:rsidR="00E31120" w:rsidRPr="00E31120" w14:paraId="5E596C1F" w14:textId="77777777" w:rsidTr="00E31120">
        <w:tc>
          <w:tcPr>
            <w:tcW w:w="1129" w:type="dxa"/>
          </w:tcPr>
          <w:p w14:paraId="4AF2736A" w14:textId="77777777" w:rsidR="00E31120" w:rsidRPr="00E31120" w:rsidRDefault="00E31120" w:rsidP="00B02DA7">
            <w:r w:rsidRPr="00E31120">
              <w:t>RN03</w:t>
            </w:r>
          </w:p>
        </w:tc>
        <w:tc>
          <w:tcPr>
            <w:tcW w:w="7365" w:type="dxa"/>
          </w:tcPr>
          <w:p w14:paraId="52428E49" w14:textId="3454A3D3" w:rsidR="00E31120" w:rsidRPr="00E31120" w:rsidRDefault="004666E1" w:rsidP="00B02DA7">
            <w:r>
              <w:t>Produtos com estoque igual a zero não podem ser vendidos.</w:t>
            </w:r>
          </w:p>
        </w:tc>
      </w:tr>
      <w:tr w:rsidR="00E31120" w:rsidRPr="00E31120" w14:paraId="42D52D3B" w14:textId="77777777" w:rsidTr="00E31120">
        <w:tc>
          <w:tcPr>
            <w:tcW w:w="1129" w:type="dxa"/>
          </w:tcPr>
          <w:p w14:paraId="2795C6CB" w14:textId="77777777" w:rsidR="00E31120" w:rsidRPr="00E31120" w:rsidRDefault="00E31120" w:rsidP="00B02DA7">
            <w:r w:rsidRPr="00E31120">
              <w:t>RN04</w:t>
            </w:r>
          </w:p>
        </w:tc>
        <w:tc>
          <w:tcPr>
            <w:tcW w:w="7365" w:type="dxa"/>
          </w:tcPr>
          <w:p w14:paraId="37F811F1" w14:textId="657109DA" w:rsidR="00E31120" w:rsidRPr="00E31120" w:rsidRDefault="004666E1" w:rsidP="00B02DA7">
            <w:r>
              <w:t>Cada pedido deve ter um status (pendente, pago, enviado, concluído, cancelado).</w:t>
            </w:r>
          </w:p>
        </w:tc>
      </w:tr>
      <w:tr w:rsidR="00E31120" w14:paraId="5C5E097A" w14:textId="77777777" w:rsidTr="00E31120">
        <w:tc>
          <w:tcPr>
            <w:tcW w:w="1129" w:type="dxa"/>
          </w:tcPr>
          <w:p w14:paraId="073512BE" w14:textId="77777777" w:rsidR="00E31120" w:rsidRPr="00E31120" w:rsidRDefault="00E31120" w:rsidP="00B02DA7">
            <w:r w:rsidRPr="00E31120">
              <w:t>RN05</w:t>
            </w:r>
          </w:p>
        </w:tc>
        <w:tc>
          <w:tcPr>
            <w:tcW w:w="7365" w:type="dxa"/>
          </w:tcPr>
          <w:p w14:paraId="1A1CC27E" w14:textId="48E11A2B" w:rsidR="00E31120" w:rsidRDefault="00E31120" w:rsidP="00B02DA7">
            <w:r w:rsidRPr="00E31120">
              <w:t xml:space="preserve">O </w:t>
            </w:r>
            <w:r w:rsidR="004666E1">
              <w:t>administrador deve aprovar manualmente pedidos com inconsistências no pagamento.</w:t>
            </w:r>
          </w:p>
        </w:tc>
      </w:tr>
    </w:tbl>
    <w:p w14:paraId="620641AC" w14:textId="1548DABF" w:rsidR="00E31120" w:rsidRDefault="00E31120" w:rsidP="00E31120"/>
    <w:p w14:paraId="2FC9691D" w14:textId="77777777" w:rsidR="00E31120" w:rsidRDefault="00E31120" w:rsidP="00E31120"/>
    <w:p w14:paraId="0F5DB872" w14:textId="77777777" w:rsidR="00E31120" w:rsidRDefault="00E31120" w:rsidP="00E31120">
      <w:r>
        <w:t>7. Casos de Uso (resumo)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1120" w:rsidRPr="00E31120" w14:paraId="0252BE0D" w14:textId="77777777" w:rsidTr="00E31120">
        <w:tc>
          <w:tcPr>
            <w:tcW w:w="4247" w:type="dxa"/>
          </w:tcPr>
          <w:p w14:paraId="03D52484" w14:textId="77777777" w:rsidR="00E31120" w:rsidRPr="00E31120" w:rsidRDefault="00E31120" w:rsidP="006B11AD">
            <w:r w:rsidRPr="00E31120">
              <w:t>Caso de Uso</w:t>
            </w:r>
          </w:p>
        </w:tc>
        <w:tc>
          <w:tcPr>
            <w:tcW w:w="4247" w:type="dxa"/>
          </w:tcPr>
          <w:p w14:paraId="22E690EE" w14:textId="77777777" w:rsidR="00E31120" w:rsidRPr="00E31120" w:rsidRDefault="00E31120" w:rsidP="006B11AD">
            <w:r w:rsidRPr="00E31120">
              <w:t>Atores envolvidos</w:t>
            </w:r>
          </w:p>
        </w:tc>
      </w:tr>
      <w:tr w:rsidR="00E31120" w:rsidRPr="00E31120" w14:paraId="5B9593E2" w14:textId="77777777" w:rsidTr="00E31120">
        <w:tc>
          <w:tcPr>
            <w:tcW w:w="4247" w:type="dxa"/>
          </w:tcPr>
          <w:p w14:paraId="3B51A60E" w14:textId="04528860" w:rsidR="00E31120" w:rsidRPr="00E31120" w:rsidRDefault="00E31120" w:rsidP="006B11AD">
            <w:r w:rsidRPr="00E31120">
              <w:t xml:space="preserve">Cadastrar </w:t>
            </w:r>
            <w:r w:rsidR="004666E1">
              <w:t>Produto</w:t>
            </w:r>
          </w:p>
        </w:tc>
        <w:tc>
          <w:tcPr>
            <w:tcW w:w="4247" w:type="dxa"/>
          </w:tcPr>
          <w:p w14:paraId="465C3CCE" w14:textId="77777777" w:rsidR="00E31120" w:rsidRPr="00E31120" w:rsidRDefault="00E31120" w:rsidP="006B11AD">
            <w:r w:rsidRPr="00E31120">
              <w:t>Administrador</w:t>
            </w:r>
          </w:p>
        </w:tc>
      </w:tr>
      <w:tr w:rsidR="00E31120" w:rsidRPr="00E31120" w14:paraId="03DA9425" w14:textId="77777777" w:rsidTr="00E31120">
        <w:tc>
          <w:tcPr>
            <w:tcW w:w="4247" w:type="dxa"/>
          </w:tcPr>
          <w:p w14:paraId="14573845" w14:textId="5C9D04B0" w:rsidR="00E31120" w:rsidRPr="00E31120" w:rsidRDefault="004666E1" w:rsidP="006B11AD">
            <w:r>
              <w:t>Editar / Excluir Produto</w:t>
            </w:r>
          </w:p>
        </w:tc>
        <w:tc>
          <w:tcPr>
            <w:tcW w:w="4247" w:type="dxa"/>
          </w:tcPr>
          <w:p w14:paraId="71166982" w14:textId="77777777" w:rsidR="00E31120" w:rsidRPr="00E31120" w:rsidRDefault="00E31120" w:rsidP="006B11AD">
            <w:r w:rsidRPr="00E31120">
              <w:t>Administrador</w:t>
            </w:r>
          </w:p>
        </w:tc>
      </w:tr>
      <w:tr w:rsidR="00E31120" w:rsidRPr="00E31120" w14:paraId="6AD55688" w14:textId="77777777" w:rsidTr="00E31120">
        <w:tc>
          <w:tcPr>
            <w:tcW w:w="4247" w:type="dxa"/>
          </w:tcPr>
          <w:p w14:paraId="737202EA" w14:textId="76D79B74" w:rsidR="00E31120" w:rsidRPr="00E31120" w:rsidRDefault="004666E1" w:rsidP="006B11AD">
            <w:r>
              <w:t>Gerenciar Estoque</w:t>
            </w:r>
          </w:p>
        </w:tc>
        <w:tc>
          <w:tcPr>
            <w:tcW w:w="4247" w:type="dxa"/>
          </w:tcPr>
          <w:p w14:paraId="77E6C30A" w14:textId="77777777" w:rsidR="00E31120" w:rsidRPr="00E31120" w:rsidRDefault="00E31120" w:rsidP="006B11AD">
            <w:r w:rsidRPr="00E31120">
              <w:t>Administrador</w:t>
            </w:r>
          </w:p>
        </w:tc>
      </w:tr>
      <w:tr w:rsidR="00E31120" w:rsidRPr="00E31120" w14:paraId="13A926BC" w14:textId="77777777" w:rsidTr="00E31120">
        <w:tc>
          <w:tcPr>
            <w:tcW w:w="4247" w:type="dxa"/>
          </w:tcPr>
          <w:p w14:paraId="1565A202" w14:textId="0CA57D23" w:rsidR="00E31120" w:rsidRPr="00E31120" w:rsidRDefault="004666E1" w:rsidP="006B11AD">
            <w:r>
              <w:t>Resgistrar Cliente</w:t>
            </w:r>
          </w:p>
        </w:tc>
        <w:tc>
          <w:tcPr>
            <w:tcW w:w="4247" w:type="dxa"/>
          </w:tcPr>
          <w:p w14:paraId="7704F147" w14:textId="4199DAA5" w:rsidR="00E31120" w:rsidRPr="00E31120" w:rsidRDefault="004666E1" w:rsidP="006B11AD">
            <w:r>
              <w:t>Cliente</w:t>
            </w:r>
          </w:p>
        </w:tc>
      </w:tr>
      <w:tr w:rsidR="00E31120" w:rsidRPr="00E31120" w14:paraId="55A55095" w14:textId="77777777" w:rsidTr="00E31120">
        <w:tc>
          <w:tcPr>
            <w:tcW w:w="4247" w:type="dxa"/>
          </w:tcPr>
          <w:p w14:paraId="5B3FAA2D" w14:textId="70DA1D5D" w:rsidR="00E31120" w:rsidRPr="00E31120" w:rsidRDefault="004666E1" w:rsidP="006B11AD">
            <w:r>
              <w:t>Realizar Login</w:t>
            </w:r>
          </w:p>
        </w:tc>
        <w:tc>
          <w:tcPr>
            <w:tcW w:w="4247" w:type="dxa"/>
          </w:tcPr>
          <w:p w14:paraId="34705CCF" w14:textId="06186EE6" w:rsidR="00E31120" w:rsidRPr="00E31120" w:rsidRDefault="004666E1" w:rsidP="006B11AD">
            <w:r>
              <w:t>Cliente, Administrador</w:t>
            </w:r>
          </w:p>
        </w:tc>
      </w:tr>
      <w:tr w:rsidR="00E31120" w:rsidRPr="00E31120" w14:paraId="6A54B1CC" w14:textId="77777777" w:rsidTr="00E31120">
        <w:tc>
          <w:tcPr>
            <w:tcW w:w="4247" w:type="dxa"/>
          </w:tcPr>
          <w:p w14:paraId="421146BC" w14:textId="1CB0F449" w:rsidR="00E31120" w:rsidRPr="00E31120" w:rsidRDefault="004666E1" w:rsidP="006B11AD">
            <w:r>
              <w:t>Adicionar ao Carrinho</w:t>
            </w:r>
          </w:p>
        </w:tc>
        <w:tc>
          <w:tcPr>
            <w:tcW w:w="4247" w:type="dxa"/>
          </w:tcPr>
          <w:p w14:paraId="2BD375A3" w14:textId="6A348A1D" w:rsidR="00E31120" w:rsidRPr="00E31120" w:rsidRDefault="004666E1" w:rsidP="006B11AD">
            <w:r>
              <w:t>Cliente</w:t>
            </w:r>
          </w:p>
        </w:tc>
      </w:tr>
      <w:tr w:rsidR="00E31120" w:rsidRPr="00E31120" w14:paraId="5E2107A7" w14:textId="77777777" w:rsidTr="00E31120">
        <w:tc>
          <w:tcPr>
            <w:tcW w:w="4247" w:type="dxa"/>
          </w:tcPr>
          <w:p w14:paraId="4E35D92B" w14:textId="65A78556" w:rsidR="00E31120" w:rsidRPr="00E31120" w:rsidRDefault="004666E1" w:rsidP="006B11AD">
            <w:r>
              <w:t>Finalizar Pedido</w:t>
            </w:r>
          </w:p>
        </w:tc>
        <w:tc>
          <w:tcPr>
            <w:tcW w:w="4247" w:type="dxa"/>
          </w:tcPr>
          <w:p w14:paraId="02D91C58" w14:textId="453A92E9" w:rsidR="00E31120" w:rsidRPr="00E31120" w:rsidRDefault="004666E1" w:rsidP="006B11AD">
            <w:r>
              <w:t>Cliente</w:t>
            </w:r>
          </w:p>
        </w:tc>
      </w:tr>
      <w:tr w:rsidR="00E31120" w:rsidRPr="00E31120" w14:paraId="404B7C09" w14:textId="77777777" w:rsidTr="00E31120">
        <w:tc>
          <w:tcPr>
            <w:tcW w:w="4247" w:type="dxa"/>
          </w:tcPr>
          <w:p w14:paraId="342F678A" w14:textId="797E324E" w:rsidR="00E31120" w:rsidRPr="00E31120" w:rsidRDefault="009B27CB" w:rsidP="006B11AD">
            <w:r>
              <w:t>Consular Histórico de Pedidos</w:t>
            </w:r>
          </w:p>
        </w:tc>
        <w:tc>
          <w:tcPr>
            <w:tcW w:w="4247" w:type="dxa"/>
          </w:tcPr>
          <w:p w14:paraId="19A3E9C2" w14:textId="05AC114F" w:rsidR="00E31120" w:rsidRPr="00E31120" w:rsidRDefault="004666E1" w:rsidP="006B11AD">
            <w:r>
              <w:t>Cliente</w:t>
            </w:r>
          </w:p>
        </w:tc>
      </w:tr>
      <w:tr w:rsidR="00E31120" w:rsidRPr="00E31120" w14:paraId="0A48609A" w14:textId="77777777" w:rsidTr="00E31120">
        <w:tc>
          <w:tcPr>
            <w:tcW w:w="4247" w:type="dxa"/>
          </w:tcPr>
          <w:p w14:paraId="2AE246D4" w14:textId="5F905A6E" w:rsidR="00E31120" w:rsidRPr="00E31120" w:rsidRDefault="00E31120" w:rsidP="006B11AD">
            <w:r w:rsidRPr="00E31120">
              <w:t>E</w:t>
            </w:r>
            <w:r w:rsidR="009B27CB">
              <w:t>mitir Relatórios</w:t>
            </w:r>
          </w:p>
        </w:tc>
        <w:tc>
          <w:tcPr>
            <w:tcW w:w="4247" w:type="dxa"/>
          </w:tcPr>
          <w:p w14:paraId="45C3F986" w14:textId="0B3BA9AC" w:rsidR="00E31120" w:rsidRPr="00E31120" w:rsidRDefault="00E31120" w:rsidP="006B11AD">
            <w:r w:rsidRPr="00E31120">
              <w:t>A</w:t>
            </w:r>
            <w:r w:rsidR="004666E1">
              <w:t>dministrador</w:t>
            </w:r>
          </w:p>
        </w:tc>
      </w:tr>
    </w:tbl>
    <w:p w14:paraId="386911CE" w14:textId="77777777" w:rsidR="009B27CB" w:rsidRDefault="009B27CB" w:rsidP="00E31120"/>
    <w:p w14:paraId="6D26BCA2" w14:textId="6F73614F" w:rsidR="00E31120" w:rsidRPr="00E31120" w:rsidRDefault="00E31120" w:rsidP="00E31120">
      <w:r w:rsidRPr="00E31120">
        <w:t>Observação: os casos de uso completos com fluxos e exceções estarão na Especificação Técnica.</w:t>
      </w:r>
    </w:p>
    <w:p w14:paraId="090216FF" w14:textId="4D745B08" w:rsidR="00E31120" w:rsidRDefault="00E31120" w:rsidP="00E31120"/>
    <w:p w14:paraId="4606F91B" w14:textId="77777777" w:rsidR="00E31120" w:rsidRDefault="00E31120" w:rsidP="00E31120"/>
    <w:p w14:paraId="5A1D55DF" w14:textId="77777777" w:rsidR="00E31120" w:rsidRDefault="00E31120" w:rsidP="00E31120">
      <w:r>
        <w:t>8. Protótipo / Wireframe (didático)</w:t>
      </w:r>
    </w:p>
    <w:p w14:paraId="327435BD" w14:textId="5F0DF6EB" w:rsidR="00E31120" w:rsidRDefault="009B27CB" w:rsidP="00E31120">
      <w:r>
        <w:t>Sugestão de telas (a serem feitas no Figma, Draw.io ou rascunho):</w:t>
      </w:r>
    </w:p>
    <w:p w14:paraId="04EDE7DD" w14:textId="77777777" w:rsidR="00E31120" w:rsidRDefault="00E31120" w:rsidP="00E31120">
      <w:pPr>
        <w:pStyle w:val="PargrafodaLista"/>
        <w:numPr>
          <w:ilvl w:val="0"/>
          <w:numId w:val="3"/>
        </w:numPr>
      </w:pPr>
      <w:r>
        <w:t>Tela de Login</w:t>
      </w:r>
    </w:p>
    <w:p w14:paraId="21D445E7" w14:textId="1BE10CCB" w:rsidR="00E31120" w:rsidRDefault="00E31120" w:rsidP="00E31120">
      <w:pPr>
        <w:pStyle w:val="PargrafodaLista"/>
        <w:numPr>
          <w:ilvl w:val="0"/>
          <w:numId w:val="3"/>
        </w:numPr>
      </w:pPr>
      <w:r>
        <w:t>Tela de</w:t>
      </w:r>
      <w:r w:rsidR="009B27CB">
        <w:t xml:space="preserve"> Catálogo de Produtos</w:t>
      </w:r>
    </w:p>
    <w:p w14:paraId="475CFB48" w14:textId="202505E6" w:rsidR="00E31120" w:rsidRDefault="00E31120" w:rsidP="00E31120">
      <w:pPr>
        <w:pStyle w:val="PargrafodaLista"/>
        <w:numPr>
          <w:ilvl w:val="0"/>
          <w:numId w:val="3"/>
        </w:numPr>
      </w:pPr>
      <w:r>
        <w:t xml:space="preserve">Tela de </w:t>
      </w:r>
      <w:r w:rsidR="009B27CB">
        <w:t>Carrinho de Compras</w:t>
      </w:r>
    </w:p>
    <w:p w14:paraId="5AA6A333" w14:textId="4566CE3A" w:rsidR="00E31120" w:rsidRDefault="00E31120" w:rsidP="00E31120">
      <w:pPr>
        <w:pStyle w:val="PargrafodaLista"/>
        <w:numPr>
          <w:ilvl w:val="0"/>
          <w:numId w:val="3"/>
        </w:numPr>
      </w:pPr>
      <w:r>
        <w:t xml:space="preserve">Tela de </w:t>
      </w:r>
      <w:r w:rsidR="009B27CB">
        <w:t>Checkout (pagamento simulado)</w:t>
      </w:r>
    </w:p>
    <w:p w14:paraId="37D9F883" w14:textId="28DA6A87" w:rsidR="009B27CB" w:rsidRDefault="009B27CB" w:rsidP="00E31120">
      <w:pPr>
        <w:pStyle w:val="PargrafodaLista"/>
        <w:numPr>
          <w:ilvl w:val="0"/>
          <w:numId w:val="3"/>
        </w:numPr>
      </w:pPr>
      <w:r>
        <w:t>Painel Administrativo com relatórios</w:t>
      </w:r>
    </w:p>
    <w:p w14:paraId="693720D4" w14:textId="77777777" w:rsidR="00E31120" w:rsidRDefault="00E31120" w:rsidP="00E31120"/>
    <w:p w14:paraId="44F09B8E" w14:textId="77777777" w:rsidR="009B27CB" w:rsidRDefault="009B27CB" w:rsidP="00E31120"/>
    <w:p w14:paraId="794CB397" w14:textId="5E357C5B" w:rsidR="00E31120" w:rsidRDefault="00E31120" w:rsidP="00E31120">
      <w:r>
        <w:lastRenderedPageBreak/>
        <w:t>9. Matriz de Rastreabilidade de Requisitos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1120" w:rsidRPr="00E31120" w14:paraId="10D60661" w14:textId="77777777" w:rsidTr="00E31120">
        <w:tc>
          <w:tcPr>
            <w:tcW w:w="4247" w:type="dxa"/>
          </w:tcPr>
          <w:p w14:paraId="20969045" w14:textId="77777777" w:rsidR="00E31120" w:rsidRPr="00E31120" w:rsidRDefault="00E31120" w:rsidP="005436F9">
            <w:r w:rsidRPr="00E31120">
              <w:t>Requisito</w:t>
            </w:r>
          </w:p>
        </w:tc>
        <w:tc>
          <w:tcPr>
            <w:tcW w:w="4247" w:type="dxa"/>
          </w:tcPr>
          <w:p w14:paraId="4B297764" w14:textId="77777777" w:rsidR="00E31120" w:rsidRPr="00E31120" w:rsidRDefault="00E31120" w:rsidP="005436F9">
            <w:r w:rsidRPr="00E31120">
              <w:t>Casos de Uso Relacionados</w:t>
            </w:r>
          </w:p>
        </w:tc>
      </w:tr>
      <w:tr w:rsidR="00E31120" w:rsidRPr="00E31120" w14:paraId="37490C51" w14:textId="77777777" w:rsidTr="00E31120">
        <w:tc>
          <w:tcPr>
            <w:tcW w:w="4247" w:type="dxa"/>
          </w:tcPr>
          <w:p w14:paraId="7DBF82EA" w14:textId="77777777" w:rsidR="00E31120" w:rsidRPr="00E31120" w:rsidRDefault="00E31120" w:rsidP="005436F9">
            <w:r w:rsidRPr="00E31120">
              <w:t>RF01</w:t>
            </w:r>
          </w:p>
        </w:tc>
        <w:tc>
          <w:tcPr>
            <w:tcW w:w="4247" w:type="dxa"/>
          </w:tcPr>
          <w:p w14:paraId="370E3662" w14:textId="6CAD7A0C" w:rsidR="00E31120" w:rsidRPr="00E31120" w:rsidRDefault="00E31120" w:rsidP="005436F9">
            <w:r w:rsidRPr="00E31120">
              <w:t>Cadastrar</w:t>
            </w:r>
            <w:r w:rsidR="009B27CB">
              <w:t xml:space="preserve"> Produto, Editar Produto</w:t>
            </w:r>
          </w:p>
        </w:tc>
      </w:tr>
      <w:tr w:rsidR="00E31120" w:rsidRPr="00E31120" w14:paraId="35A4DF68" w14:textId="77777777" w:rsidTr="00E31120">
        <w:tc>
          <w:tcPr>
            <w:tcW w:w="4247" w:type="dxa"/>
          </w:tcPr>
          <w:p w14:paraId="086A5A8B" w14:textId="281F0791" w:rsidR="00E31120" w:rsidRPr="00E31120" w:rsidRDefault="00E31120" w:rsidP="005436F9">
            <w:r w:rsidRPr="00E31120">
              <w:t>RF0</w:t>
            </w:r>
            <w:r w:rsidR="009B27CB">
              <w:t>5</w:t>
            </w:r>
          </w:p>
        </w:tc>
        <w:tc>
          <w:tcPr>
            <w:tcW w:w="4247" w:type="dxa"/>
          </w:tcPr>
          <w:p w14:paraId="7320352C" w14:textId="29152F21" w:rsidR="00E31120" w:rsidRPr="00E31120" w:rsidRDefault="009B27CB" w:rsidP="005436F9">
            <w:r>
              <w:t xml:space="preserve">Adicionar ao Carrinho </w:t>
            </w:r>
          </w:p>
        </w:tc>
      </w:tr>
      <w:tr w:rsidR="00E31120" w:rsidRPr="00E31120" w14:paraId="5CEDCE26" w14:textId="77777777" w:rsidTr="00E31120">
        <w:tc>
          <w:tcPr>
            <w:tcW w:w="4247" w:type="dxa"/>
          </w:tcPr>
          <w:p w14:paraId="111B6D87" w14:textId="36D0CB7A" w:rsidR="00E31120" w:rsidRPr="00E31120" w:rsidRDefault="00E31120" w:rsidP="005436F9">
            <w:r w:rsidRPr="00E31120">
              <w:t>RF0</w:t>
            </w:r>
            <w:r w:rsidR="009B27CB">
              <w:t>6</w:t>
            </w:r>
          </w:p>
        </w:tc>
        <w:tc>
          <w:tcPr>
            <w:tcW w:w="4247" w:type="dxa"/>
          </w:tcPr>
          <w:p w14:paraId="6445983A" w14:textId="74614520" w:rsidR="00E31120" w:rsidRPr="00E31120" w:rsidRDefault="009B27CB" w:rsidP="005436F9">
            <w:r>
              <w:t>Finalizar Pedido</w:t>
            </w:r>
          </w:p>
        </w:tc>
      </w:tr>
      <w:tr w:rsidR="00E31120" w:rsidRPr="00E31120" w14:paraId="67DA1090" w14:textId="77777777" w:rsidTr="00E31120">
        <w:tc>
          <w:tcPr>
            <w:tcW w:w="4247" w:type="dxa"/>
          </w:tcPr>
          <w:p w14:paraId="2A0A62EB" w14:textId="352382C5" w:rsidR="00E31120" w:rsidRPr="00E31120" w:rsidRDefault="00E31120" w:rsidP="005436F9">
            <w:r w:rsidRPr="00E31120">
              <w:t>RF0</w:t>
            </w:r>
            <w:r w:rsidR="009B27CB">
              <w:t>7</w:t>
            </w:r>
          </w:p>
        </w:tc>
        <w:tc>
          <w:tcPr>
            <w:tcW w:w="4247" w:type="dxa"/>
          </w:tcPr>
          <w:p w14:paraId="6B81A66A" w14:textId="65830CED" w:rsidR="00E31120" w:rsidRPr="00E31120" w:rsidRDefault="009B27CB" w:rsidP="005436F9">
            <w:r>
              <w:t>Finalizar Pedido (integração pagamento)</w:t>
            </w:r>
          </w:p>
        </w:tc>
      </w:tr>
      <w:tr w:rsidR="009B27CB" w:rsidRPr="00E31120" w14:paraId="6E9F8B1F" w14:textId="77777777" w:rsidTr="00E31120">
        <w:tc>
          <w:tcPr>
            <w:tcW w:w="4247" w:type="dxa"/>
          </w:tcPr>
          <w:p w14:paraId="1B9D06C9" w14:textId="278D1754" w:rsidR="009B27CB" w:rsidRPr="00E31120" w:rsidRDefault="009B27CB" w:rsidP="005436F9">
            <w:r>
              <w:t>RF09</w:t>
            </w:r>
          </w:p>
        </w:tc>
        <w:tc>
          <w:tcPr>
            <w:tcW w:w="4247" w:type="dxa"/>
          </w:tcPr>
          <w:p w14:paraId="721A1B8B" w14:textId="79F622D1" w:rsidR="009B27CB" w:rsidRDefault="009B27CB" w:rsidP="005436F9">
            <w:r>
              <w:t>Emitir Relatórios</w:t>
            </w:r>
          </w:p>
        </w:tc>
      </w:tr>
      <w:tr w:rsidR="00E31120" w:rsidRPr="00E31120" w14:paraId="572ACBF3" w14:textId="77777777" w:rsidTr="00E31120">
        <w:tc>
          <w:tcPr>
            <w:tcW w:w="4247" w:type="dxa"/>
          </w:tcPr>
          <w:p w14:paraId="33BA5F6C" w14:textId="77777777" w:rsidR="00E31120" w:rsidRPr="00E31120" w:rsidRDefault="00E31120" w:rsidP="005436F9">
            <w:r w:rsidRPr="00E31120">
              <w:t>RNF03</w:t>
            </w:r>
          </w:p>
        </w:tc>
        <w:tc>
          <w:tcPr>
            <w:tcW w:w="4247" w:type="dxa"/>
          </w:tcPr>
          <w:p w14:paraId="0FEB766C" w14:textId="18F53B22" w:rsidR="00E31120" w:rsidRPr="00E31120" w:rsidRDefault="009B27CB" w:rsidP="005436F9">
            <w:r>
              <w:t>Realizar Login</w:t>
            </w:r>
          </w:p>
        </w:tc>
      </w:tr>
      <w:tr w:rsidR="00E31120" w14:paraId="3D4A2D92" w14:textId="77777777" w:rsidTr="00E31120">
        <w:tc>
          <w:tcPr>
            <w:tcW w:w="4247" w:type="dxa"/>
          </w:tcPr>
          <w:p w14:paraId="1FDF0464" w14:textId="77777777" w:rsidR="00E31120" w:rsidRPr="00E31120" w:rsidRDefault="00E31120" w:rsidP="005436F9">
            <w:r w:rsidRPr="00E31120">
              <w:t>RNF05</w:t>
            </w:r>
          </w:p>
        </w:tc>
        <w:tc>
          <w:tcPr>
            <w:tcW w:w="4247" w:type="dxa"/>
          </w:tcPr>
          <w:p w14:paraId="49B8455F" w14:textId="3B236CB7" w:rsidR="00E31120" w:rsidRDefault="009B27CB" w:rsidP="005436F9">
            <w:r>
              <w:t>Documentação Swagger</w:t>
            </w:r>
          </w:p>
        </w:tc>
      </w:tr>
    </w:tbl>
    <w:p w14:paraId="1F4169A7" w14:textId="37039C79" w:rsidR="00E31120" w:rsidRDefault="00E31120" w:rsidP="00E31120"/>
    <w:p w14:paraId="2E2069A9" w14:textId="77777777" w:rsidR="00E31120" w:rsidRDefault="00E31120" w:rsidP="00E31120"/>
    <w:sectPr w:rsidR="00E31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1F29"/>
    <w:multiLevelType w:val="hybridMultilevel"/>
    <w:tmpl w:val="521A3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7D7B"/>
    <w:multiLevelType w:val="hybridMultilevel"/>
    <w:tmpl w:val="6E9A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3F93"/>
    <w:multiLevelType w:val="hybridMultilevel"/>
    <w:tmpl w:val="41B67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C7E6C"/>
    <w:multiLevelType w:val="hybridMultilevel"/>
    <w:tmpl w:val="9BC8B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D07BB"/>
    <w:multiLevelType w:val="hybridMultilevel"/>
    <w:tmpl w:val="7A824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D17D9"/>
    <w:multiLevelType w:val="hybridMultilevel"/>
    <w:tmpl w:val="E3EA2078"/>
    <w:lvl w:ilvl="0" w:tplc="AE44ED6C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1468">
    <w:abstractNumId w:val="3"/>
  </w:num>
  <w:num w:numId="2" w16cid:durableId="1538352291">
    <w:abstractNumId w:val="1"/>
  </w:num>
  <w:num w:numId="3" w16cid:durableId="1451900503">
    <w:abstractNumId w:val="4"/>
  </w:num>
  <w:num w:numId="4" w16cid:durableId="589512377">
    <w:abstractNumId w:val="0"/>
  </w:num>
  <w:num w:numId="5" w16cid:durableId="1332682678">
    <w:abstractNumId w:val="2"/>
  </w:num>
  <w:num w:numId="6" w16cid:durableId="1758598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20"/>
    <w:rsid w:val="003B0B7D"/>
    <w:rsid w:val="004666E1"/>
    <w:rsid w:val="00687C47"/>
    <w:rsid w:val="00750C67"/>
    <w:rsid w:val="00894A0E"/>
    <w:rsid w:val="009B27CB"/>
    <w:rsid w:val="00AE7182"/>
    <w:rsid w:val="00B717E8"/>
    <w:rsid w:val="00E31120"/>
    <w:rsid w:val="00E62694"/>
    <w:rsid w:val="00E87168"/>
    <w:rsid w:val="00EC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1B0E"/>
  <w15:chartTrackingRefBased/>
  <w15:docId w15:val="{F6D1D885-F501-4B3C-A8A0-C29EA83D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3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3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3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3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3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3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3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3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3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3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3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3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311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3112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311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311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311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311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3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3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3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3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3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311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11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311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3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3112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31120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3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Tipodeletrapredefinidodopargrafo"/>
    <w:uiPriority w:val="22"/>
    <w:qFormat/>
    <w:rsid w:val="00B71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Rodrigo Barbosa Alves</dc:creator>
  <cp:keywords/>
  <dc:description/>
  <cp:lastModifiedBy>Patrick Junior</cp:lastModifiedBy>
  <cp:revision>2</cp:revision>
  <cp:lastPrinted>2025-10-01T14:33:00Z</cp:lastPrinted>
  <dcterms:created xsi:type="dcterms:W3CDTF">2025-10-06T18:44:00Z</dcterms:created>
  <dcterms:modified xsi:type="dcterms:W3CDTF">2025-10-06T18:44:00Z</dcterms:modified>
</cp:coreProperties>
</file>