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237" w:rsidRDefault="00ED0237" w:rsidP="00ED0237">
      <w:pPr>
        <w:pStyle w:val="NormalWeb"/>
        <w:shd w:val="clear" w:color="auto" w:fill="FFFFFF"/>
        <w:spacing w:before="0" w:beforeAutospacing="0" w:after="150" w:afterAutospacing="0"/>
        <w:ind w:left="1080" w:hanging="720"/>
        <w:rPr>
          <w:rFonts w:ascii="Helvetica" w:hAnsi="Helvetica" w:cs="Helvetica"/>
          <w:color w:val="333333"/>
          <w:sz w:val="21"/>
          <w:szCs w:val="21"/>
        </w:rPr>
      </w:pPr>
      <w:bookmarkStart w:id="0" w:name="_GoBack"/>
      <w:bookmarkEnd w:id="0"/>
      <w:r>
        <w:rPr>
          <w:color w:val="333333"/>
        </w:rPr>
        <w:t>I.</w:t>
      </w:r>
      <w:r>
        <w:rPr>
          <w:color w:val="333333"/>
          <w:sz w:val="14"/>
          <w:szCs w:val="14"/>
        </w:rPr>
        <w:t>              </w:t>
      </w:r>
      <w:r>
        <w:rPr>
          <w:rStyle w:val="apple-converted-space"/>
          <w:color w:val="333333"/>
          <w:sz w:val="14"/>
          <w:szCs w:val="14"/>
        </w:rPr>
        <w:t> </w:t>
      </w:r>
      <w:r>
        <w:rPr>
          <w:color w:val="333333"/>
        </w:rPr>
        <w:t> Pricing (Chapter 11)</w:t>
      </w:r>
    </w:p>
    <w:p w:rsidR="00ED0237" w:rsidRDefault="00ED0237" w:rsidP="00ED0237">
      <w:pPr>
        <w:pStyle w:val="NormalWeb"/>
        <w:shd w:val="clear" w:color="auto" w:fill="FFFFFF"/>
        <w:spacing w:before="0" w:beforeAutospacing="0" w:after="150" w:afterAutospacing="0"/>
        <w:ind w:left="1080" w:hanging="360"/>
        <w:rPr>
          <w:rFonts w:ascii="Helvetica" w:hAnsi="Helvetica" w:cs="Helvetica"/>
          <w:color w:val="333333"/>
          <w:sz w:val="21"/>
          <w:szCs w:val="21"/>
        </w:rPr>
      </w:pPr>
      <w:r>
        <w:rPr>
          <w:color w:val="333333"/>
        </w:rPr>
        <w:t>a.</w:t>
      </w:r>
      <w:r>
        <w:rPr>
          <w:color w:val="333333"/>
          <w:sz w:val="14"/>
          <w:szCs w:val="14"/>
        </w:rPr>
        <w:t>    </w:t>
      </w:r>
      <w:r>
        <w:rPr>
          <w:rStyle w:val="apple-converted-space"/>
          <w:color w:val="333333"/>
          <w:sz w:val="14"/>
          <w:szCs w:val="14"/>
        </w:rPr>
        <w:t> </w:t>
      </w:r>
      <w:r>
        <w:rPr>
          <w:color w:val="333333"/>
        </w:rPr>
        <w:t>In starting to set a final price, think about you</w:t>
      </w:r>
      <w:r w:rsidR="004C4C95">
        <w:rPr>
          <w:color w:val="333333"/>
        </w:rPr>
        <w:t xml:space="preserve">r customers and research your </w:t>
      </w:r>
      <w:r>
        <w:rPr>
          <w:color w:val="333333"/>
        </w:rPr>
        <w:t xml:space="preserve">competitors’ prices then set three possible prices. </w:t>
      </w:r>
    </w:p>
    <w:p w:rsidR="00ED0237" w:rsidRDefault="00ED0237" w:rsidP="00ED0237">
      <w:pPr>
        <w:pStyle w:val="NormalWeb"/>
        <w:shd w:val="clear" w:color="auto" w:fill="FFFFFF"/>
        <w:spacing w:before="0" w:beforeAutospacing="0" w:after="150" w:afterAutospacing="0"/>
        <w:ind w:left="1080" w:hanging="360"/>
        <w:rPr>
          <w:rFonts w:ascii="Helvetica" w:hAnsi="Helvetica" w:cs="Helvetica"/>
          <w:color w:val="333333"/>
          <w:sz w:val="21"/>
          <w:szCs w:val="21"/>
        </w:rPr>
      </w:pPr>
      <w:r>
        <w:rPr>
          <w:color w:val="333333"/>
        </w:rPr>
        <w:t>b.</w:t>
      </w:r>
      <w:r>
        <w:rPr>
          <w:color w:val="333333"/>
          <w:sz w:val="14"/>
          <w:szCs w:val="14"/>
        </w:rPr>
        <w:t>    </w:t>
      </w:r>
      <w:r>
        <w:rPr>
          <w:rStyle w:val="apple-converted-space"/>
          <w:color w:val="333333"/>
          <w:sz w:val="14"/>
          <w:szCs w:val="14"/>
        </w:rPr>
        <w:t> </w:t>
      </w:r>
      <w:r>
        <w:rPr>
          <w:color w:val="333333"/>
        </w:rPr>
        <w:t>Using your best judgment select one of the three prices as your final price – provide justification for your choice.</w:t>
      </w:r>
    </w:p>
    <w:p w:rsidR="00ED0237" w:rsidRDefault="00ED0237" w:rsidP="00ED0237">
      <w:pPr>
        <w:pStyle w:val="NormalWeb"/>
        <w:shd w:val="clear" w:color="auto" w:fill="FFFFFF"/>
        <w:spacing w:before="0" w:beforeAutospacing="0" w:after="150" w:afterAutospacing="0"/>
        <w:ind w:left="1080" w:hanging="720"/>
        <w:rPr>
          <w:rFonts w:ascii="Helvetica" w:hAnsi="Helvetica" w:cs="Helvetica"/>
          <w:color w:val="333333"/>
          <w:sz w:val="21"/>
          <w:szCs w:val="21"/>
        </w:rPr>
      </w:pPr>
      <w:r>
        <w:rPr>
          <w:color w:val="333333"/>
        </w:rPr>
        <w:t>II.</w:t>
      </w:r>
      <w:r>
        <w:rPr>
          <w:color w:val="333333"/>
          <w:sz w:val="14"/>
          <w:szCs w:val="14"/>
        </w:rPr>
        <w:t>            </w:t>
      </w:r>
      <w:r>
        <w:rPr>
          <w:rStyle w:val="apple-converted-space"/>
          <w:color w:val="333333"/>
          <w:sz w:val="14"/>
          <w:szCs w:val="14"/>
        </w:rPr>
        <w:t> </w:t>
      </w:r>
      <w:r>
        <w:rPr>
          <w:color w:val="333333"/>
        </w:rPr>
        <w:t>Promotion Strategy (Chapter 14 )</w:t>
      </w:r>
      <w:r>
        <w:rPr>
          <w:rStyle w:val="apple-converted-space"/>
          <w:color w:val="333333"/>
        </w:rPr>
        <w:t> </w:t>
      </w:r>
      <w:r>
        <w:rPr>
          <w:color w:val="FF0000"/>
        </w:rPr>
        <w:t>- Please note this is from Chapter 14, so you will need to look ahead to unit 4. </w:t>
      </w:r>
    </w:p>
    <w:p w:rsidR="00ED0237" w:rsidRDefault="00ED0237" w:rsidP="00ED0237">
      <w:pPr>
        <w:pStyle w:val="NormalWeb"/>
        <w:numPr>
          <w:ilvl w:val="0"/>
          <w:numId w:val="1"/>
        </w:numPr>
        <w:shd w:val="clear" w:color="auto" w:fill="FFFFFF"/>
        <w:spacing w:before="0" w:beforeAutospacing="0" w:after="150" w:afterAutospacing="0"/>
        <w:rPr>
          <w:color w:val="333333"/>
        </w:rPr>
      </w:pPr>
      <w:r>
        <w:rPr>
          <w:color w:val="333333"/>
        </w:rPr>
        <w:t>Specify</w:t>
      </w:r>
      <w:r w:rsidR="0021524C">
        <w:rPr>
          <w:color w:val="333333"/>
        </w:rPr>
        <w:t xml:space="preserve"> and justify</w:t>
      </w:r>
      <w:r>
        <w:rPr>
          <w:color w:val="333333"/>
        </w:rPr>
        <w:t xml:space="preserve"> the promotion objectiv</w:t>
      </w:r>
      <w:r w:rsidR="00D86445">
        <w:rPr>
          <w:color w:val="333333"/>
        </w:rPr>
        <w:t>es</w:t>
      </w:r>
      <w:r w:rsidR="0021524C">
        <w:rPr>
          <w:color w:val="333333"/>
        </w:rPr>
        <w:t xml:space="preserve"> for your project.</w:t>
      </w:r>
      <w:r w:rsidR="00D86445">
        <w:rPr>
          <w:color w:val="333333"/>
        </w:rPr>
        <w:t xml:space="preserve"> (These should be based on</w:t>
      </w:r>
      <w:r>
        <w:rPr>
          <w:color w:val="333333"/>
        </w:rPr>
        <w:t xml:space="preserve"> the goals previously set and considering where your product is in the Product Life Cycle)</w:t>
      </w:r>
    </w:p>
    <w:p w:rsidR="00E44FD9" w:rsidRDefault="00ED0237" w:rsidP="00ED0237">
      <w:pPr>
        <w:pStyle w:val="NormalWeb"/>
        <w:shd w:val="clear" w:color="auto" w:fill="FFFFFF"/>
        <w:spacing w:before="0" w:beforeAutospacing="0" w:after="150" w:afterAutospacing="0"/>
        <w:ind w:left="1080"/>
        <w:rPr>
          <w:i/>
          <w:color w:val="00B050"/>
        </w:rPr>
      </w:pPr>
      <w:r>
        <w:rPr>
          <w:i/>
          <w:color w:val="00B050"/>
        </w:rPr>
        <w:t>In your first project, many of you provided “image goals.”</w:t>
      </w:r>
      <w:r w:rsidR="003D75C5">
        <w:rPr>
          <w:i/>
          <w:color w:val="00B050"/>
        </w:rPr>
        <w:t xml:space="preserve">   </w:t>
      </w:r>
    </w:p>
    <w:p w:rsidR="00ED0237" w:rsidRDefault="003D75C5" w:rsidP="00ED0237">
      <w:pPr>
        <w:pStyle w:val="NormalWeb"/>
        <w:shd w:val="clear" w:color="auto" w:fill="FFFFFF"/>
        <w:spacing w:before="0" w:beforeAutospacing="0" w:after="150" w:afterAutospacing="0"/>
        <w:ind w:left="1080"/>
        <w:rPr>
          <w:i/>
          <w:color w:val="00B050"/>
        </w:rPr>
      </w:pPr>
      <w:r>
        <w:rPr>
          <w:i/>
          <w:color w:val="00B050"/>
        </w:rPr>
        <w:t>Whether you did or not:</w:t>
      </w:r>
      <w:r w:rsidR="00ED0237">
        <w:rPr>
          <w:i/>
          <w:color w:val="00B050"/>
        </w:rPr>
        <w:t xml:space="preserve"> </w:t>
      </w:r>
      <w:r w:rsidR="009D61D6">
        <w:rPr>
          <w:i/>
          <w:color w:val="00B050"/>
        </w:rPr>
        <w:t>notice</w:t>
      </w:r>
      <w:r w:rsidR="00FE1A91">
        <w:rPr>
          <w:i/>
          <w:color w:val="00B050"/>
        </w:rPr>
        <w:t xml:space="preserve"> </w:t>
      </w:r>
      <w:r w:rsidR="009D61D6">
        <w:rPr>
          <w:i/>
          <w:color w:val="00B050"/>
        </w:rPr>
        <w:t xml:space="preserve">the promotional objectives </w:t>
      </w:r>
      <w:r w:rsidR="006C23F4">
        <w:rPr>
          <w:i/>
          <w:color w:val="00B050"/>
        </w:rPr>
        <w:t>section in the text, on p. 379-380</w:t>
      </w:r>
      <w:r w:rsidR="00BE7EB2">
        <w:rPr>
          <w:i/>
          <w:color w:val="00B050"/>
        </w:rPr>
        <w:t xml:space="preserve">.  It explains that advertising can be concerned with awareness, interest, evaluation, trial, and adoption. </w:t>
      </w:r>
      <w:r w:rsidR="006C23F4">
        <w:rPr>
          <w:i/>
          <w:color w:val="00B050"/>
        </w:rPr>
        <w:t xml:space="preserve"> </w:t>
      </w:r>
      <w:r>
        <w:rPr>
          <w:i/>
          <w:color w:val="00B050"/>
        </w:rPr>
        <w:t xml:space="preserve">Ideally, you would like your promotional objectives to reflect one or more of these stages. </w:t>
      </w:r>
      <w:r w:rsidR="00BE7EB2">
        <w:rPr>
          <w:i/>
          <w:color w:val="00B050"/>
        </w:rPr>
        <w:t xml:space="preserve"> In addition, you want your promotio</w:t>
      </w:r>
      <w:r w:rsidR="00E44FD9">
        <w:rPr>
          <w:i/>
          <w:color w:val="00B050"/>
        </w:rPr>
        <w:t>n and advertising to capture an</w:t>
      </w:r>
      <w:r>
        <w:rPr>
          <w:i/>
          <w:color w:val="00B050"/>
        </w:rPr>
        <w:t xml:space="preserve"> </w:t>
      </w:r>
      <w:r w:rsidR="00BE7EB2">
        <w:rPr>
          <w:i/>
          <w:color w:val="00B050"/>
        </w:rPr>
        <w:t xml:space="preserve">image that you wish to convey.  </w:t>
      </w:r>
      <w:r>
        <w:rPr>
          <w:i/>
          <w:color w:val="00B050"/>
        </w:rPr>
        <w:t>Suppose that you were developing a marketing plan for Starbucks, instead of the project that you selected.  If</w:t>
      </w:r>
      <w:r w:rsidR="00E44FD9">
        <w:rPr>
          <w:i/>
          <w:color w:val="00B050"/>
        </w:rPr>
        <w:t xml:space="preserve"> you selected Starbucks</w:t>
      </w:r>
      <w:r>
        <w:rPr>
          <w:i/>
          <w:color w:val="00B050"/>
        </w:rPr>
        <w:t>, you might have one of the following “image goals”—</w:t>
      </w:r>
    </w:p>
    <w:p w:rsidR="003735D7" w:rsidRPr="003D75C5" w:rsidRDefault="00CC0C6F" w:rsidP="003D75C5">
      <w:pPr>
        <w:pStyle w:val="NormalWeb"/>
        <w:numPr>
          <w:ilvl w:val="1"/>
          <w:numId w:val="2"/>
        </w:numPr>
        <w:shd w:val="clear" w:color="auto" w:fill="FFFFFF"/>
        <w:spacing w:before="0" w:after="150"/>
        <w:rPr>
          <w:rFonts w:ascii="Helvetica" w:hAnsi="Helvetica" w:cs="Helvetica"/>
          <w:i/>
          <w:color w:val="00B050"/>
          <w:sz w:val="21"/>
          <w:szCs w:val="21"/>
        </w:rPr>
      </w:pPr>
      <w:r w:rsidRPr="003D75C5">
        <w:rPr>
          <w:rFonts w:ascii="Helvetica" w:hAnsi="Helvetica" w:cs="Helvetica"/>
          <w:i/>
          <w:color w:val="00B050"/>
          <w:sz w:val="21"/>
          <w:szCs w:val="21"/>
        </w:rPr>
        <w:t>A “new and different” socia</w:t>
      </w:r>
      <w:r w:rsidR="003D75C5">
        <w:rPr>
          <w:rFonts w:ascii="Helvetica" w:hAnsi="Helvetica" w:cs="Helvetica"/>
          <w:i/>
          <w:color w:val="00B050"/>
          <w:sz w:val="21"/>
          <w:szCs w:val="21"/>
        </w:rPr>
        <w:t>l experience during every visit.</w:t>
      </w:r>
    </w:p>
    <w:p w:rsidR="003735D7" w:rsidRPr="003D75C5" w:rsidRDefault="00CC0C6F" w:rsidP="003D75C5">
      <w:pPr>
        <w:pStyle w:val="NormalWeb"/>
        <w:numPr>
          <w:ilvl w:val="1"/>
          <w:numId w:val="2"/>
        </w:numPr>
        <w:shd w:val="clear" w:color="auto" w:fill="FFFFFF"/>
        <w:spacing w:before="0" w:after="150"/>
        <w:rPr>
          <w:rFonts w:ascii="Helvetica" w:hAnsi="Helvetica" w:cs="Helvetica"/>
          <w:i/>
          <w:color w:val="00B050"/>
          <w:sz w:val="21"/>
          <w:szCs w:val="21"/>
        </w:rPr>
      </w:pPr>
      <w:r w:rsidRPr="003D75C5">
        <w:rPr>
          <w:rFonts w:ascii="Helvetica" w:hAnsi="Helvetica" w:cs="Helvetica"/>
          <w:i/>
          <w:color w:val="00B050"/>
          <w:sz w:val="21"/>
          <w:szCs w:val="21"/>
        </w:rPr>
        <w:t>Uncompromising c</w:t>
      </w:r>
      <w:r w:rsidR="003D75C5">
        <w:rPr>
          <w:rFonts w:ascii="Helvetica" w:hAnsi="Helvetica" w:cs="Helvetica"/>
          <w:i/>
          <w:color w:val="00B050"/>
          <w:sz w:val="21"/>
          <w:szCs w:val="21"/>
        </w:rPr>
        <w:t>oncern for nutrition and health.</w:t>
      </w:r>
      <w:r w:rsidRPr="003D75C5">
        <w:rPr>
          <w:rFonts w:ascii="Helvetica" w:hAnsi="Helvetica" w:cs="Helvetica"/>
          <w:i/>
          <w:color w:val="00B050"/>
          <w:sz w:val="21"/>
          <w:szCs w:val="21"/>
          <w:u w:val="single"/>
        </w:rPr>
        <w:t xml:space="preserve"> </w:t>
      </w:r>
    </w:p>
    <w:p w:rsidR="003735D7" w:rsidRDefault="00CC0C6F" w:rsidP="003D75C5">
      <w:pPr>
        <w:pStyle w:val="NormalWeb"/>
        <w:numPr>
          <w:ilvl w:val="1"/>
          <w:numId w:val="2"/>
        </w:numPr>
        <w:shd w:val="clear" w:color="auto" w:fill="FFFFFF"/>
        <w:spacing w:before="0" w:after="150"/>
        <w:rPr>
          <w:rFonts w:ascii="Helvetica" w:hAnsi="Helvetica" w:cs="Helvetica"/>
          <w:i/>
          <w:color w:val="00B050"/>
          <w:sz w:val="21"/>
          <w:szCs w:val="21"/>
        </w:rPr>
      </w:pPr>
      <w:r w:rsidRPr="003D75C5">
        <w:rPr>
          <w:rFonts w:ascii="Helvetica" w:hAnsi="Helvetica" w:cs="Helvetica"/>
          <w:i/>
          <w:color w:val="00B050"/>
          <w:sz w:val="21"/>
          <w:szCs w:val="21"/>
        </w:rPr>
        <w:t xml:space="preserve">“A real ‘Cheers Bar’ image” where you can get away and everyone will know your </w:t>
      </w:r>
      <w:r w:rsidR="003D75C5">
        <w:rPr>
          <w:rFonts w:ascii="Helvetica" w:hAnsi="Helvetica" w:cs="Helvetica"/>
          <w:i/>
          <w:color w:val="00B050"/>
          <w:sz w:val="21"/>
          <w:szCs w:val="21"/>
        </w:rPr>
        <w:t>name personalized experience.</w:t>
      </w:r>
    </w:p>
    <w:p w:rsidR="00765DC3" w:rsidRPr="00765DC3" w:rsidRDefault="003D75C5" w:rsidP="00E44FD9">
      <w:pPr>
        <w:pStyle w:val="NoSpacing"/>
        <w:ind w:left="1080"/>
        <w:rPr>
          <w:i/>
          <w:color w:val="00B050"/>
        </w:rPr>
      </w:pPr>
      <w:r w:rsidRPr="00765DC3">
        <w:rPr>
          <w:i/>
          <w:color w:val="00B050"/>
        </w:rPr>
        <w:t xml:space="preserve">A promotional objective captures both of the considerations, “what stage” (awareness, interest, …) you wish to </w:t>
      </w:r>
      <w:r w:rsidR="00E44FD9" w:rsidRPr="00765DC3">
        <w:rPr>
          <w:i/>
          <w:color w:val="00B050"/>
        </w:rPr>
        <w:t xml:space="preserve">stress, and the image that you want to convey in this stage.  Suppose that you believe that the first statement (new and different social experience) is important to you so that consumers develop </w:t>
      </w:r>
      <w:r w:rsidR="00E44FD9" w:rsidRPr="00765DC3">
        <w:rPr>
          <w:i/>
          <w:color w:val="00B050"/>
          <w:u w:val="single"/>
        </w:rPr>
        <w:t>interest</w:t>
      </w:r>
      <w:r w:rsidR="00E44FD9" w:rsidRPr="00765DC3">
        <w:rPr>
          <w:i/>
          <w:color w:val="00B050"/>
        </w:rPr>
        <w:t xml:space="preserve"> in Starbucks; </w:t>
      </w:r>
      <w:r w:rsidR="00071214">
        <w:rPr>
          <w:i/>
          <w:color w:val="00B050"/>
        </w:rPr>
        <w:t xml:space="preserve">that </w:t>
      </w:r>
      <w:r w:rsidR="00E44FD9" w:rsidRPr="00765DC3">
        <w:rPr>
          <w:i/>
          <w:color w:val="00B050"/>
        </w:rPr>
        <w:t xml:space="preserve">concern for nutrition and health is relevant to get </w:t>
      </w:r>
      <w:r w:rsidR="00E44FD9" w:rsidRPr="00765DC3">
        <w:rPr>
          <w:i/>
          <w:color w:val="00B050"/>
          <w:u w:val="single"/>
        </w:rPr>
        <w:t>awareness</w:t>
      </w:r>
      <w:r w:rsidR="00765DC3" w:rsidRPr="00765DC3">
        <w:rPr>
          <w:i/>
          <w:color w:val="00B050"/>
        </w:rPr>
        <w:t xml:space="preserve"> in Starbucks</w:t>
      </w:r>
      <w:r w:rsidR="00E44FD9" w:rsidRPr="00765DC3">
        <w:rPr>
          <w:i/>
          <w:color w:val="00B050"/>
        </w:rPr>
        <w:t xml:space="preserve">; and, </w:t>
      </w:r>
      <w:r w:rsidR="00071214">
        <w:rPr>
          <w:i/>
          <w:color w:val="00B050"/>
        </w:rPr>
        <w:t xml:space="preserve">that </w:t>
      </w:r>
      <w:r w:rsidR="00E44FD9" w:rsidRPr="00765DC3">
        <w:rPr>
          <w:i/>
          <w:color w:val="00B050"/>
        </w:rPr>
        <w:t xml:space="preserve">“a real ‘Cheers Bar’ image” assists </w:t>
      </w:r>
      <w:r w:rsidR="00E44FD9" w:rsidRPr="00765DC3">
        <w:rPr>
          <w:i/>
          <w:color w:val="00B050"/>
          <w:u w:val="single"/>
        </w:rPr>
        <w:t>adoption</w:t>
      </w:r>
      <w:r w:rsidR="00765DC3" w:rsidRPr="00765DC3">
        <w:rPr>
          <w:i/>
          <w:color w:val="00B050"/>
        </w:rPr>
        <w:t xml:space="preserve"> of Starbucks</w:t>
      </w:r>
      <w:r w:rsidR="00E44FD9" w:rsidRPr="00765DC3">
        <w:rPr>
          <w:i/>
          <w:color w:val="00B050"/>
        </w:rPr>
        <w:t xml:space="preserve">, to you.  </w:t>
      </w:r>
    </w:p>
    <w:p w:rsidR="00765DC3" w:rsidRPr="00765DC3" w:rsidRDefault="00765DC3" w:rsidP="00E44FD9">
      <w:pPr>
        <w:pStyle w:val="NoSpacing"/>
        <w:ind w:left="1080"/>
        <w:rPr>
          <w:i/>
          <w:color w:val="00B050"/>
        </w:rPr>
      </w:pPr>
    </w:p>
    <w:p w:rsidR="00E44FD9" w:rsidRDefault="00E44FD9" w:rsidP="00E44FD9">
      <w:pPr>
        <w:pStyle w:val="NoSpacing"/>
        <w:ind w:left="1080"/>
        <w:rPr>
          <w:i/>
          <w:color w:val="00B050"/>
        </w:rPr>
      </w:pPr>
      <w:r w:rsidRPr="00765DC3">
        <w:rPr>
          <w:i/>
          <w:color w:val="00B050"/>
        </w:rPr>
        <w:t>To convert these goals to promotion objectives, merely begin the image by stating the stage that you wish to stress.  For example, for a ‘new and different’ social experience</w:t>
      </w:r>
      <w:r w:rsidR="00765DC3" w:rsidRPr="00765DC3">
        <w:rPr>
          <w:i/>
          <w:color w:val="00B050"/>
        </w:rPr>
        <w:t>, your first promotion objective may be</w:t>
      </w:r>
      <w:r w:rsidRPr="00765DC3">
        <w:rPr>
          <w:i/>
          <w:color w:val="00B050"/>
        </w:rPr>
        <w:t xml:space="preserve">: </w:t>
      </w:r>
      <w:r w:rsidRPr="00765DC3">
        <w:rPr>
          <w:i/>
          <w:color w:val="00B050"/>
          <w:u w:val="single"/>
        </w:rPr>
        <w:t>develop interest in Starbucks through the image that it is a “new and different” social experience during every visit</w:t>
      </w:r>
      <w:r w:rsidRPr="00765DC3">
        <w:rPr>
          <w:i/>
          <w:color w:val="00B050"/>
        </w:rPr>
        <w:t xml:space="preserve">.  </w:t>
      </w:r>
    </w:p>
    <w:p w:rsidR="004C4C95" w:rsidRDefault="004C4C95" w:rsidP="00E44FD9">
      <w:pPr>
        <w:pStyle w:val="NoSpacing"/>
        <w:ind w:left="1080"/>
        <w:rPr>
          <w:i/>
          <w:color w:val="00B050"/>
        </w:rPr>
      </w:pPr>
    </w:p>
    <w:p w:rsidR="004C4C95" w:rsidRPr="00765DC3" w:rsidRDefault="004C4C95" w:rsidP="00E44FD9">
      <w:pPr>
        <w:pStyle w:val="NoSpacing"/>
        <w:ind w:left="1080"/>
        <w:rPr>
          <w:i/>
          <w:color w:val="00B050"/>
        </w:rPr>
      </w:pPr>
      <w:r>
        <w:rPr>
          <w:i/>
          <w:color w:val="00B050"/>
        </w:rPr>
        <w:t xml:space="preserve">How many should you have?  The textbook </w:t>
      </w:r>
      <w:r w:rsidR="0021524C">
        <w:rPr>
          <w:i/>
          <w:color w:val="00B050"/>
        </w:rPr>
        <w:t>would argue that you should</w:t>
      </w:r>
      <w:r>
        <w:rPr>
          <w:i/>
          <w:color w:val="00B050"/>
        </w:rPr>
        <w:t xml:space="preserve"> have objectives for each of the awareness, interest</w:t>
      </w:r>
      <w:r w:rsidR="0021524C">
        <w:rPr>
          <w:i/>
          <w:color w:val="00B050"/>
        </w:rPr>
        <w:t xml:space="preserve">, evaluation, trial, and adoption stages.  In this project, I do not need you to have objectives for each of these stages.  Yet, I think that you should have more than one objective.  This is because most consumers have more than on consideration in mind when making decisions.   Yet, image goals and promotion objectives are very important.  They provide you with the basis to determine what you wish to communicate in your promotional campaign.  In my above Starbuck’s example, I listed three goals and I would have developed three promotion objectives for the project.  Minimally, for this project, </w:t>
      </w:r>
      <w:r w:rsidR="0021524C">
        <w:rPr>
          <w:i/>
          <w:color w:val="00B050"/>
        </w:rPr>
        <w:lastRenderedPageBreak/>
        <w:t xml:space="preserve">you should have at least two promotion objectives that give your brand a distinctive competence in the eyes of your consumer. </w:t>
      </w:r>
    </w:p>
    <w:p w:rsidR="003D75C5" w:rsidRPr="00ED0237" w:rsidRDefault="003D75C5" w:rsidP="00ED0237">
      <w:pPr>
        <w:pStyle w:val="NormalWeb"/>
        <w:shd w:val="clear" w:color="auto" w:fill="FFFFFF"/>
        <w:spacing w:before="0" w:beforeAutospacing="0" w:after="150" w:afterAutospacing="0"/>
        <w:ind w:left="1080"/>
        <w:rPr>
          <w:rFonts w:ascii="Helvetica" w:hAnsi="Helvetica" w:cs="Helvetica"/>
          <w:i/>
          <w:color w:val="00B050"/>
          <w:sz w:val="21"/>
          <w:szCs w:val="21"/>
        </w:rPr>
      </w:pPr>
    </w:p>
    <w:p w:rsidR="00ED0237" w:rsidRDefault="00ED0237" w:rsidP="00ED0237">
      <w:pPr>
        <w:pStyle w:val="NormalWeb"/>
        <w:shd w:val="clear" w:color="auto" w:fill="FFFFFF"/>
        <w:spacing w:before="0" w:beforeAutospacing="0" w:after="150" w:afterAutospacing="0"/>
        <w:ind w:left="1080" w:hanging="360"/>
        <w:rPr>
          <w:rFonts w:ascii="Helvetica" w:hAnsi="Helvetica" w:cs="Helvetica"/>
          <w:color w:val="333333"/>
          <w:sz w:val="21"/>
          <w:szCs w:val="21"/>
        </w:rPr>
      </w:pPr>
      <w:r>
        <w:rPr>
          <w:color w:val="333333"/>
        </w:rPr>
        <w:t>b.</w:t>
      </w:r>
      <w:r>
        <w:rPr>
          <w:color w:val="333333"/>
          <w:sz w:val="14"/>
          <w:szCs w:val="14"/>
        </w:rPr>
        <w:t>    </w:t>
      </w:r>
      <w:r>
        <w:rPr>
          <w:rStyle w:val="apple-converted-space"/>
          <w:color w:val="333333"/>
          <w:sz w:val="14"/>
          <w:szCs w:val="14"/>
        </w:rPr>
        <w:t> </w:t>
      </w:r>
      <w:r>
        <w:rPr>
          <w:color w:val="333333"/>
        </w:rPr>
        <w:t xml:space="preserve"> Select </w:t>
      </w:r>
      <w:r w:rsidR="00275167">
        <w:rPr>
          <w:color w:val="333333"/>
        </w:rPr>
        <w:t>the promotional elements</w:t>
      </w:r>
      <w:r w:rsidR="00E6469D">
        <w:rPr>
          <w:color w:val="333333"/>
        </w:rPr>
        <w:t xml:space="preserve"> (pp. 372-375</w:t>
      </w:r>
      <w:r>
        <w:rPr>
          <w:color w:val="333333"/>
        </w:rPr>
        <w:t>)</w:t>
      </w:r>
      <w:r w:rsidR="00275167">
        <w:rPr>
          <w:color w:val="333333"/>
        </w:rPr>
        <w:t xml:space="preserve"> that you wish to emphasize.</w:t>
      </w:r>
    </w:p>
    <w:p w:rsidR="00765DC3" w:rsidRPr="00765DC3" w:rsidRDefault="00ED0237" w:rsidP="00765DC3">
      <w:pPr>
        <w:pStyle w:val="NormalWeb"/>
        <w:shd w:val="clear" w:color="auto" w:fill="FFFFFF"/>
        <w:spacing w:before="0" w:beforeAutospacing="0" w:after="150" w:afterAutospacing="0"/>
        <w:ind w:left="1800" w:hanging="360"/>
        <w:rPr>
          <w:color w:val="333333"/>
        </w:rPr>
      </w:pPr>
      <w:r>
        <w:rPr>
          <w:color w:val="333333"/>
        </w:rPr>
        <w:t>-</w:t>
      </w:r>
      <w:r>
        <w:rPr>
          <w:color w:val="333333"/>
          <w:sz w:val="14"/>
          <w:szCs w:val="14"/>
        </w:rPr>
        <w:t>      </w:t>
      </w:r>
      <w:r>
        <w:rPr>
          <w:rStyle w:val="apple-converted-space"/>
          <w:color w:val="333333"/>
          <w:sz w:val="14"/>
          <w:szCs w:val="14"/>
        </w:rPr>
        <w:t> </w:t>
      </w:r>
      <w:r w:rsidR="00275167">
        <w:rPr>
          <w:color w:val="333333"/>
        </w:rPr>
        <w:t>Identify which promotional elements</w:t>
      </w:r>
      <w:r>
        <w:rPr>
          <w:color w:val="333333"/>
        </w:rPr>
        <w:t xml:space="preserve"> you will utilize and provide rationale.  You do not need to elaborate, as you will cover this more in-depth in the next section. </w:t>
      </w:r>
    </w:p>
    <w:p w:rsidR="00ED0237" w:rsidRDefault="00ED0237" w:rsidP="00ED0237">
      <w:pPr>
        <w:pStyle w:val="NormalWeb"/>
        <w:shd w:val="clear" w:color="auto" w:fill="FFFFFF"/>
        <w:spacing w:before="0" w:beforeAutospacing="0" w:after="150" w:afterAutospacing="0"/>
        <w:ind w:left="1080" w:hanging="360"/>
        <w:rPr>
          <w:rFonts w:ascii="Helvetica" w:hAnsi="Helvetica" w:cs="Helvetica"/>
          <w:color w:val="333333"/>
          <w:sz w:val="21"/>
          <w:szCs w:val="21"/>
        </w:rPr>
      </w:pPr>
      <w:r>
        <w:rPr>
          <w:color w:val="333333"/>
        </w:rPr>
        <w:t>c.</w:t>
      </w:r>
      <w:r>
        <w:rPr>
          <w:color w:val="333333"/>
          <w:sz w:val="14"/>
          <w:szCs w:val="14"/>
        </w:rPr>
        <w:t>    </w:t>
      </w:r>
      <w:r>
        <w:rPr>
          <w:rStyle w:val="apple-converted-space"/>
          <w:color w:val="333333"/>
          <w:sz w:val="14"/>
          <w:szCs w:val="14"/>
        </w:rPr>
        <w:t> </w:t>
      </w:r>
      <w:r>
        <w:rPr>
          <w:color w:val="333333"/>
        </w:rPr>
        <w:t>Schedule the promotion.             </w:t>
      </w:r>
    </w:p>
    <w:p w:rsidR="009F1CAF" w:rsidRDefault="00ED0237" w:rsidP="009F1CAF">
      <w:pPr>
        <w:pStyle w:val="NoSpacing"/>
      </w:pPr>
      <w:r>
        <w:t> </w:t>
      </w:r>
      <w:r w:rsidR="009F1CAF">
        <w:t xml:space="preserve">       </w:t>
      </w:r>
      <w:r>
        <w:t xml:space="preserve">           - Identify what order each promotional tool (vehicle) will be introduced and determine the </w:t>
      </w:r>
      <w:r w:rsidR="009F1CAF">
        <w:t xml:space="preserve">  </w:t>
      </w:r>
    </w:p>
    <w:p w:rsidR="00ED0237" w:rsidRPr="00ED0237" w:rsidRDefault="009F1CAF" w:rsidP="009F1CAF">
      <w:pPr>
        <w:pStyle w:val="NormalWeb"/>
        <w:shd w:val="clear" w:color="auto" w:fill="FFFFFF"/>
        <w:spacing w:before="0" w:beforeAutospacing="0" w:after="150" w:afterAutospacing="0"/>
        <w:rPr>
          <w:rFonts w:ascii="Helvetica" w:hAnsi="Helvetica" w:cs="Helvetica"/>
          <w:color w:val="333333"/>
          <w:sz w:val="21"/>
          <w:szCs w:val="21"/>
        </w:rPr>
      </w:pPr>
      <w:r>
        <w:rPr>
          <w:rFonts w:ascii="Helvetica Neue" w:hAnsi="Helvetica Neue" w:cs="Helvetica"/>
          <w:color w:val="333333"/>
          <w:sz w:val="21"/>
          <w:szCs w:val="21"/>
        </w:rPr>
        <w:t xml:space="preserve">                     </w:t>
      </w:r>
      <w:r w:rsidR="00ED0237">
        <w:rPr>
          <w:rFonts w:ascii="Helvetica Neue" w:hAnsi="Helvetica Neue" w:cs="Helvetica"/>
          <w:color w:val="333333"/>
          <w:sz w:val="21"/>
          <w:szCs w:val="21"/>
        </w:rPr>
        <w:t xml:space="preserve">most effective timing for their </w:t>
      </w:r>
      <w:r w:rsidR="00ED0237">
        <w:rPr>
          <w:rFonts w:ascii="Helvetica Neue" w:hAnsi="Helvetica Neue"/>
          <w:color w:val="333333"/>
          <w:sz w:val="21"/>
          <w:szCs w:val="21"/>
        </w:rPr>
        <w:t>use.</w:t>
      </w:r>
    </w:p>
    <w:p w:rsidR="00765DC3" w:rsidRDefault="00ED0237" w:rsidP="00765DC3">
      <w:pPr>
        <w:pStyle w:val="NoSpacing"/>
      </w:pPr>
      <w:r>
        <w:t xml:space="preserve">             d.    Describe how each of your promotion tools will be integrated </w:t>
      </w:r>
      <w:r w:rsidR="00765DC3">
        <w:t xml:space="preserve">to provide a consistent    </w:t>
      </w:r>
    </w:p>
    <w:p w:rsidR="00ED0237" w:rsidRDefault="00765DC3" w:rsidP="00765DC3">
      <w:pPr>
        <w:pStyle w:val="NoSpacing"/>
        <w:rPr>
          <w:rFonts w:ascii="Helvetica Neue" w:hAnsi="Helvetica Neue"/>
          <w:color w:val="333333"/>
          <w:sz w:val="21"/>
          <w:szCs w:val="21"/>
        </w:rPr>
      </w:pPr>
      <w:r>
        <w:t xml:space="preserve">                     </w:t>
      </w:r>
      <w:r>
        <w:rPr>
          <w:rFonts w:ascii="Helvetica Neue" w:hAnsi="Helvetica Neue"/>
          <w:color w:val="333333"/>
          <w:sz w:val="21"/>
          <w:szCs w:val="21"/>
          <w:u w:val="single"/>
        </w:rPr>
        <w:t>message</w:t>
      </w:r>
      <w:r w:rsidR="00ED0237">
        <w:rPr>
          <w:rFonts w:ascii="Helvetica Neue" w:hAnsi="Helvetica Neue"/>
          <w:color w:val="333333"/>
          <w:sz w:val="21"/>
          <w:szCs w:val="21"/>
          <w:u w:val="single"/>
        </w:rPr>
        <w:t>–</w:t>
      </w:r>
      <w:r w:rsidR="00ED0237">
        <w:rPr>
          <w:rStyle w:val="apple-converted-space"/>
          <w:rFonts w:ascii="Helvetica Neue" w:hAnsi="Helvetica Neue"/>
          <w:color w:val="333333"/>
          <w:sz w:val="21"/>
          <w:szCs w:val="21"/>
          <w:u w:val="single"/>
        </w:rPr>
        <w:t> </w:t>
      </w:r>
      <w:r w:rsidR="00ED0237">
        <w:rPr>
          <w:rFonts w:ascii="Helvetica Neue" w:hAnsi="Helvetica Neue"/>
          <w:color w:val="333333"/>
          <w:sz w:val="21"/>
          <w:szCs w:val="21"/>
          <w:u w:val="single"/>
        </w:rPr>
        <w:t>what cohesive message will be utilized as part of your IMC plan</w:t>
      </w:r>
      <w:r w:rsidR="00ED0237">
        <w:rPr>
          <w:rFonts w:ascii="Helvetica Neue" w:hAnsi="Helvetica Neue"/>
          <w:color w:val="333333"/>
          <w:sz w:val="21"/>
          <w:szCs w:val="21"/>
        </w:rPr>
        <w:t>.  </w:t>
      </w:r>
    </w:p>
    <w:p w:rsidR="00765DC3" w:rsidRPr="000A024B" w:rsidRDefault="00765DC3" w:rsidP="00765DC3">
      <w:pPr>
        <w:pStyle w:val="NoSpacing"/>
        <w:rPr>
          <w:rFonts w:ascii="Helvetica Neue" w:hAnsi="Helvetica Neue"/>
          <w:i/>
          <w:color w:val="00B050"/>
          <w:sz w:val="21"/>
          <w:szCs w:val="21"/>
        </w:rPr>
      </w:pPr>
    </w:p>
    <w:p w:rsidR="00765DC3" w:rsidRPr="000A024B" w:rsidRDefault="00765DC3" w:rsidP="00765DC3">
      <w:pPr>
        <w:pStyle w:val="NoSpacing"/>
        <w:rPr>
          <w:rFonts w:ascii="Helvetica Neue" w:hAnsi="Helvetica Neue"/>
          <w:i/>
          <w:color w:val="00B050"/>
          <w:sz w:val="21"/>
          <w:szCs w:val="21"/>
        </w:rPr>
      </w:pPr>
      <w:r w:rsidRPr="000A024B">
        <w:rPr>
          <w:rFonts w:ascii="Helvetica Neue" w:hAnsi="Helvetica Neue"/>
          <w:i/>
          <w:color w:val="00B050"/>
          <w:sz w:val="21"/>
          <w:szCs w:val="21"/>
        </w:rPr>
        <w:t xml:space="preserve">                    You want to make sure that the different promotion tools “integrate together” and communicate </w:t>
      </w:r>
    </w:p>
    <w:p w:rsidR="00765DC3" w:rsidRDefault="00765DC3" w:rsidP="00D670C9">
      <w:pPr>
        <w:pStyle w:val="NoSpacing"/>
        <w:rPr>
          <w:rFonts w:ascii="Helvetica Neue" w:hAnsi="Helvetica Neue"/>
          <w:i/>
          <w:color w:val="00B050"/>
          <w:sz w:val="21"/>
          <w:szCs w:val="21"/>
        </w:rPr>
      </w:pPr>
      <w:r w:rsidRPr="000A024B">
        <w:rPr>
          <w:rFonts w:ascii="Helvetica Neue" w:hAnsi="Helvetica Neue"/>
          <w:i/>
          <w:color w:val="00B050"/>
          <w:sz w:val="21"/>
          <w:szCs w:val="21"/>
        </w:rPr>
        <w:t xml:space="preserve">                    </w:t>
      </w:r>
      <w:proofErr w:type="gramStart"/>
      <w:r w:rsidRPr="000A024B">
        <w:rPr>
          <w:rFonts w:ascii="Helvetica Neue" w:hAnsi="Helvetica Neue"/>
          <w:i/>
          <w:color w:val="00B050"/>
          <w:sz w:val="21"/>
          <w:szCs w:val="21"/>
        </w:rPr>
        <w:t>the</w:t>
      </w:r>
      <w:proofErr w:type="gramEnd"/>
      <w:r w:rsidRPr="000A024B">
        <w:rPr>
          <w:rFonts w:ascii="Helvetica Neue" w:hAnsi="Helvetica Neue"/>
          <w:i/>
          <w:color w:val="00B050"/>
          <w:sz w:val="21"/>
          <w:szCs w:val="21"/>
        </w:rPr>
        <w:t xml:space="preserve"> message you want consumers to appreciate.  </w:t>
      </w:r>
    </w:p>
    <w:p w:rsidR="00D670C9" w:rsidRPr="000A024B" w:rsidRDefault="00D670C9" w:rsidP="00D670C9">
      <w:pPr>
        <w:pStyle w:val="NoSpacing"/>
        <w:rPr>
          <w:rFonts w:ascii="Helvetica Neue" w:hAnsi="Helvetica Neue"/>
          <w:i/>
          <w:color w:val="00B050"/>
          <w:sz w:val="21"/>
          <w:szCs w:val="21"/>
        </w:rPr>
      </w:pPr>
    </w:p>
    <w:p w:rsidR="00D670C9" w:rsidRDefault="00765DC3" w:rsidP="00765DC3">
      <w:pPr>
        <w:pStyle w:val="NoSpacing"/>
        <w:rPr>
          <w:i/>
          <w:color w:val="00B050"/>
        </w:rPr>
      </w:pPr>
      <w:r w:rsidRPr="000A024B">
        <w:rPr>
          <w:i/>
          <w:color w:val="00B050"/>
        </w:rPr>
        <w:t xml:space="preserve">                    Thus, II.d.is concerned about: </w:t>
      </w:r>
      <w:r w:rsidR="009F1CAF" w:rsidRPr="000A024B">
        <w:rPr>
          <w:i/>
          <w:color w:val="00B050"/>
        </w:rPr>
        <w:t>[1]</w:t>
      </w:r>
      <w:r w:rsidRPr="000A024B">
        <w:rPr>
          <w:i/>
          <w:color w:val="00B050"/>
        </w:rPr>
        <w:t xml:space="preserve"> </w:t>
      </w:r>
      <w:r w:rsidRPr="008550C2">
        <w:rPr>
          <w:i/>
          <w:color w:val="00B050"/>
          <w:u w:val="single"/>
        </w:rPr>
        <w:t>the cohesive message that will be utilized</w:t>
      </w:r>
      <w:r w:rsidRPr="000A024B">
        <w:rPr>
          <w:i/>
          <w:color w:val="00B050"/>
        </w:rPr>
        <w:t>.  (</w:t>
      </w:r>
      <w:r w:rsidR="00D670C9">
        <w:rPr>
          <w:i/>
          <w:color w:val="00B050"/>
        </w:rPr>
        <w:t xml:space="preserve">In the section, </w:t>
      </w:r>
    </w:p>
    <w:p w:rsidR="00D670C9" w:rsidRDefault="00D670C9" w:rsidP="00765DC3">
      <w:pPr>
        <w:pStyle w:val="NoSpacing"/>
        <w:rPr>
          <w:i/>
          <w:color w:val="00B050"/>
        </w:rPr>
      </w:pPr>
      <w:r>
        <w:rPr>
          <w:i/>
          <w:color w:val="00B050"/>
        </w:rPr>
        <w:t xml:space="preserve">                     </w:t>
      </w:r>
      <w:proofErr w:type="spellStart"/>
      <w:r>
        <w:rPr>
          <w:i/>
          <w:color w:val="00B050"/>
        </w:rPr>
        <w:t>II.d</w:t>
      </w:r>
      <w:proofErr w:type="spellEnd"/>
      <w:r>
        <w:rPr>
          <w:i/>
          <w:color w:val="00B050"/>
        </w:rPr>
        <w:t xml:space="preserve">, </w:t>
      </w:r>
      <w:proofErr w:type="gramStart"/>
      <w:r>
        <w:rPr>
          <w:i/>
          <w:color w:val="00B050"/>
        </w:rPr>
        <w:t>It</w:t>
      </w:r>
      <w:proofErr w:type="gramEnd"/>
      <w:r>
        <w:rPr>
          <w:i/>
          <w:color w:val="00B050"/>
        </w:rPr>
        <w:t xml:space="preserve"> is fully acceptable</w:t>
      </w:r>
      <w:r w:rsidR="009F1CAF" w:rsidRPr="000A024B">
        <w:rPr>
          <w:i/>
          <w:color w:val="00B050"/>
        </w:rPr>
        <w:t xml:space="preserve"> to </w:t>
      </w:r>
      <w:r>
        <w:rPr>
          <w:i/>
          <w:color w:val="00B050"/>
        </w:rPr>
        <w:t xml:space="preserve">come up </w:t>
      </w:r>
      <w:r w:rsidR="00765DC3" w:rsidRPr="000A024B">
        <w:rPr>
          <w:i/>
          <w:color w:val="00B050"/>
        </w:rPr>
        <w:t xml:space="preserve">with a single image or message, or use the different </w:t>
      </w:r>
    </w:p>
    <w:p w:rsidR="00C8238D" w:rsidRDefault="00D670C9" w:rsidP="00765DC3">
      <w:pPr>
        <w:pStyle w:val="NoSpacing"/>
        <w:rPr>
          <w:i/>
          <w:color w:val="00B050"/>
        </w:rPr>
      </w:pPr>
      <w:r>
        <w:rPr>
          <w:i/>
          <w:color w:val="00B050"/>
        </w:rPr>
        <w:t xml:space="preserve">                     </w:t>
      </w:r>
      <w:proofErr w:type="gramStart"/>
      <w:r w:rsidR="00765DC3" w:rsidRPr="000A024B">
        <w:rPr>
          <w:i/>
          <w:color w:val="00B050"/>
        </w:rPr>
        <w:t>promotional</w:t>
      </w:r>
      <w:proofErr w:type="gramEnd"/>
      <w:r w:rsidR="00765DC3" w:rsidRPr="000A024B">
        <w:rPr>
          <w:i/>
          <w:color w:val="00B050"/>
        </w:rPr>
        <w:t xml:space="preserve"> objectives you wrote earlier.)  </w:t>
      </w:r>
      <w:r w:rsidR="009F1CAF" w:rsidRPr="000A024B">
        <w:rPr>
          <w:i/>
          <w:color w:val="00B050"/>
        </w:rPr>
        <w:t xml:space="preserve"> </w:t>
      </w:r>
    </w:p>
    <w:p w:rsidR="00C8238D" w:rsidRDefault="00C8238D" w:rsidP="00765DC3">
      <w:pPr>
        <w:pStyle w:val="NoSpacing"/>
        <w:rPr>
          <w:i/>
          <w:color w:val="00B050"/>
        </w:rPr>
      </w:pPr>
    </w:p>
    <w:p w:rsidR="008550C2" w:rsidRDefault="00C8238D" w:rsidP="00765DC3">
      <w:pPr>
        <w:pStyle w:val="NoSpacing"/>
        <w:rPr>
          <w:i/>
          <w:color w:val="00B050"/>
          <w:u w:val="single"/>
        </w:rPr>
      </w:pPr>
      <w:r>
        <w:rPr>
          <w:i/>
          <w:color w:val="00B050"/>
        </w:rPr>
        <w:t xml:space="preserve">                     </w:t>
      </w:r>
      <w:r w:rsidR="000A024B">
        <w:rPr>
          <w:i/>
          <w:color w:val="00B050"/>
        </w:rPr>
        <w:t>It is also concerned about:</w:t>
      </w:r>
      <w:r w:rsidR="009F1CAF" w:rsidRPr="000A024B">
        <w:rPr>
          <w:i/>
          <w:color w:val="00B050"/>
        </w:rPr>
        <w:t xml:space="preserve"> [2] </w:t>
      </w:r>
      <w:r w:rsidR="009F1CAF" w:rsidRPr="008550C2">
        <w:rPr>
          <w:i/>
          <w:color w:val="00B050"/>
          <w:u w:val="single"/>
        </w:rPr>
        <w:t xml:space="preserve">how each of your promotion tools will be </w:t>
      </w:r>
      <w:r w:rsidR="008550C2">
        <w:rPr>
          <w:i/>
          <w:color w:val="00B050"/>
          <w:u w:val="single"/>
        </w:rPr>
        <w:t xml:space="preserve">integrated to  </w:t>
      </w:r>
    </w:p>
    <w:p w:rsidR="008550C2" w:rsidRDefault="008550C2" w:rsidP="00765DC3">
      <w:pPr>
        <w:pStyle w:val="NoSpacing"/>
        <w:rPr>
          <w:i/>
          <w:color w:val="00B050"/>
        </w:rPr>
      </w:pPr>
      <w:r w:rsidRPr="008550C2">
        <w:rPr>
          <w:i/>
          <w:color w:val="00B050"/>
        </w:rPr>
        <w:t xml:space="preserve">                     </w:t>
      </w:r>
      <w:r>
        <w:rPr>
          <w:i/>
          <w:color w:val="00B050"/>
          <w:u w:val="single"/>
        </w:rPr>
        <w:t xml:space="preserve">communicate </w:t>
      </w:r>
      <w:r w:rsidR="000A024B" w:rsidRPr="008550C2">
        <w:rPr>
          <w:i/>
          <w:color w:val="00B050"/>
          <w:u w:val="single"/>
        </w:rPr>
        <w:t xml:space="preserve">such a </w:t>
      </w:r>
      <w:r w:rsidR="009F1CAF" w:rsidRPr="008550C2">
        <w:rPr>
          <w:i/>
          <w:color w:val="00B050"/>
          <w:u w:val="single"/>
        </w:rPr>
        <w:t>message</w:t>
      </w:r>
      <w:r w:rsidR="00C8238D">
        <w:rPr>
          <w:i/>
          <w:color w:val="00B050"/>
        </w:rPr>
        <w:t xml:space="preserve">.  </w:t>
      </w:r>
      <w:r w:rsidR="006052EC">
        <w:rPr>
          <w:i/>
          <w:color w:val="00B050"/>
        </w:rPr>
        <w:t>“</w:t>
      </w:r>
      <w:r w:rsidR="005836A3">
        <w:rPr>
          <w:i/>
          <w:color w:val="00B050"/>
        </w:rPr>
        <w:t>How your promotional tools will be integrated</w:t>
      </w:r>
      <w:r w:rsidR="006052EC">
        <w:rPr>
          <w:i/>
          <w:color w:val="00B050"/>
        </w:rPr>
        <w:t>”</w:t>
      </w:r>
      <w:r w:rsidR="005836A3">
        <w:rPr>
          <w:i/>
          <w:color w:val="00B050"/>
        </w:rPr>
        <w:t xml:space="preserve"> involves</w:t>
      </w:r>
      <w:r w:rsidR="00C8238D">
        <w:rPr>
          <w:i/>
          <w:color w:val="00B050"/>
        </w:rPr>
        <w:t xml:space="preserve"> two </w:t>
      </w:r>
    </w:p>
    <w:p w:rsidR="008550C2" w:rsidRDefault="008550C2" w:rsidP="00765DC3">
      <w:pPr>
        <w:pStyle w:val="NoSpacing"/>
        <w:rPr>
          <w:i/>
          <w:color w:val="00B050"/>
        </w:rPr>
      </w:pPr>
      <w:r>
        <w:rPr>
          <w:i/>
          <w:color w:val="00B050"/>
        </w:rPr>
        <w:t xml:space="preserve">                     possible issues.  </w:t>
      </w:r>
      <w:r w:rsidR="00C8238D">
        <w:rPr>
          <w:i/>
          <w:color w:val="00B050"/>
        </w:rPr>
        <w:t xml:space="preserve">First, what, at least in general, should </w:t>
      </w:r>
      <w:r>
        <w:rPr>
          <w:i/>
          <w:color w:val="00B050"/>
        </w:rPr>
        <w:t xml:space="preserve">each </w:t>
      </w:r>
      <w:r w:rsidR="009F1CAF" w:rsidRPr="000A024B">
        <w:rPr>
          <w:i/>
          <w:color w:val="00B050"/>
        </w:rPr>
        <w:t xml:space="preserve">of </w:t>
      </w:r>
      <w:r>
        <w:rPr>
          <w:i/>
          <w:color w:val="00B050"/>
        </w:rPr>
        <w:t xml:space="preserve">your </w:t>
      </w:r>
      <w:r w:rsidR="009F1CAF" w:rsidRPr="000A024B">
        <w:rPr>
          <w:i/>
          <w:color w:val="00B050"/>
        </w:rPr>
        <w:t>promotion tools</w:t>
      </w:r>
      <w:r w:rsidR="00C8238D">
        <w:rPr>
          <w:i/>
          <w:color w:val="00B050"/>
        </w:rPr>
        <w:t xml:space="preserve"> </w:t>
      </w:r>
    </w:p>
    <w:p w:rsidR="008550C2" w:rsidRDefault="008550C2" w:rsidP="00765DC3">
      <w:pPr>
        <w:pStyle w:val="NoSpacing"/>
        <w:rPr>
          <w:i/>
          <w:color w:val="00B050"/>
        </w:rPr>
      </w:pPr>
      <w:r>
        <w:rPr>
          <w:i/>
          <w:color w:val="00B050"/>
        </w:rPr>
        <w:t xml:space="preserve">                     </w:t>
      </w:r>
      <w:r w:rsidR="00C8238D">
        <w:rPr>
          <w:i/>
          <w:color w:val="00B050"/>
        </w:rPr>
        <w:t>communicate</w:t>
      </w:r>
      <w:r w:rsidR="009F1CAF" w:rsidRPr="000A024B">
        <w:rPr>
          <w:i/>
          <w:color w:val="00B050"/>
        </w:rPr>
        <w:t xml:space="preserve"> so that </w:t>
      </w:r>
      <w:r>
        <w:rPr>
          <w:i/>
          <w:color w:val="00B050"/>
        </w:rPr>
        <w:t xml:space="preserve">you </w:t>
      </w:r>
      <w:r w:rsidR="009F1CAF" w:rsidRPr="000A024B">
        <w:rPr>
          <w:i/>
          <w:color w:val="00B050"/>
        </w:rPr>
        <w:t>have a message that consistently communicates</w:t>
      </w:r>
      <w:r w:rsidR="00C8238D">
        <w:rPr>
          <w:i/>
          <w:color w:val="00B050"/>
        </w:rPr>
        <w:t xml:space="preserve"> </w:t>
      </w:r>
      <w:r>
        <w:rPr>
          <w:i/>
          <w:color w:val="00B050"/>
        </w:rPr>
        <w:t xml:space="preserve">the image that </w:t>
      </w:r>
    </w:p>
    <w:p w:rsidR="008550C2" w:rsidRDefault="008550C2" w:rsidP="00765DC3">
      <w:pPr>
        <w:pStyle w:val="NoSpacing"/>
        <w:rPr>
          <w:i/>
          <w:color w:val="00B050"/>
        </w:rPr>
      </w:pPr>
      <w:r>
        <w:rPr>
          <w:i/>
          <w:color w:val="00B050"/>
        </w:rPr>
        <w:t xml:space="preserve">                     you want to get </w:t>
      </w:r>
      <w:r w:rsidR="005836A3">
        <w:rPr>
          <w:i/>
          <w:color w:val="00B050"/>
        </w:rPr>
        <w:t>across?</w:t>
      </w:r>
      <w:r>
        <w:rPr>
          <w:i/>
          <w:color w:val="00B050"/>
        </w:rPr>
        <w:t xml:space="preserve">   </w:t>
      </w:r>
      <w:r w:rsidR="005836A3">
        <w:rPr>
          <w:i/>
          <w:color w:val="00B050"/>
        </w:rPr>
        <w:t xml:space="preserve">Secondly, </w:t>
      </w:r>
      <w:r w:rsidR="009F1CAF" w:rsidRPr="000A024B">
        <w:rPr>
          <w:i/>
          <w:color w:val="00B050"/>
        </w:rPr>
        <w:t xml:space="preserve">how you will get people to </w:t>
      </w:r>
      <w:r w:rsidR="008D389D" w:rsidRPr="000A024B">
        <w:rPr>
          <w:i/>
          <w:color w:val="00B050"/>
        </w:rPr>
        <w:t>be exposed to</w:t>
      </w:r>
      <w:r w:rsidR="000A024B">
        <w:rPr>
          <w:i/>
          <w:color w:val="00B050"/>
        </w:rPr>
        <w:t xml:space="preserve"> a particular</w:t>
      </w:r>
      <w:r w:rsidR="009F1CAF" w:rsidRPr="000A024B">
        <w:rPr>
          <w:i/>
          <w:color w:val="00B050"/>
        </w:rPr>
        <w:t xml:space="preserve"> </w:t>
      </w:r>
    </w:p>
    <w:p w:rsidR="00484E92" w:rsidRDefault="008550C2" w:rsidP="008D389D">
      <w:pPr>
        <w:pStyle w:val="NoSpacing"/>
        <w:rPr>
          <w:i/>
          <w:color w:val="00B050"/>
        </w:rPr>
      </w:pPr>
      <w:r>
        <w:rPr>
          <w:i/>
          <w:color w:val="00B050"/>
        </w:rPr>
        <w:t xml:space="preserve">                     </w:t>
      </w:r>
      <w:r w:rsidR="009F1CAF" w:rsidRPr="000A024B">
        <w:rPr>
          <w:i/>
          <w:color w:val="00B050"/>
        </w:rPr>
        <w:t>promotion</w:t>
      </w:r>
      <w:r w:rsidR="00C8238D">
        <w:rPr>
          <w:i/>
          <w:color w:val="00B050"/>
        </w:rPr>
        <w:t xml:space="preserve">al tool, once </w:t>
      </w:r>
      <w:r>
        <w:rPr>
          <w:i/>
          <w:color w:val="00B050"/>
        </w:rPr>
        <w:t xml:space="preserve">they </w:t>
      </w:r>
      <w:r w:rsidR="00C8238D">
        <w:rPr>
          <w:i/>
          <w:color w:val="00B050"/>
        </w:rPr>
        <w:t xml:space="preserve">are </w:t>
      </w:r>
      <w:r w:rsidR="005836A3">
        <w:rPr>
          <w:i/>
          <w:color w:val="00B050"/>
        </w:rPr>
        <w:t>exposed to another</w:t>
      </w:r>
      <w:r w:rsidR="000A024B">
        <w:rPr>
          <w:i/>
          <w:color w:val="00B050"/>
        </w:rPr>
        <w:t xml:space="preserve"> tool</w:t>
      </w:r>
      <w:r>
        <w:rPr>
          <w:i/>
          <w:color w:val="00B050"/>
        </w:rPr>
        <w:t>?</w:t>
      </w:r>
      <w:r w:rsidR="00DC4090" w:rsidRPr="000A024B">
        <w:rPr>
          <w:i/>
          <w:color w:val="00B050"/>
        </w:rPr>
        <w:t xml:space="preserve">  </w:t>
      </w:r>
      <w:r w:rsidR="005836A3">
        <w:rPr>
          <w:i/>
          <w:color w:val="00B050"/>
        </w:rPr>
        <w:t xml:space="preserve">To illustrate: </w:t>
      </w:r>
      <w:r>
        <w:rPr>
          <w:i/>
          <w:color w:val="00B050"/>
        </w:rPr>
        <w:t xml:space="preserve"> </w:t>
      </w:r>
      <w:r w:rsidR="005836A3">
        <w:rPr>
          <w:i/>
          <w:color w:val="00B050"/>
        </w:rPr>
        <w:t>s</w:t>
      </w:r>
      <w:r w:rsidR="00DC4090" w:rsidRPr="000A024B">
        <w:rPr>
          <w:i/>
          <w:color w:val="00B050"/>
        </w:rPr>
        <w:t xml:space="preserve">uppose that you </w:t>
      </w:r>
    </w:p>
    <w:p w:rsidR="00484E92" w:rsidRDefault="00484E92" w:rsidP="008D389D">
      <w:pPr>
        <w:pStyle w:val="NoSpacing"/>
        <w:rPr>
          <w:i/>
          <w:color w:val="00B050"/>
        </w:rPr>
      </w:pPr>
      <w:r>
        <w:rPr>
          <w:i/>
          <w:color w:val="00B050"/>
        </w:rPr>
        <w:t xml:space="preserve">                     </w:t>
      </w:r>
      <w:r w:rsidR="008550C2">
        <w:rPr>
          <w:i/>
          <w:color w:val="00B050"/>
        </w:rPr>
        <w:t xml:space="preserve">wish </w:t>
      </w:r>
      <w:r w:rsidR="005836A3">
        <w:rPr>
          <w:i/>
          <w:color w:val="00B050"/>
        </w:rPr>
        <w:t xml:space="preserve">to </w:t>
      </w:r>
      <w:r w:rsidR="00DC4090" w:rsidRPr="000A024B">
        <w:rPr>
          <w:i/>
          <w:color w:val="00B050"/>
        </w:rPr>
        <w:t>get a</w:t>
      </w:r>
      <w:r w:rsidR="00C8238D">
        <w:rPr>
          <w:i/>
          <w:color w:val="00B050"/>
        </w:rPr>
        <w:t xml:space="preserve">cross a personalized image, for </w:t>
      </w:r>
      <w:r w:rsidR="00DC4090" w:rsidRPr="000A024B">
        <w:rPr>
          <w:i/>
          <w:color w:val="00B050"/>
        </w:rPr>
        <w:t xml:space="preserve">Starbucks, as though </w:t>
      </w:r>
      <w:r w:rsidR="005836A3">
        <w:rPr>
          <w:i/>
          <w:color w:val="00B050"/>
        </w:rPr>
        <w:t>“</w:t>
      </w:r>
      <w:r w:rsidR="00DC4090" w:rsidRPr="000A024B">
        <w:rPr>
          <w:i/>
          <w:color w:val="00B050"/>
        </w:rPr>
        <w:t>people know your name.</w:t>
      </w:r>
      <w:r w:rsidR="008D389D" w:rsidRPr="000A024B">
        <w:rPr>
          <w:i/>
          <w:color w:val="00B050"/>
        </w:rPr>
        <w:t xml:space="preserve">” </w:t>
      </w:r>
    </w:p>
    <w:p w:rsidR="00484E92" w:rsidRDefault="00484E92" w:rsidP="008D389D">
      <w:pPr>
        <w:pStyle w:val="NoSpacing"/>
        <w:rPr>
          <w:i/>
          <w:color w:val="00B050"/>
        </w:rPr>
      </w:pPr>
      <w:r>
        <w:rPr>
          <w:i/>
          <w:color w:val="00B050"/>
        </w:rPr>
        <w:t xml:space="preserve">                     </w:t>
      </w:r>
      <w:r w:rsidR="005836A3">
        <w:rPr>
          <w:i/>
          <w:color w:val="00B050"/>
        </w:rPr>
        <w:t>Thus, y</w:t>
      </w:r>
      <w:r w:rsidR="00DC4090" w:rsidRPr="000A024B">
        <w:rPr>
          <w:i/>
          <w:color w:val="00B050"/>
        </w:rPr>
        <w:t xml:space="preserve">ou could explain that you want the web </w:t>
      </w:r>
      <w:r w:rsidR="000A024B">
        <w:rPr>
          <w:i/>
          <w:color w:val="00B050"/>
        </w:rPr>
        <w:t xml:space="preserve">pages to show pictures </w:t>
      </w:r>
      <w:r>
        <w:rPr>
          <w:i/>
          <w:color w:val="00B050"/>
        </w:rPr>
        <w:t xml:space="preserve">of </w:t>
      </w:r>
      <w:r w:rsidR="00DC4090" w:rsidRPr="000A024B">
        <w:rPr>
          <w:i/>
          <w:color w:val="00B050"/>
        </w:rPr>
        <w:t>smiling pe</w:t>
      </w:r>
      <w:r w:rsidR="008550C2">
        <w:rPr>
          <w:i/>
          <w:color w:val="00B050"/>
        </w:rPr>
        <w:t xml:space="preserve">ople </w:t>
      </w:r>
    </w:p>
    <w:p w:rsidR="00344044" w:rsidRDefault="00484E92" w:rsidP="008D389D">
      <w:pPr>
        <w:pStyle w:val="NoSpacing"/>
        <w:rPr>
          <w:i/>
          <w:color w:val="00B050"/>
        </w:rPr>
      </w:pPr>
      <w:r>
        <w:rPr>
          <w:i/>
          <w:color w:val="00B050"/>
        </w:rPr>
        <w:t xml:space="preserve">                     </w:t>
      </w:r>
      <w:r w:rsidR="008D389D" w:rsidRPr="000A024B">
        <w:rPr>
          <w:i/>
          <w:color w:val="00B050"/>
        </w:rPr>
        <w:t>interact</w:t>
      </w:r>
      <w:r w:rsidR="00344044">
        <w:rPr>
          <w:i/>
          <w:color w:val="00B050"/>
        </w:rPr>
        <w:t>ing</w:t>
      </w:r>
      <w:r w:rsidR="008D389D" w:rsidRPr="000A024B">
        <w:rPr>
          <w:i/>
          <w:color w:val="00B050"/>
        </w:rPr>
        <w:t xml:space="preserve"> wit</w:t>
      </w:r>
      <w:r w:rsidR="005836A3">
        <w:rPr>
          <w:i/>
          <w:color w:val="00B050"/>
        </w:rPr>
        <w:t xml:space="preserve">h each </w:t>
      </w:r>
      <w:r w:rsidR="00CC0C6F">
        <w:rPr>
          <w:i/>
          <w:color w:val="00B050"/>
        </w:rPr>
        <w:t xml:space="preserve">other.  You </w:t>
      </w:r>
      <w:r w:rsidR="006052EC">
        <w:rPr>
          <w:i/>
          <w:color w:val="00B050"/>
        </w:rPr>
        <w:t xml:space="preserve">may </w:t>
      </w:r>
      <w:r w:rsidR="00CC0C6F">
        <w:rPr>
          <w:i/>
          <w:color w:val="00B050"/>
        </w:rPr>
        <w:t xml:space="preserve">also </w:t>
      </w:r>
      <w:r w:rsidR="006052EC">
        <w:rPr>
          <w:i/>
          <w:color w:val="00B050"/>
        </w:rPr>
        <w:t>explain</w:t>
      </w:r>
      <w:r w:rsidR="00C8238D">
        <w:rPr>
          <w:i/>
          <w:color w:val="00B050"/>
        </w:rPr>
        <w:t xml:space="preserve"> how the other </w:t>
      </w:r>
      <w:r w:rsidR="00CC0C6F">
        <w:rPr>
          <w:i/>
          <w:color w:val="00B050"/>
        </w:rPr>
        <w:t xml:space="preserve">promotion tools you select </w:t>
      </w:r>
    </w:p>
    <w:p w:rsidR="00CC0C6F" w:rsidRDefault="00344044" w:rsidP="008D389D">
      <w:pPr>
        <w:pStyle w:val="NoSpacing"/>
        <w:rPr>
          <w:i/>
          <w:color w:val="00B050"/>
        </w:rPr>
      </w:pPr>
      <w:r>
        <w:rPr>
          <w:i/>
          <w:color w:val="00B050"/>
        </w:rPr>
        <w:t xml:space="preserve">                     will</w:t>
      </w:r>
      <w:r w:rsidR="00CC0C6F">
        <w:rPr>
          <w:i/>
          <w:color w:val="00B050"/>
        </w:rPr>
        <w:t xml:space="preserve"> communicate a personalized image.  </w:t>
      </w:r>
      <w:r w:rsidR="008D389D" w:rsidRPr="000A024B">
        <w:rPr>
          <w:i/>
          <w:color w:val="00B050"/>
        </w:rPr>
        <w:t xml:space="preserve">How will you get people to be exposed to one of the </w:t>
      </w:r>
    </w:p>
    <w:p w:rsidR="00CC0C6F" w:rsidRDefault="00CC0C6F" w:rsidP="008D389D">
      <w:pPr>
        <w:pStyle w:val="NoSpacing"/>
        <w:rPr>
          <w:i/>
          <w:color w:val="00B050"/>
        </w:rPr>
      </w:pPr>
      <w:r>
        <w:rPr>
          <w:i/>
          <w:color w:val="00B050"/>
        </w:rPr>
        <w:t xml:space="preserve">                     </w:t>
      </w:r>
      <w:r w:rsidR="008D389D" w:rsidRPr="000A024B">
        <w:rPr>
          <w:i/>
          <w:color w:val="00B050"/>
        </w:rPr>
        <w:t xml:space="preserve">promotions, after being exposed to a different one?  If one </w:t>
      </w:r>
      <w:r w:rsidR="000A024B" w:rsidRPr="000A024B">
        <w:rPr>
          <w:i/>
          <w:color w:val="00B050"/>
        </w:rPr>
        <w:t xml:space="preserve">promotion tool </w:t>
      </w:r>
      <w:r w:rsidR="008D389D" w:rsidRPr="000A024B">
        <w:rPr>
          <w:i/>
          <w:color w:val="00B050"/>
        </w:rPr>
        <w:t xml:space="preserve">is a radio ad, and </w:t>
      </w:r>
    </w:p>
    <w:p w:rsidR="00CC0C6F" w:rsidRDefault="00CC0C6F" w:rsidP="008D389D">
      <w:pPr>
        <w:pStyle w:val="NoSpacing"/>
        <w:rPr>
          <w:i/>
          <w:color w:val="00B050"/>
        </w:rPr>
      </w:pPr>
      <w:r>
        <w:rPr>
          <w:i/>
          <w:color w:val="00B050"/>
        </w:rPr>
        <w:t xml:space="preserve">                     </w:t>
      </w:r>
      <w:r w:rsidR="008D389D" w:rsidRPr="000A024B">
        <w:rPr>
          <w:i/>
          <w:color w:val="00B050"/>
        </w:rPr>
        <w:t>another</w:t>
      </w:r>
      <w:r>
        <w:rPr>
          <w:i/>
          <w:color w:val="00B050"/>
        </w:rPr>
        <w:t xml:space="preserve"> </w:t>
      </w:r>
      <w:r w:rsidR="008D389D" w:rsidRPr="000A024B">
        <w:rPr>
          <w:i/>
          <w:color w:val="00B050"/>
        </w:rPr>
        <w:t xml:space="preserve">involves the web pages, you could indicate that you will ask people to “check out” </w:t>
      </w:r>
    </w:p>
    <w:p w:rsidR="00DC4090" w:rsidRPr="000A024B" w:rsidRDefault="00CC0C6F" w:rsidP="008D389D">
      <w:pPr>
        <w:pStyle w:val="NoSpacing"/>
        <w:rPr>
          <w:i/>
          <w:color w:val="00B050"/>
        </w:rPr>
      </w:pPr>
      <w:r>
        <w:rPr>
          <w:i/>
          <w:color w:val="00B050"/>
        </w:rPr>
        <w:t xml:space="preserve">                     </w:t>
      </w:r>
      <w:r w:rsidR="008D389D" w:rsidRPr="000A024B">
        <w:rPr>
          <w:i/>
          <w:color w:val="00B050"/>
        </w:rPr>
        <w:t>the web pages in radio ads.</w:t>
      </w:r>
    </w:p>
    <w:p w:rsidR="00765DC3" w:rsidRPr="000A024B" w:rsidRDefault="00765DC3" w:rsidP="00ED0237">
      <w:pPr>
        <w:pStyle w:val="NormalWeb"/>
        <w:shd w:val="clear" w:color="auto" w:fill="FFFFFF"/>
        <w:spacing w:before="0" w:beforeAutospacing="0" w:after="150" w:afterAutospacing="0" w:line="300" w:lineRule="atLeast"/>
        <w:rPr>
          <w:rFonts w:ascii="Helvetica Neue" w:hAnsi="Helvetica Neue"/>
          <w:i/>
          <w:color w:val="00B050"/>
          <w:sz w:val="21"/>
          <w:szCs w:val="21"/>
        </w:rPr>
      </w:pPr>
    </w:p>
    <w:p w:rsidR="0065788B" w:rsidRDefault="0065788B">
      <w:pPr>
        <w:rPr>
          <w:color w:val="00B050"/>
        </w:rPr>
      </w:pPr>
    </w:p>
    <w:sectPr w:rsidR="0065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43177"/>
    <w:multiLevelType w:val="hybridMultilevel"/>
    <w:tmpl w:val="BE7A06D2"/>
    <w:lvl w:ilvl="0" w:tplc="142C6058">
      <w:start w:val="1"/>
      <w:numFmt w:val="bullet"/>
      <w:lvlText w:val="o"/>
      <w:lvlJc w:val="left"/>
      <w:pPr>
        <w:tabs>
          <w:tab w:val="num" w:pos="720"/>
        </w:tabs>
        <w:ind w:left="720" w:hanging="360"/>
      </w:pPr>
      <w:rPr>
        <w:rFonts w:ascii="Courier New" w:hAnsi="Courier New" w:hint="default"/>
      </w:rPr>
    </w:lvl>
    <w:lvl w:ilvl="1" w:tplc="9C0C189C">
      <w:start w:val="1"/>
      <w:numFmt w:val="bullet"/>
      <w:lvlText w:val="o"/>
      <w:lvlJc w:val="left"/>
      <w:pPr>
        <w:tabs>
          <w:tab w:val="num" w:pos="1440"/>
        </w:tabs>
        <w:ind w:left="1440" w:hanging="360"/>
      </w:pPr>
      <w:rPr>
        <w:rFonts w:ascii="Courier New" w:hAnsi="Courier New" w:hint="default"/>
      </w:rPr>
    </w:lvl>
    <w:lvl w:ilvl="2" w:tplc="639A7E1A">
      <w:start w:val="1"/>
      <w:numFmt w:val="bullet"/>
      <w:lvlText w:val="o"/>
      <w:lvlJc w:val="left"/>
      <w:pPr>
        <w:tabs>
          <w:tab w:val="num" w:pos="2160"/>
        </w:tabs>
        <w:ind w:left="2160" w:hanging="360"/>
      </w:pPr>
      <w:rPr>
        <w:rFonts w:ascii="Courier New" w:hAnsi="Courier New" w:hint="default"/>
      </w:rPr>
    </w:lvl>
    <w:lvl w:ilvl="3" w:tplc="36C45CEA">
      <w:start w:val="1"/>
      <w:numFmt w:val="bullet"/>
      <w:lvlText w:val="o"/>
      <w:lvlJc w:val="left"/>
      <w:pPr>
        <w:tabs>
          <w:tab w:val="num" w:pos="2880"/>
        </w:tabs>
        <w:ind w:left="2880" w:hanging="360"/>
      </w:pPr>
      <w:rPr>
        <w:rFonts w:ascii="Courier New" w:hAnsi="Courier New" w:hint="default"/>
      </w:rPr>
    </w:lvl>
    <w:lvl w:ilvl="4" w:tplc="E4948C2C" w:tentative="1">
      <w:start w:val="1"/>
      <w:numFmt w:val="bullet"/>
      <w:lvlText w:val="o"/>
      <w:lvlJc w:val="left"/>
      <w:pPr>
        <w:tabs>
          <w:tab w:val="num" w:pos="3600"/>
        </w:tabs>
        <w:ind w:left="3600" w:hanging="360"/>
      </w:pPr>
      <w:rPr>
        <w:rFonts w:ascii="Courier New" w:hAnsi="Courier New" w:hint="default"/>
      </w:rPr>
    </w:lvl>
    <w:lvl w:ilvl="5" w:tplc="D744EBC4" w:tentative="1">
      <w:start w:val="1"/>
      <w:numFmt w:val="bullet"/>
      <w:lvlText w:val="o"/>
      <w:lvlJc w:val="left"/>
      <w:pPr>
        <w:tabs>
          <w:tab w:val="num" w:pos="4320"/>
        </w:tabs>
        <w:ind w:left="4320" w:hanging="360"/>
      </w:pPr>
      <w:rPr>
        <w:rFonts w:ascii="Courier New" w:hAnsi="Courier New" w:hint="default"/>
      </w:rPr>
    </w:lvl>
    <w:lvl w:ilvl="6" w:tplc="57E687D4" w:tentative="1">
      <w:start w:val="1"/>
      <w:numFmt w:val="bullet"/>
      <w:lvlText w:val="o"/>
      <w:lvlJc w:val="left"/>
      <w:pPr>
        <w:tabs>
          <w:tab w:val="num" w:pos="5040"/>
        </w:tabs>
        <w:ind w:left="5040" w:hanging="360"/>
      </w:pPr>
      <w:rPr>
        <w:rFonts w:ascii="Courier New" w:hAnsi="Courier New" w:hint="default"/>
      </w:rPr>
    </w:lvl>
    <w:lvl w:ilvl="7" w:tplc="6276AFDC" w:tentative="1">
      <w:start w:val="1"/>
      <w:numFmt w:val="bullet"/>
      <w:lvlText w:val="o"/>
      <w:lvlJc w:val="left"/>
      <w:pPr>
        <w:tabs>
          <w:tab w:val="num" w:pos="5760"/>
        </w:tabs>
        <w:ind w:left="5760" w:hanging="360"/>
      </w:pPr>
      <w:rPr>
        <w:rFonts w:ascii="Courier New" w:hAnsi="Courier New" w:hint="default"/>
      </w:rPr>
    </w:lvl>
    <w:lvl w:ilvl="8" w:tplc="2A623820"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4F01287A"/>
    <w:multiLevelType w:val="hybridMultilevel"/>
    <w:tmpl w:val="78FA72A4"/>
    <w:lvl w:ilvl="0" w:tplc="A588C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37"/>
    <w:rsid w:val="00071214"/>
    <w:rsid w:val="000A024B"/>
    <w:rsid w:val="0021524C"/>
    <w:rsid w:val="00275167"/>
    <w:rsid w:val="00344044"/>
    <w:rsid w:val="003735D7"/>
    <w:rsid w:val="003D75C5"/>
    <w:rsid w:val="00484E92"/>
    <w:rsid w:val="004C4C95"/>
    <w:rsid w:val="0050799F"/>
    <w:rsid w:val="005766A6"/>
    <w:rsid w:val="005836A3"/>
    <w:rsid w:val="00594A74"/>
    <w:rsid w:val="005D27C8"/>
    <w:rsid w:val="006052EC"/>
    <w:rsid w:val="0065788B"/>
    <w:rsid w:val="006C23F4"/>
    <w:rsid w:val="00765DC3"/>
    <w:rsid w:val="008550C2"/>
    <w:rsid w:val="008957AA"/>
    <w:rsid w:val="008D389D"/>
    <w:rsid w:val="009D61D6"/>
    <w:rsid w:val="009F1CAF"/>
    <w:rsid w:val="00BE7EB2"/>
    <w:rsid w:val="00C8238D"/>
    <w:rsid w:val="00CC0C6F"/>
    <w:rsid w:val="00CD5411"/>
    <w:rsid w:val="00D670C9"/>
    <w:rsid w:val="00D86445"/>
    <w:rsid w:val="00DC4090"/>
    <w:rsid w:val="00E44FD9"/>
    <w:rsid w:val="00E6469D"/>
    <w:rsid w:val="00ED0237"/>
    <w:rsid w:val="00FE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F275D-99F6-42F2-9F6B-46EF3329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0237"/>
  </w:style>
  <w:style w:type="paragraph" w:styleId="NoSpacing">
    <w:name w:val="No Spacing"/>
    <w:uiPriority w:val="1"/>
    <w:qFormat/>
    <w:rsid w:val="003D75C5"/>
    <w:pPr>
      <w:spacing w:after="0" w:line="240" w:lineRule="auto"/>
    </w:pPr>
  </w:style>
  <w:style w:type="paragraph" w:styleId="BalloonText">
    <w:name w:val="Balloon Text"/>
    <w:basedOn w:val="Normal"/>
    <w:link w:val="BalloonTextChar"/>
    <w:uiPriority w:val="99"/>
    <w:semiHidden/>
    <w:unhideWhenUsed/>
    <w:rsid w:val="00484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E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02820">
      <w:bodyDiv w:val="1"/>
      <w:marLeft w:val="0"/>
      <w:marRight w:val="0"/>
      <w:marTop w:val="0"/>
      <w:marBottom w:val="0"/>
      <w:divBdr>
        <w:top w:val="none" w:sz="0" w:space="0" w:color="auto"/>
        <w:left w:val="none" w:sz="0" w:space="0" w:color="auto"/>
        <w:bottom w:val="none" w:sz="0" w:space="0" w:color="auto"/>
        <w:right w:val="none" w:sz="0" w:space="0" w:color="auto"/>
      </w:divBdr>
    </w:div>
    <w:div w:id="1524006411">
      <w:bodyDiv w:val="1"/>
      <w:marLeft w:val="0"/>
      <w:marRight w:val="0"/>
      <w:marTop w:val="0"/>
      <w:marBottom w:val="0"/>
      <w:divBdr>
        <w:top w:val="none" w:sz="0" w:space="0" w:color="auto"/>
        <w:left w:val="none" w:sz="0" w:space="0" w:color="auto"/>
        <w:bottom w:val="none" w:sz="0" w:space="0" w:color="auto"/>
        <w:right w:val="none" w:sz="0" w:space="0" w:color="auto"/>
      </w:divBdr>
      <w:divsChild>
        <w:div w:id="532576335">
          <w:marLeft w:val="2520"/>
          <w:marRight w:val="0"/>
          <w:marTop w:val="96"/>
          <w:marBottom w:val="0"/>
          <w:divBdr>
            <w:top w:val="none" w:sz="0" w:space="0" w:color="auto"/>
            <w:left w:val="none" w:sz="0" w:space="0" w:color="auto"/>
            <w:bottom w:val="none" w:sz="0" w:space="0" w:color="auto"/>
            <w:right w:val="none" w:sz="0" w:space="0" w:color="auto"/>
          </w:divBdr>
        </w:div>
        <w:div w:id="652026632">
          <w:marLeft w:val="2520"/>
          <w:marRight w:val="0"/>
          <w:marTop w:val="96"/>
          <w:marBottom w:val="0"/>
          <w:divBdr>
            <w:top w:val="none" w:sz="0" w:space="0" w:color="auto"/>
            <w:left w:val="none" w:sz="0" w:space="0" w:color="auto"/>
            <w:bottom w:val="none" w:sz="0" w:space="0" w:color="auto"/>
            <w:right w:val="none" w:sz="0" w:space="0" w:color="auto"/>
          </w:divBdr>
        </w:div>
        <w:div w:id="1289360145">
          <w:marLeft w:val="2520"/>
          <w:marRight w:val="0"/>
          <w:marTop w:val="96"/>
          <w:marBottom w:val="0"/>
          <w:divBdr>
            <w:top w:val="none" w:sz="0" w:space="0" w:color="auto"/>
            <w:left w:val="none" w:sz="0" w:space="0" w:color="auto"/>
            <w:bottom w:val="none" w:sz="0" w:space="0" w:color="auto"/>
            <w:right w:val="none" w:sz="0" w:space="0" w:color="auto"/>
          </w:divBdr>
        </w:div>
        <w:div w:id="33043135">
          <w:marLeft w:val="2520"/>
          <w:marRight w:val="0"/>
          <w:marTop w:val="96"/>
          <w:marBottom w:val="0"/>
          <w:divBdr>
            <w:top w:val="none" w:sz="0" w:space="0" w:color="auto"/>
            <w:left w:val="none" w:sz="0" w:space="0" w:color="auto"/>
            <w:bottom w:val="none" w:sz="0" w:space="0" w:color="auto"/>
            <w:right w:val="none" w:sz="0" w:space="0" w:color="auto"/>
          </w:divBdr>
        </w:div>
      </w:divsChild>
    </w:div>
    <w:div w:id="19880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Lesser</dc:creator>
  <cp:keywords/>
  <dc:description/>
  <cp:lastModifiedBy>Jack Lesser</cp:lastModifiedBy>
  <cp:revision>2</cp:revision>
  <cp:lastPrinted>2017-03-24T02:32:00Z</cp:lastPrinted>
  <dcterms:created xsi:type="dcterms:W3CDTF">2018-05-26T23:26:00Z</dcterms:created>
  <dcterms:modified xsi:type="dcterms:W3CDTF">2018-05-26T23:26:00Z</dcterms:modified>
</cp:coreProperties>
</file>