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Pr="00B97B22" w:rsidRDefault="00CF3F0F" w:rsidP="004E1C31">
      <w:pPr>
        <w:pStyle w:val="Heading1"/>
      </w:pPr>
      <w:bookmarkStart w:id="0" w:name="_GoBack"/>
      <w:bookmarkEnd w:id="0"/>
      <w:r w:rsidRPr="00B97B22">
        <w:t xml:space="preserve">Chapter </w:t>
      </w:r>
      <w:r w:rsidR="000F6BB7" w:rsidRPr="00B97B22">
        <w:t>4</w:t>
      </w:r>
      <w:r w:rsidRPr="00B97B22">
        <w:t xml:space="preserve"> – </w:t>
      </w:r>
      <w:r w:rsidR="000F6BB7" w:rsidRPr="00B97B22">
        <w:t>Describing the Relation between Two Variables</w:t>
      </w:r>
    </w:p>
    <w:p w:rsidR="0056107E" w:rsidRPr="00B97B22" w:rsidRDefault="0056107E" w:rsidP="005C168D">
      <w:pPr>
        <w:pStyle w:val="Heading2"/>
      </w:pPr>
      <w:r w:rsidRPr="00B97B22">
        <w:t>OUTLINE</w:t>
      </w:r>
    </w:p>
    <w:p w:rsidR="0056107E" w:rsidRPr="00B97B22" w:rsidRDefault="0056107E" w:rsidP="00BB20C7">
      <w:pPr>
        <w:numPr>
          <w:ilvl w:val="0"/>
          <w:numId w:val="2"/>
        </w:numPr>
        <w:spacing w:after="60"/>
        <w:ind w:left="360"/>
        <w:rPr>
          <w:b/>
        </w:rPr>
      </w:pPr>
      <w:r w:rsidRPr="00B97B22">
        <w:t>Scatter Diagrams and Correlation</w:t>
      </w:r>
    </w:p>
    <w:p w:rsidR="0056107E" w:rsidRPr="00B97B22" w:rsidRDefault="0056107E" w:rsidP="00BB20C7">
      <w:pPr>
        <w:numPr>
          <w:ilvl w:val="0"/>
          <w:numId w:val="2"/>
        </w:numPr>
        <w:spacing w:after="60"/>
        <w:ind w:left="360"/>
        <w:rPr>
          <w:b/>
        </w:rPr>
      </w:pPr>
      <w:r w:rsidRPr="00B97B22">
        <w:t>Least-Squares Regression</w:t>
      </w:r>
    </w:p>
    <w:p w:rsidR="0056107E" w:rsidRPr="00B97B22" w:rsidRDefault="0056107E" w:rsidP="00BB20C7">
      <w:pPr>
        <w:numPr>
          <w:ilvl w:val="0"/>
          <w:numId w:val="2"/>
        </w:numPr>
        <w:spacing w:after="60"/>
        <w:ind w:left="360"/>
      </w:pPr>
      <w:r w:rsidRPr="00B97B22">
        <w:t>Diagnostics on the Least-Squares</w:t>
      </w:r>
      <w:r w:rsidR="004E1C31" w:rsidRPr="00B97B22">
        <w:t xml:space="preserve"> </w:t>
      </w:r>
      <w:r w:rsidRPr="00B97B22">
        <w:t>Regression Line</w:t>
      </w:r>
    </w:p>
    <w:p w:rsidR="0056107E" w:rsidRPr="00B97B22" w:rsidRDefault="0056107E" w:rsidP="00BB20C7">
      <w:pPr>
        <w:numPr>
          <w:ilvl w:val="0"/>
          <w:numId w:val="2"/>
        </w:numPr>
        <w:spacing w:after="60"/>
        <w:ind w:left="360"/>
        <w:rPr>
          <w:b/>
        </w:rPr>
      </w:pPr>
      <w:r w:rsidRPr="00B97B22">
        <w:t>Contingency Tables and Association</w:t>
      </w:r>
    </w:p>
    <w:p w:rsidR="0056107E" w:rsidRPr="00B97B22" w:rsidRDefault="0056107E" w:rsidP="005C168D">
      <w:pPr>
        <w:pStyle w:val="Heading2"/>
      </w:pPr>
      <w:r w:rsidRPr="00B97B22">
        <w:t>Putting It Together</w:t>
      </w:r>
    </w:p>
    <w:p w:rsidR="0056107E" w:rsidRPr="00B97B22" w:rsidRDefault="0056107E" w:rsidP="008422FA">
      <w:pPr>
        <w:spacing w:after="240"/>
      </w:pPr>
      <w:r w:rsidRPr="00B97B22">
        <w:t>So far, we have examined data in which a single variable was measured for each individual in the study (univariate data), such as the 5-year rate of return (the variable) for various mutual funds (the individuals). We found both graphical and numerical descriptive measures for the variable.</w:t>
      </w:r>
    </w:p>
    <w:p w:rsidR="0056107E" w:rsidRPr="00B97B22" w:rsidRDefault="0056107E" w:rsidP="008422FA">
      <w:pPr>
        <w:spacing w:after="240"/>
      </w:pPr>
      <w:r w:rsidRPr="00B97B22">
        <w:t xml:space="preserve">Now, we discuss graphical and numerical methods for describing </w:t>
      </w:r>
      <w:r w:rsidRPr="00B97B22">
        <w:rPr>
          <w:b/>
          <w:bCs/>
        </w:rPr>
        <w:t>bivariate data</w:t>
      </w:r>
      <w:r w:rsidRPr="00B97B22">
        <w:t xml:space="preserve">, data in which two variables are measured on an individual. For example, we might want to know whether the amount of cola consumed per week is related to one’s bone density. The individuals would be the people in the study </w:t>
      </w:r>
      <w:proofErr w:type="spellStart"/>
      <w:r w:rsidRPr="00B97B22">
        <w:t>nd</w:t>
      </w:r>
      <w:proofErr w:type="spellEnd"/>
      <w:r w:rsidRPr="00B97B22">
        <w:t xml:space="preserve"> the two variables would be the amount of cola consumed weekly and bone density. In this study, both variables are quantitative.</w:t>
      </w:r>
    </w:p>
    <w:p w:rsidR="0056107E" w:rsidRPr="00B97B22" w:rsidRDefault="0056107E" w:rsidP="008422FA">
      <w:pPr>
        <w:spacing w:after="240" w:line="240" w:lineRule="auto"/>
      </w:pPr>
      <w:r w:rsidRPr="00B97B22">
        <w:t>Suppose we want to know whether level of education is related to one’s employment status (employed or unemployed). Here, both variables are qualitative.</w:t>
      </w:r>
    </w:p>
    <w:p w:rsidR="00BF1EEA" w:rsidRPr="00B97B22" w:rsidRDefault="0056107E" w:rsidP="00BF1EEA">
      <w:pPr>
        <w:spacing w:after="240"/>
      </w:pPr>
      <w:r w:rsidRPr="00B97B22">
        <w:t>Situations may also occur in which one variable is quantitative and the other is qualitative. We have already presented a technique for describing this situation. Look back at Example 3 in Section 3.5 where we considered whether space flight affected red blood cell mass. In this case, space flight is qualitative (rat sent to space or not) and red blood cell mass is quantitative.</w:t>
      </w:r>
      <w:r w:rsidR="00BF1EEA" w:rsidRPr="00B97B22">
        <w:br w:type="page"/>
      </w:r>
    </w:p>
    <w:p w:rsidR="004E1C31" w:rsidRPr="00B97B22" w:rsidRDefault="004E1C31" w:rsidP="005C168D">
      <w:pPr>
        <w:pStyle w:val="Heading2"/>
      </w:pPr>
      <w:r w:rsidRPr="00B97B22">
        <w:lastRenderedPageBreak/>
        <w:t>Section 4.1 Scatter Diagrams and Correlation</w:t>
      </w:r>
    </w:p>
    <w:p w:rsidR="004E1C31" w:rsidRPr="00B97B22" w:rsidRDefault="004E1C31" w:rsidP="00BF1EEA">
      <w:pPr>
        <w:pStyle w:val="Heading3"/>
        <w:spacing w:line="360" w:lineRule="auto"/>
      </w:pPr>
      <w:r w:rsidRPr="00B97B22">
        <w:t>Objectives</w:t>
      </w:r>
    </w:p>
    <w:p w:rsidR="00720120" w:rsidRPr="00B97B22" w:rsidRDefault="004E1C31" w:rsidP="00162D10">
      <w:pPr>
        <w:numPr>
          <w:ilvl w:val="0"/>
          <w:numId w:val="3"/>
        </w:numPr>
        <w:spacing w:after="60"/>
      </w:pPr>
      <w:r w:rsidRPr="00B97B22">
        <w:t>Draw and Interpret Scatter Diagrams</w:t>
      </w:r>
    </w:p>
    <w:p w:rsidR="00720120" w:rsidRPr="00B97B22" w:rsidRDefault="004E1C31" w:rsidP="00162D10">
      <w:pPr>
        <w:numPr>
          <w:ilvl w:val="0"/>
          <w:numId w:val="3"/>
        </w:numPr>
        <w:spacing w:after="60"/>
      </w:pPr>
      <w:r w:rsidRPr="00B97B22">
        <w:t>Describe the Properties of the Linear Correlation Coefficient</w:t>
      </w:r>
    </w:p>
    <w:p w:rsidR="00720120" w:rsidRPr="00B97B22" w:rsidRDefault="004E1C31" w:rsidP="00162D10">
      <w:pPr>
        <w:numPr>
          <w:ilvl w:val="0"/>
          <w:numId w:val="3"/>
        </w:numPr>
        <w:spacing w:after="60"/>
      </w:pPr>
      <w:r w:rsidRPr="00B97B22">
        <w:t>Compute and Interpret the Linear Correlation Coefficient</w:t>
      </w:r>
    </w:p>
    <w:p w:rsidR="00720120" w:rsidRPr="00B97B22" w:rsidRDefault="004E1C31" w:rsidP="00162D10">
      <w:pPr>
        <w:numPr>
          <w:ilvl w:val="0"/>
          <w:numId w:val="3"/>
        </w:numPr>
        <w:spacing w:after="60"/>
      </w:pPr>
      <w:r w:rsidRPr="00B97B22">
        <w:t>Determine Whether a Linear Relation Exists between Two Variables</w:t>
      </w:r>
    </w:p>
    <w:p w:rsidR="004E1C31" w:rsidRPr="00B97B22" w:rsidRDefault="004E1C31" w:rsidP="00162D10">
      <w:pPr>
        <w:numPr>
          <w:ilvl w:val="0"/>
          <w:numId w:val="3"/>
        </w:numPr>
        <w:spacing w:after="60"/>
        <w:rPr>
          <w:b/>
          <w:noProof/>
        </w:rPr>
      </w:pPr>
      <w:r w:rsidRPr="00B97B22">
        <w:t>Explain the Difference between Correlation and Causation</w:t>
      </w:r>
    </w:p>
    <w:p w:rsidR="004576B2" w:rsidRPr="00B97B22" w:rsidRDefault="004576B2" w:rsidP="007C4816">
      <w:pPr>
        <w:pStyle w:val="Heading4"/>
      </w:pPr>
      <w:r w:rsidRPr="00B97B22">
        <w:t xml:space="preserve">Objective 1: </w:t>
      </w:r>
      <w:r w:rsidR="009266B3" w:rsidRPr="00B97B22">
        <w:t>Draw and Interpret Scatter Diagrams</w:t>
      </w:r>
    </w:p>
    <w:p w:rsidR="00FF7D10" w:rsidRPr="006A6C5D" w:rsidRDefault="00FF7D10" w:rsidP="006A6C5D">
      <w:pPr>
        <w:pStyle w:val="location"/>
        <w:pBdr>
          <w:top w:val="single" w:sz="4" w:space="1" w:color="auto"/>
        </w:pBdr>
      </w:pPr>
      <w:r w:rsidRPr="006A6C5D">
        <w:t>Introduction, Page 2</w:t>
      </w:r>
    </w:p>
    <w:p w:rsidR="00F34727" w:rsidRPr="00B97B22" w:rsidRDefault="009266B3" w:rsidP="0005041B">
      <w:pPr>
        <w:pStyle w:val="linespace"/>
        <w:numPr>
          <w:ilvl w:val="0"/>
          <w:numId w:val="5"/>
        </w:numPr>
        <w:ind w:left="360"/>
      </w:pPr>
      <w:r w:rsidRPr="00B97B22">
        <w:t>Define bivariate data.</w:t>
      </w:r>
    </w:p>
    <w:p w:rsidR="00785670" w:rsidRPr="00B97B22" w:rsidRDefault="00FF7D10" w:rsidP="0005041B">
      <w:pPr>
        <w:pStyle w:val="linespace"/>
        <w:numPr>
          <w:ilvl w:val="0"/>
          <w:numId w:val="5"/>
        </w:numPr>
        <w:ind w:left="360"/>
      </w:pPr>
      <w:r w:rsidRPr="00B97B22">
        <w:t xml:space="preserve">Define </w:t>
      </w:r>
      <w:r w:rsidR="009A445B" w:rsidRPr="00B97B22">
        <w:t>response variable and explanatory variable.</w:t>
      </w:r>
    </w:p>
    <w:p w:rsidR="009A445B" w:rsidRPr="00B97B22" w:rsidRDefault="009A445B" w:rsidP="00BB20C7">
      <w:pPr>
        <w:pStyle w:val="OBJECTIVESPACEABOVE"/>
      </w:pPr>
      <w:r w:rsidRPr="00B97B22">
        <w:t>Objective 1, Page 1</w:t>
      </w:r>
    </w:p>
    <w:p w:rsidR="009A445B" w:rsidRPr="00B97B22" w:rsidRDefault="009A445B" w:rsidP="0005041B">
      <w:pPr>
        <w:pStyle w:val="linespace"/>
        <w:numPr>
          <w:ilvl w:val="0"/>
          <w:numId w:val="5"/>
        </w:numPr>
        <w:ind w:left="360"/>
      </w:pPr>
      <w:r w:rsidRPr="00B97B22">
        <w:t>What is a scatter diagram? How is it created?</w:t>
      </w:r>
    </w:p>
    <w:p w:rsidR="009A445B" w:rsidRPr="00BB20C7" w:rsidRDefault="009A445B" w:rsidP="00BB20C7">
      <w:pPr>
        <w:pStyle w:val="OBJECTIVESPACEABOVE"/>
      </w:pPr>
      <w:r w:rsidRPr="00BB20C7">
        <w:t>Objective 1, Page 2</w:t>
      </w:r>
    </w:p>
    <w:p w:rsidR="008C5516" w:rsidRPr="00B97B22" w:rsidRDefault="008C5516" w:rsidP="00A2376F">
      <w:pPr>
        <w:pStyle w:val="box"/>
        <w:pBdr>
          <w:bottom w:val="none" w:sz="0" w:space="0" w:color="auto"/>
        </w:pBdr>
        <w:spacing w:line="480" w:lineRule="auto"/>
        <w:rPr>
          <w:b/>
        </w:rPr>
      </w:pPr>
      <w:r w:rsidRPr="00B97B22">
        <w:rPr>
          <w:b/>
          <w:shd w:val="clear" w:color="auto" w:fill="BFBFBF"/>
        </w:rPr>
        <w:t>Example 1</w:t>
      </w:r>
      <w:r w:rsidRPr="00B97B22">
        <w:rPr>
          <w:b/>
        </w:rPr>
        <w:tab/>
      </w:r>
      <w:r w:rsidR="003F150B" w:rsidRPr="00B97B22">
        <w:rPr>
          <w:b/>
          <w:i/>
        </w:rPr>
        <w:t>Drawing a Scatter Diagram</w:t>
      </w:r>
    </w:p>
    <w:p w:rsidR="008C5516" w:rsidRPr="00B97B22" w:rsidRDefault="003F150B" w:rsidP="00A2376F">
      <w:pPr>
        <w:pStyle w:val="box"/>
        <w:pBdr>
          <w:bottom w:val="none" w:sz="0" w:space="0" w:color="auto"/>
        </w:pBdr>
        <w:spacing w:after="360"/>
      </w:pPr>
      <w:r w:rsidRPr="00B97B22">
        <w:t>A golf pro wants to investigate the relation between the club-head speed of a golf club (measured in miles per hour) and the distance (in yards) the ball will travel. He realizes that other variables besides club-head speed also determine the distance a ball will travel (such as club type, ball type, golfer, and weather conditions). To eliminate the variability due to these variables, the pro uses a single model of club and ball, one golfer, and a clear, 70-degree day with no wind. The pro records the club-head speed, measures the distance the ball travels, and collects the data in Table 1. Draw a scatter diagram of the data.</w:t>
      </w:r>
    </w:p>
    <w:p w:rsidR="00296A6A" w:rsidRPr="00B97B22" w:rsidRDefault="00296A6A" w:rsidP="005E2557">
      <w:pPr>
        <w:pBdr>
          <w:left w:val="single" w:sz="4" w:space="4" w:color="auto"/>
          <w:right w:val="single" w:sz="4" w:space="4" w:color="auto"/>
        </w:pBdr>
        <w:autoSpaceDE w:val="0"/>
        <w:autoSpaceDN w:val="0"/>
        <w:adjustRightInd w:val="0"/>
        <w:spacing w:after="240" w:line="240" w:lineRule="auto"/>
        <w:rPr>
          <w:b/>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530"/>
        <w:gridCol w:w="7010"/>
      </w:tblGrid>
      <w:tr w:rsidR="00296A6A" w:rsidRPr="00B97B22" w:rsidTr="005E2557">
        <w:trPr>
          <w:trHeight w:val="350"/>
          <w:tblHeader/>
        </w:trPr>
        <w:tc>
          <w:tcPr>
            <w:tcW w:w="2530" w:type="dxa"/>
            <w:tcBorders>
              <w:left w:val="single" w:sz="4" w:space="0" w:color="auto"/>
            </w:tcBorders>
          </w:tcPr>
          <w:p w:rsidR="00296A6A" w:rsidRPr="00B97B22" w:rsidRDefault="00296A6A" w:rsidP="00916395">
            <w:pPr>
              <w:spacing w:after="0"/>
              <w:jc w:val="center"/>
            </w:pPr>
            <w:r w:rsidRPr="00B97B22">
              <w:rPr>
                <w:rFonts w:eastAsia="Times New Roman"/>
                <w:b/>
                <w:bCs/>
                <w:color w:val="000000"/>
              </w:rPr>
              <w:t>Club-Head Speed (mph)</w:t>
            </w:r>
          </w:p>
        </w:tc>
        <w:tc>
          <w:tcPr>
            <w:tcW w:w="7010" w:type="dxa"/>
            <w:tcBorders>
              <w:right w:val="single" w:sz="4" w:space="0" w:color="auto"/>
            </w:tcBorders>
          </w:tcPr>
          <w:p w:rsidR="00296A6A" w:rsidRPr="00B97B22" w:rsidRDefault="00296A6A" w:rsidP="00475F8A">
            <w:pPr>
              <w:spacing w:after="0"/>
            </w:pPr>
            <w:r w:rsidRPr="00B97B22">
              <w:rPr>
                <w:rFonts w:eastAsia="Times New Roman"/>
                <w:b/>
                <w:bCs/>
                <w:color w:val="000000"/>
              </w:rPr>
              <w:t>Distance (yards)</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100</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257</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102</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264</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103</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274</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lastRenderedPageBreak/>
              <w:t>101</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266</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105</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277</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100</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263</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99</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258</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105</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275</w:t>
            </w:r>
          </w:p>
        </w:tc>
      </w:tr>
    </w:tbl>
    <w:p w:rsidR="005C606F" w:rsidRPr="00B97B22" w:rsidRDefault="005C606F" w:rsidP="00BB20C7">
      <w:pPr>
        <w:pBdr>
          <w:left w:val="single" w:sz="4" w:space="4" w:color="auto"/>
          <w:bottom w:val="single" w:sz="4" w:space="1" w:color="auto"/>
          <w:right w:val="single" w:sz="4" w:space="4" w:color="auto"/>
        </w:pBdr>
        <w:tabs>
          <w:tab w:val="left" w:pos="4320"/>
        </w:tabs>
        <w:autoSpaceDE w:val="0"/>
        <w:autoSpaceDN w:val="0"/>
        <w:adjustRightInd w:val="0"/>
        <w:spacing w:after="600" w:line="240" w:lineRule="auto"/>
        <w:rPr>
          <w:b/>
        </w:rPr>
      </w:pPr>
      <w:r w:rsidRPr="00B97B22">
        <w:t>Data from Paul Stephenson, student at Joliet Junior College</w:t>
      </w:r>
    </w:p>
    <w:p w:rsidR="009A445B" w:rsidRPr="00BB20C7" w:rsidRDefault="009A445B" w:rsidP="00BB20C7">
      <w:pPr>
        <w:pStyle w:val="OBJECTIVESPACEABOVE"/>
      </w:pPr>
      <w:r w:rsidRPr="00BB20C7">
        <w:t>Objective 1, Page 5</w:t>
      </w:r>
    </w:p>
    <w:p w:rsidR="009A445B" w:rsidRPr="00B97B22" w:rsidRDefault="009A445B" w:rsidP="00EA018D">
      <w:pPr>
        <w:pStyle w:val="linespace"/>
        <w:numPr>
          <w:ilvl w:val="0"/>
          <w:numId w:val="5"/>
        </w:numPr>
        <w:ind w:left="360"/>
      </w:pPr>
      <w:r w:rsidRPr="00B97B22">
        <w:t>Explain how to determine which variable is the explanatory variable and which variable is the response variable.</w:t>
      </w:r>
    </w:p>
    <w:p w:rsidR="009A445B" w:rsidRPr="00BB20C7" w:rsidRDefault="009A445B" w:rsidP="00BB20C7">
      <w:pPr>
        <w:pStyle w:val="OBJECTIVESPACEABOVE"/>
      </w:pPr>
      <w:r w:rsidRPr="00BB20C7">
        <w:t>Objective 1, Page 6</w:t>
      </w:r>
    </w:p>
    <w:p w:rsidR="009A445B" w:rsidRPr="00B97B22" w:rsidRDefault="009A445B" w:rsidP="00EA018D">
      <w:pPr>
        <w:pStyle w:val="linespace"/>
        <w:numPr>
          <w:ilvl w:val="0"/>
          <w:numId w:val="5"/>
        </w:numPr>
        <w:ind w:left="360"/>
      </w:pPr>
      <w:r w:rsidRPr="00B97B22">
        <w:t>Sketch a scatterplot that shows a nonlinear relation between an explanatory variable and a response variable.</w:t>
      </w:r>
    </w:p>
    <w:p w:rsidR="00713F49" w:rsidRPr="00B97B22" w:rsidRDefault="00713F49" w:rsidP="00EA018D">
      <w:pPr>
        <w:pStyle w:val="linespace"/>
        <w:numPr>
          <w:ilvl w:val="0"/>
          <w:numId w:val="5"/>
        </w:numPr>
        <w:ind w:left="360"/>
      </w:pPr>
      <w:r w:rsidRPr="00B97B22">
        <w:t>Sketch a scatterplot that shows no relation between an explanatory variable and a response variable.</w:t>
      </w:r>
    </w:p>
    <w:p w:rsidR="00713F49" w:rsidRPr="00BB20C7" w:rsidRDefault="00713F49" w:rsidP="00BB20C7">
      <w:pPr>
        <w:pStyle w:val="OBJECTIVESPACEABOVE"/>
      </w:pPr>
      <w:r w:rsidRPr="00BB20C7">
        <w:t>Objective 1, Page 7</w:t>
      </w:r>
    </w:p>
    <w:p w:rsidR="008C5516" w:rsidRPr="00B97B22" w:rsidRDefault="007E3A0A" w:rsidP="00EA018D">
      <w:pPr>
        <w:pStyle w:val="linespace"/>
        <w:numPr>
          <w:ilvl w:val="0"/>
          <w:numId w:val="5"/>
        </w:numPr>
        <w:ind w:left="360"/>
      </w:pPr>
      <w:r w:rsidRPr="00B97B22">
        <w:t>Explain how to determine if two variables are positively associated.</w:t>
      </w:r>
    </w:p>
    <w:p w:rsidR="008C5516" w:rsidRPr="00B97B22" w:rsidRDefault="007E3A0A" w:rsidP="00C34DD5">
      <w:pPr>
        <w:pStyle w:val="linespace"/>
        <w:numPr>
          <w:ilvl w:val="0"/>
          <w:numId w:val="5"/>
        </w:numPr>
        <w:ind w:left="450"/>
      </w:pPr>
      <w:r w:rsidRPr="00B97B22">
        <w:t>Explain how to determine if two variables are negatively associated.</w:t>
      </w:r>
    </w:p>
    <w:p w:rsidR="00A662F0" w:rsidRPr="00B97B22" w:rsidRDefault="00A662F0" w:rsidP="005E53BD">
      <w:pPr>
        <w:pStyle w:val="Heading4"/>
      </w:pPr>
      <w:r w:rsidRPr="00B97B22">
        <w:t xml:space="preserve">Objective 2: </w:t>
      </w:r>
      <w:r w:rsidR="007E3A0A" w:rsidRPr="00B97B22">
        <w:t>Describe the Properties of the Linear Correlation Coefficient</w:t>
      </w:r>
    </w:p>
    <w:p w:rsidR="00713F49" w:rsidRPr="00BB20C7" w:rsidRDefault="00713F49" w:rsidP="00BB20C7">
      <w:pPr>
        <w:pStyle w:val="OBJECTIVESPACEABOVE"/>
      </w:pPr>
      <w:r w:rsidRPr="00BB20C7">
        <w:t>Objective 2, Page 1</w:t>
      </w:r>
    </w:p>
    <w:p w:rsidR="00713F49" w:rsidRPr="00B97B22" w:rsidRDefault="00713F49" w:rsidP="009005B6">
      <w:pPr>
        <w:spacing w:after="0"/>
      </w:pPr>
      <w:r w:rsidRPr="00B97B22">
        <w:t>It is dangerous to use only a scatter diagram to determine if two variables are linearly related. Just as we can manipulate the scale of graphs of univariate data, we can also manipulate the scale of graphs of bivariate data, possibly resulting in incorrect conclusions.</w:t>
      </w:r>
    </w:p>
    <w:p w:rsidR="00713F49" w:rsidRPr="00BB20C7" w:rsidRDefault="00713F49" w:rsidP="00BB20C7">
      <w:pPr>
        <w:pStyle w:val="OBJECTIVESPACEABOVE"/>
      </w:pPr>
      <w:r w:rsidRPr="00BB20C7">
        <w:t>Objective 2, Page 2</w:t>
      </w:r>
    </w:p>
    <w:p w:rsidR="00800A47" w:rsidRPr="00B97B22" w:rsidRDefault="007E3A0A" w:rsidP="00EA018D">
      <w:pPr>
        <w:pStyle w:val="linespace"/>
        <w:numPr>
          <w:ilvl w:val="0"/>
          <w:numId w:val="5"/>
        </w:numPr>
        <w:ind w:left="360"/>
      </w:pPr>
      <w:r w:rsidRPr="00B97B22">
        <w:lastRenderedPageBreak/>
        <w:t>Define the linear correlation coefficient and state the formula for the sample linear correlation coefficient.</w:t>
      </w:r>
    </w:p>
    <w:p w:rsidR="00713F49" w:rsidRPr="00BB20C7" w:rsidRDefault="00713F49" w:rsidP="00BB20C7">
      <w:pPr>
        <w:pStyle w:val="OBJECTIVESPACEABOVE"/>
      </w:pPr>
      <w:r w:rsidRPr="00BB20C7">
        <w:t>Objective 2, Page 3</w:t>
      </w:r>
    </w:p>
    <w:p w:rsidR="00BC7716" w:rsidRPr="00BB20C7" w:rsidRDefault="00B20746" w:rsidP="00BB20C7">
      <w:pPr>
        <w:spacing w:after="120"/>
      </w:pPr>
      <w:r w:rsidRPr="00B97B22">
        <w:rPr>
          <w:noProof/>
          <w:lang w:bidi="mr-IN"/>
        </w:rPr>
        <w:drawing>
          <wp:inline distT="0" distB="0" distL="0" distR="0">
            <wp:extent cx="307340" cy="2413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713F49" w:rsidRPr="00BB20C7">
        <w:rPr>
          <w:i/>
          <w:iCs/>
        </w:rPr>
        <w:t>Answer the following after watching the video.</w:t>
      </w:r>
    </w:p>
    <w:p w:rsidR="005E3AFD" w:rsidRPr="00B97B22" w:rsidRDefault="005E3AFD" w:rsidP="00EA018D">
      <w:pPr>
        <w:pStyle w:val="linespace"/>
        <w:numPr>
          <w:ilvl w:val="0"/>
          <w:numId w:val="5"/>
        </w:numPr>
        <w:ind w:left="360"/>
      </w:pPr>
      <w:r w:rsidRPr="00B97B22">
        <w:t xml:space="preserve">In the formula for the linear correlation coefficient, notice that the numerator is the sum of the products of </w:t>
      </w:r>
      <w:r w:rsidRPr="00B97B22">
        <w:rPr>
          <w:i/>
        </w:rPr>
        <w:t>z</w:t>
      </w:r>
      <w:r w:rsidRPr="00B97B22">
        <w:t>-scores for the explanatory (</w:t>
      </w:r>
      <w:r w:rsidRPr="00B97B22">
        <w:rPr>
          <w:i/>
        </w:rPr>
        <w:t>x</w:t>
      </w:r>
      <w:r w:rsidRPr="00B97B22">
        <w:t>) and response (</w:t>
      </w:r>
      <w:r w:rsidRPr="00B97B22">
        <w:rPr>
          <w:i/>
        </w:rPr>
        <w:t>y</w:t>
      </w:r>
      <w:r w:rsidRPr="00B97B22">
        <w:t xml:space="preserve">) variables. If the linear correlation coefficient is positive, that means that the sum of the </w:t>
      </w:r>
      <w:r w:rsidRPr="00B97B22">
        <w:rPr>
          <w:i/>
        </w:rPr>
        <w:t>z</w:t>
      </w:r>
      <w:r w:rsidRPr="00B97B22">
        <w:t xml:space="preserve">-scores for </w:t>
      </w:r>
      <w:r w:rsidRPr="00B97B22">
        <w:rPr>
          <w:i/>
        </w:rPr>
        <w:t>x</w:t>
      </w:r>
      <w:r w:rsidRPr="00B97B22">
        <w:t xml:space="preserve"> and </w:t>
      </w:r>
      <w:r w:rsidRPr="00B97B22">
        <w:rPr>
          <w:i/>
        </w:rPr>
        <w:t>y</w:t>
      </w:r>
      <w:r w:rsidRPr="00B97B22">
        <w:t xml:space="preserve"> must be positive. How does that occur?</w:t>
      </w:r>
    </w:p>
    <w:p w:rsidR="001F0AA2" w:rsidRPr="00BB20C7" w:rsidRDefault="001F0AA2" w:rsidP="00BB20C7">
      <w:pPr>
        <w:pStyle w:val="OBJECTIVESPACEABOVE"/>
      </w:pPr>
      <w:r w:rsidRPr="00BB20C7">
        <w:t>Objective 2, Page 4</w:t>
      </w:r>
    </w:p>
    <w:p w:rsidR="0083548C" w:rsidRPr="00BB20C7" w:rsidRDefault="00B20746" w:rsidP="00BB20C7">
      <w:pPr>
        <w:spacing w:after="120"/>
        <w:rPr>
          <w:i/>
          <w:iCs/>
        </w:rPr>
      </w:pPr>
      <w:r w:rsidRPr="00B97B22">
        <w:rPr>
          <w:noProof/>
          <w:lang w:bidi="mr-IN"/>
        </w:rPr>
        <w:drawing>
          <wp:inline distT="0" distB="0" distL="0" distR="0">
            <wp:extent cx="307340" cy="2413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5F4D0F" w:rsidRPr="00BB20C7">
        <w:rPr>
          <w:i/>
          <w:iCs/>
        </w:rPr>
        <w:t>Answer the following as you work through Activity 1</w:t>
      </w:r>
      <w:r w:rsidR="00520C32" w:rsidRPr="00BB20C7">
        <w:rPr>
          <w:i/>
          <w:iCs/>
        </w:rPr>
        <w:t>:</w:t>
      </w:r>
      <w:r w:rsidR="005F4D0F" w:rsidRPr="00BB20C7">
        <w:rPr>
          <w:i/>
          <w:iCs/>
        </w:rPr>
        <w:t xml:space="preserve"> Properties of the Correlation Coefficient.</w:t>
      </w:r>
    </w:p>
    <w:p w:rsidR="005F4D0F" w:rsidRPr="00B97B22" w:rsidRDefault="00794EE5" w:rsidP="005921D1">
      <w:pPr>
        <w:pStyle w:val="linespace"/>
        <w:numPr>
          <w:ilvl w:val="0"/>
          <w:numId w:val="5"/>
        </w:numPr>
        <w:ind w:left="360"/>
      </w:pPr>
      <w:r w:rsidRPr="00B97B22">
        <w:t>When the points are aligned in a straight line with positive slope, what is the value of the linear correlation coefficient?</w:t>
      </w:r>
    </w:p>
    <w:p w:rsidR="00794EE5" w:rsidRPr="00B97B22" w:rsidRDefault="00794EE5" w:rsidP="005921D1">
      <w:pPr>
        <w:pStyle w:val="linespace"/>
        <w:numPr>
          <w:ilvl w:val="0"/>
          <w:numId w:val="5"/>
        </w:numPr>
        <w:ind w:left="360"/>
      </w:pPr>
      <w:r w:rsidRPr="00B97B22">
        <w:t>When the points are aligned in a straight line with negative slope, what is the value of the linear correlation coefficient?</w:t>
      </w:r>
    </w:p>
    <w:p w:rsidR="005F4D0F" w:rsidRPr="00B97B22" w:rsidRDefault="00794EE5" w:rsidP="00C34DD5">
      <w:pPr>
        <w:pStyle w:val="linespace"/>
        <w:numPr>
          <w:ilvl w:val="0"/>
          <w:numId w:val="5"/>
        </w:numPr>
        <w:spacing w:line="480" w:lineRule="auto"/>
        <w:ind w:left="360"/>
      </w:pPr>
      <w:r w:rsidRPr="00B97B22">
        <w:t>Does a correlation coefficient close to 0 imply that there is no relation? Why or why not?</w:t>
      </w:r>
    </w:p>
    <w:p w:rsidR="00794EE5" w:rsidRPr="00B97B22" w:rsidRDefault="00794EE5" w:rsidP="00C34DD5">
      <w:pPr>
        <w:pStyle w:val="linespace"/>
        <w:numPr>
          <w:ilvl w:val="0"/>
          <w:numId w:val="5"/>
        </w:numPr>
        <w:spacing w:line="480" w:lineRule="auto"/>
        <w:ind w:left="360"/>
      </w:pPr>
      <w:r w:rsidRPr="00B97B22">
        <w:t>Is the linear correlation coefficient resistant?</w:t>
      </w:r>
    </w:p>
    <w:p w:rsidR="001F0AA2" w:rsidRPr="00B97B22" w:rsidRDefault="001F0AA2" w:rsidP="0083548C">
      <w:pPr>
        <w:pStyle w:val="OBJECTIVESPACEABOVE"/>
      </w:pPr>
      <w:r w:rsidRPr="00B97B22">
        <w:t>Objective 2, Page 5</w:t>
      </w:r>
    </w:p>
    <w:p w:rsidR="001F0AA2" w:rsidRPr="00BB20C7" w:rsidRDefault="00B20746" w:rsidP="00BB20C7">
      <w:pPr>
        <w:spacing w:after="120"/>
        <w:rPr>
          <w:i/>
          <w:iCs/>
        </w:rPr>
      </w:pPr>
      <w:r w:rsidRPr="00B97B22">
        <w:rPr>
          <w:noProof/>
          <w:lang w:bidi="mr-IN"/>
        </w:rPr>
        <w:drawing>
          <wp:inline distT="0" distB="0" distL="0" distR="0">
            <wp:extent cx="307340" cy="2413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375E50" w:rsidRPr="00BB20C7">
        <w:rPr>
          <w:i/>
          <w:iCs/>
        </w:rPr>
        <w:t>Watch the video for a summary of the ideas from</w:t>
      </w:r>
      <w:r w:rsidR="001F0AA2" w:rsidRPr="00BB20C7">
        <w:rPr>
          <w:i/>
          <w:iCs/>
        </w:rPr>
        <w:t xml:space="preserve"> Activity 1.</w:t>
      </w:r>
    </w:p>
    <w:p w:rsidR="00375E50" w:rsidRPr="00BB20C7" w:rsidRDefault="00375E50" w:rsidP="00BB20C7">
      <w:pPr>
        <w:pStyle w:val="OBJECTIVESPACEABOVE"/>
      </w:pPr>
      <w:r w:rsidRPr="00BB20C7">
        <w:t>Objective 2, Page 6</w:t>
      </w:r>
    </w:p>
    <w:p w:rsidR="00E06098" w:rsidRPr="00B97B22" w:rsidRDefault="00E06098" w:rsidP="00E06098">
      <w:pPr>
        <w:spacing w:after="0"/>
        <w:rPr>
          <w:b/>
        </w:rPr>
      </w:pPr>
      <w:r w:rsidRPr="00B97B22">
        <w:rPr>
          <w:b/>
        </w:rPr>
        <w:lastRenderedPageBreak/>
        <w:t>Note</w:t>
      </w:r>
      <w:r w:rsidR="00040E60" w:rsidRPr="00B97B22">
        <w:rPr>
          <w:b/>
        </w:rPr>
        <w:t>:</w:t>
      </w:r>
      <w:r w:rsidR="00520C32" w:rsidRPr="00B97B22">
        <w:rPr>
          <w:b/>
        </w:rPr>
        <w:t xml:space="preserve"> </w:t>
      </w:r>
      <w:r w:rsidRPr="00B97B22">
        <w:rPr>
          <w:b/>
        </w:rPr>
        <w:t>Properties of the Linear Correlation Coefficient</w:t>
      </w:r>
    </w:p>
    <w:p w:rsidR="00E06098" w:rsidRPr="00B97B22" w:rsidRDefault="00E06098" w:rsidP="00C46873">
      <w:pPr>
        <w:spacing w:after="240" w:line="240" w:lineRule="auto"/>
      </w:pPr>
      <w:r w:rsidRPr="00B97B22">
        <w:t xml:space="preserve">The linear correlation </w:t>
      </w:r>
      <w:r w:rsidR="000A5F98" w:rsidRPr="00B97B22">
        <w:t xml:space="preserve">coefficient is always between </w:t>
      </w:r>
      <w:r w:rsidR="009B3506" w:rsidRPr="00B97B22">
        <w:rPr>
          <w:i/>
          <w:position w:val="-4"/>
        </w:rPr>
        <w:object w:dxaOrig="285"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nus 1" style="width:14.25pt;height:13.6pt" o:ole="">
            <v:imagedata r:id="rId9" o:title=""/>
          </v:shape>
          <o:OLEObject Type="Embed" ProgID="Equation.DSMT4" ShapeID="_x0000_i1025" DrawAspect="Content" ObjectID="_1607958571" r:id="rId10"/>
        </w:object>
      </w:r>
      <w:r w:rsidR="000A5F98" w:rsidRPr="00B97B22">
        <w:t xml:space="preserve"> and 1, inclusive. That is, </w:t>
      </w:r>
      <w:r w:rsidR="00BB20C7" w:rsidRPr="00B97B22">
        <w:rPr>
          <w:position w:val="-6"/>
        </w:rPr>
        <w:object w:dxaOrig="960" w:dyaOrig="255">
          <v:shape id="_x0000_i1026" type="#_x0000_t75" alt="minus 1 less than or equals to r less than or equals to 1." style="width:48.25pt;height:13.6pt" o:ole="">
            <v:imagedata r:id="rId11" o:title=""/>
          </v:shape>
          <o:OLEObject Type="Embed" ProgID="Equation.DSMT4" ShapeID="_x0000_i1026" DrawAspect="Content" ObjectID="_1607958572" r:id="rId12"/>
        </w:object>
      </w:r>
    </w:p>
    <w:p w:rsidR="00E06098" w:rsidRPr="00B97B22" w:rsidRDefault="00E06098" w:rsidP="00C46873">
      <w:pPr>
        <w:spacing w:after="240" w:line="240" w:lineRule="auto"/>
      </w:pPr>
      <w:r w:rsidRPr="00B97B22">
        <w:t xml:space="preserve">If </w:t>
      </w:r>
      <w:r w:rsidR="000860A2" w:rsidRPr="00B97B22">
        <w:rPr>
          <w:i/>
        </w:rPr>
        <w:t>r</w:t>
      </w:r>
      <w:r w:rsidR="000860A2" w:rsidRPr="00B97B22">
        <w:t xml:space="preserve"> = + 1,</w:t>
      </w:r>
      <w:r w:rsidRPr="00B97B22">
        <w:t xml:space="preserve"> then a perfect positive linear relation exists between the two variables.</w:t>
      </w:r>
    </w:p>
    <w:p w:rsidR="00E06098" w:rsidRPr="00B97B22" w:rsidRDefault="00E06098" w:rsidP="00C46873">
      <w:pPr>
        <w:spacing w:after="240" w:line="240" w:lineRule="auto"/>
      </w:pPr>
      <w:r w:rsidRPr="00B97B22">
        <w:t xml:space="preserve">If </w:t>
      </w:r>
      <w:r w:rsidR="005E2557" w:rsidRPr="00B97B22">
        <w:rPr>
          <w:position w:val="-8"/>
        </w:rPr>
        <w:object w:dxaOrig="660" w:dyaOrig="285">
          <v:shape id="_x0000_i1027" type="#_x0000_t75" alt="r equals minus 1," style="width:33.3pt;height:14.25pt" o:ole="">
            <v:imagedata r:id="rId13" o:title=""/>
          </v:shape>
          <o:OLEObject Type="Embed" ProgID="Equation.DSMT4" ShapeID="_x0000_i1027" DrawAspect="Content" ObjectID="_1607958573" r:id="rId14"/>
        </w:object>
      </w:r>
      <w:r w:rsidRPr="00B97B22">
        <w:t xml:space="preserve"> then a perfect negative linear relation exists between the two variables.</w:t>
      </w:r>
    </w:p>
    <w:p w:rsidR="00E06098" w:rsidRPr="00B97B22" w:rsidRDefault="00E06098" w:rsidP="00C46873">
      <w:pPr>
        <w:spacing w:after="240" w:line="240" w:lineRule="auto"/>
      </w:pPr>
      <w:r w:rsidRPr="00B97B22">
        <w:t xml:space="preserve">The closer </w:t>
      </w:r>
      <w:r w:rsidRPr="00B97B22">
        <w:rPr>
          <w:i/>
        </w:rPr>
        <w:t>r</w:t>
      </w:r>
      <w:r w:rsidRPr="00B97B22">
        <w:t xml:space="preserve"> is to +</w:t>
      </w:r>
      <w:r w:rsidR="000860A2" w:rsidRPr="00B97B22">
        <w:t xml:space="preserve"> </w:t>
      </w:r>
      <w:r w:rsidRPr="00B97B22">
        <w:t>1, the stronger is the evidence of positive association between the two variables.</w:t>
      </w:r>
    </w:p>
    <w:p w:rsidR="00C46873" w:rsidRPr="00B97B22" w:rsidRDefault="00E06098" w:rsidP="00C46873">
      <w:pPr>
        <w:spacing w:after="240" w:line="240" w:lineRule="auto"/>
      </w:pPr>
      <w:r w:rsidRPr="00B97B22">
        <w:t xml:space="preserve">The closer </w:t>
      </w:r>
      <w:r w:rsidRPr="00B97B22">
        <w:rPr>
          <w:i/>
        </w:rPr>
        <w:t>r</w:t>
      </w:r>
      <w:r w:rsidR="00933518" w:rsidRPr="00B97B22">
        <w:t xml:space="preserve"> is to </w:t>
      </w:r>
      <w:r w:rsidR="005E2557" w:rsidRPr="00B97B22">
        <w:rPr>
          <w:i/>
          <w:position w:val="-8"/>
        </w:rPr>
        <w:object w:dxaOrig="345" w:dyaOrig="285">
          <v:shape id="_x0000_i1028" type="#_x0000_t75" alt="minus 1," style="width:17pt;height:14.25pt" o:ole="">
            <v:imagedata r:id="rId15" o:title=""/>
          </v:shape>
          <o:OLEObject Type="Embed" ProgID="Equation.DSMT4" ShapeID="_x0000_i1028" DrawAspect="Content" ObjectID="_1607958574" r:id="rId16"/>
        </w:object>
      </w:r>
      <w:r w:rsidRPr="00B97B22">
        <w:t xml:space="preserve"> the stronger is the evidence of negative association between the two variables.</w:t>
      </w:r>
    </w:p>
    <w:p w:rsidR="00E06098" w:rsidRPr="00B97B22" w:rsidRDefault="00E06098" w:rsidP="00C46873">
      <w:pPr>
        <w:spacing w:after="240" w:line="240" w:lineRule="auto"/>
      </w:pPr>
      <w:r w:rsidRPr="00B97B22">
        <w:t xml:space="preserve">If </w:t>
      </w:r>
      <w:r w:rsidRPr="00B97B22">
        <w:rPr>
          <w:i/>
        </w:rPr>
        <w:t>r</w:t>
      </w:r>
      <w:r w:rsidRPr="00B97B22">
        <w:t xml:space="preserve"> is close to 0, then little or no evidence exists of a linear relation between the two variables. So </w:t>
      </w:r>
      <w:r w:rsidRPr="00B97B22">
        <w:rPr>
          <w:i/>
        </w:rPr>
        <w:t>r</w:t>
      </w:r>
      <w:r w:rsidRPr="00B97B22">
        <w:t xml:space="preserve"> close to 0 does not imply no relation, just no linear relation.</w:t>
      </w:r>
    </w:p>
    <w:p w:rsidR="00C46873" w:rsidRPr="00B97B22" w:rsidRDefault="00E06098" w:rsidP="00C46873">
      <w:pPr>
        <w:spacing w:after="240" w:line="240" w:lineRule="auto"/>
      </w:pPr>
      <w:r w:rsidRPr="00B97B22">
        <w:t xml:space="preserve">The linear correlation coefficient is a unitless measure of association. So the unit of measure for </w:t>
      </w:r>
      <w:r w:rsidRPr="00B97B22">
        <w:rPr>
          <w:i/>
        </w:rPr>
        <w:t>x</w:t>
      </w:r>
      <w:r w:rsidRPr="00B97B22">
        <w:t xml:space="preserve"> and </w:t>
      </w:r>
      <w:r w:rsidRPr="00B97B22">
        <w:rPr>
          <w:i/>
        </w:rPr>
        <w:t>y</w:t>
      </w:r>
      <w:r w:rsidRPr="00B97B22">
        <w:t xml:space="preserve"> plays no role in the interpretation of </w:t>
      </w:r>
      <w:r w:rsidRPr="00B97B22">
        <w:rPr>
          <w:i/>
        </w:rPr>
        <w:t>r</w:t>
      </w:r>
      <w:r w:rsidR="004E77C8" w:rsidRPr="00B97B22">
        <w:t>.</w:t>
      </w:r>
    </w:p>
    <w:p w:rsidR="00794EE5" w:rsidRPr="00B97B22" w:rsidRDefault="00E06098" w:rsidP="00C46873">
      <w:pPr>
        <w:spacing w:after="240" w:line="240" w:lineRule="auto"/>
      </w:pPr>
      <w:r w:rsidRPr="00B97B22">
        <w:t>The correlation coefficient is not resistant. Therefore, an observation that does not follow the overall pattern of the data could affect the value of the linear correlation coefficient.</w:t>
      </w:r>
    </w:p>
    <w:p w:rsidR="00A662F0" w:rsidRPr="00B97B22" w:rsidRDefault="00A662F0" w:rsidP="005E53BD">
      <w:pPr>
        <w:pStyle w:val="Heading4"/>
      </w:pPr>
      <w:r w:rsidRPr="00B97B22">
        <w:t xml:space="preserve">Objective 3: </w:t>
      </w:r>
      <w:r w:rsidR="00E06098" w:rsidRPr="00B97B22">
        <w:t>Compute and Interpret the Linear Correlation Coefficient</w:t>
      </w:r>
    </w:p>
    <w:p w:rsidR="00375E50" w:rsidRPr="006A6C5D" w:rsidRDefault="00375E50" w:rsidP="006A6C5D">
      <w:pPr>
        <w:pStyle w:val="OBJECTIVESPACEABOVE"/>
      </w:pPr>
      <w:r w:rsidRPr="006A6C5D">
        <w:t>Objective 3, Page 1</w:t>
      </w:r>
    </w:p>
    <w:p w:rsidR="00375E50" w:rsidRPr="00B97B22" w:rsidRDefault="00375E50" w:rsidP="00375E50">
      <w:pPr>
        <w:spacing w:after="0"/>
      </w:pPr>
      <w:r w:rsidRPr="00B97B22">
        <w:t>Linear correlation coefficients are typically found using technology. Example 2 shows how it would be computed by hand to help show how it measures the strength of a linear relation.</w:t>
      </w:r>
    </w:p>
    <w:p w:rsidR="00375E50" w:rsidRPr="006A6C5D" w:rsidRDefault="00375E50" w:rsidP="006A6C5D">
      <w:pPr>
        <w:pStyle w:val="OBJECTIVESPACEABOVE"/>
      </w:pPr>
      <w:r w:rsidRPr="006A6C5D">
        <w:t>Objective 3, Page 2</w:t>
      </w:r>
    </w:p>
    <w:p w:rsidR="005100D7" w:rsidRPr="00B97B22" w:rsidRDefault="005100D7" w:rsidP="00C34DD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E06098" w:rsidRPr="00B97B22">
        <w:rPr>
          <w:b/>
          <w:shd w:val="clear" w:color="auto" w:fill="BFBFBF"/>
        </w:rPr>
        <w:t>2</w:t>
      </w:r>
      <w:r w:rsidRPr="00B97B22">
        <w:rPr>
          <w:b/>
        </w:rPr>
        <w:tab/>
      </w:r>
      <w:r w:rsidR="00E06098" w:rsidRPr="00B97B22">
        <w:rPr>
          <w:b/>
          <w:i/>
        </w:rPr>
        <w:t>Computing the Correlation Coefficient by Hand</w:t>
      </w:r>
    </w:p>
    <w:p w:rsidR="005100D7" w:rsidRPr="00B97B22" w:rsidRDefault="00E06098" w:rsidP="00C34DD5">
      <w:pPr>
        <w:pBdr>
          <w:top w:val="single" w:sz="4" w:space="1" w:color="auto"/>
          <w:left w:val="single" w:sz="4" w:space="4" w:color="auto"/>
          <w:right w:val="single" w:sz="4" w:space="4" w:color="auto"/>
        </w:pBdr>
        <w:autoSpaceDE w:val="0"/>
        <w:autoSpaceDN w:val="0"/>
        <w:adjustRightInd w:val="0"/>
        <w:spacing w:after="240" w:line="240" w:lineRule="auto"/>
      </w:pPr>
      <w:r w:rsidRPr="00B97B22">
        <w:t>For the data shown in Table 2, compute the linear correlation coefficient. A scatter diagram of the data is shown in Figure 5. The dashed lines on the scatter diagram represent the mean of x and y.</w:t>
      </w:r>
    </w:p>
    <w:p w:rsidR="00015FB5" w:rsidRPr="00B97B22" w:rsidRDefault="00015FB5" w:rsidP="00C34DD5">
      <w:pPr>
        <w:pStyle w:val="box"/>
        <w:pBdr>
          <w:bottom w:val="none" w:sz="0" w:space="0" w:color="auto"/>
        </w:pBdr>
        <w:rPr>
          <w:b/>
          <w:bCs/>
        </w:rPr>
      </w:pPr>
      <w:r w:rsidRPr="00B97B22">
        <w:rPr>
          <w:b/>
          <w:bCs/>
        </w:rPr>
        <w:t>Table 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y."/>
      </w:tblPr>
      <w:tblGrid>
        <w:gridCol w:w="1322"/>
        <w:gridCol w:w="8218"/>
      </w:tblGrid>
      <w:tr w:rsidR="00296A6A" w:rsidRPr="00B97B22" w:rsidTr="005E2557">
        <w:trPr>
          <w:trHeight w:val="261"/>
          <w:tblHeader/>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b/>
                <w:bCs/>
                <w:i/>
                <w:iCs/>
                <w:color w:val="000000"/>
              </w:rPr>
            </w:pPr>
            <w:r w:rsidRPr="00B97B22">
              <w:rPr>
                <w:rFonts w:eastAsia="Times New Roman"/>
                <w:b/>
                <w:bCs/>
                <w:i/>
                <w:iCs/>
                <w:color w:val="000000"/>
              </w:rPr>
              <w:t>x</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b/>
                <w:bCs/>
                <w:i/>
                <w:iCs/>
                <w:color w:val="000000"/>
              </w:rPr>
            </w:pPr>
            <w:r w:rsidRPr="00B97B22">
              <w:rPr>
                <w:rFonts w:eastAsia="Times New Roman"/>
                <w:b/>
                <w:bCs/>
                <w:i/>
                <w:iCs/>
                <w:color w:val="000000"/>
              </w:rPr>
              <w:t>y</w:t>
            </w:r>
          </w:p>
        </w:tc>
      </w:tr>
      <w:tr w:rsidR="00296A6A" w:rsidRPr="00B97B22" w:rsidTr="005E2557">
        <w:trPr>
          <w:trHeight w:val="243"/>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1</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8</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3</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13</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3</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9</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6</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6</w:t>
            </w:r>
          </w:p>
        </w:tc>
      </w:tr>
      <w:tr w:rsidR="00296A6A" w:rsidRPr="00B97B22" w:rsidTr="005E2557">
        <w:trPr>
          <w:trHeight w:val="243"/>
        </w:trPr>
        <w:tc>
          <w:tcPr>
            <w:tcW w:w="1322" w:type="dxa"/>
            <w:tcBorders>
              <w:left w:val="single" w:sz="4" w:space="0" w:color="auto"/>
            </w:tcBorders>
            <w:vAlign w:val="bottom"/>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7</w:t>
            </w:r>
          </w:p>
        </w:tc>
        <w:tc>
          <w:tcPr>
            <w:tcW w:w="8218" w:type="dxa"/>
            <w:tcBorders>
              <w:right w:val="single" w:sz="4" w:space="0" w:color="auto"/>
            </w:tcBorders>
            <w:vAlign w:val="bottom"/>
          </w:tcPr>
          <w:p w:rsidR="00296A6A" w:rsidRPr="00B97B22" w:rsidRDefault="00296A6A" w:rsidP="00C34DD5">
            <w:pPr>
              <w:spacing w:after="0" w:line="240" w:lineRule="auto"/>
              <w:rPr>
                <w:rFonts w:eastAsia="Times New Roman"/>
                <w:color w:val="000000"/>
              </w:rPr>
            </w:pPr>
            <w:r w:rsidRPr="00B97B22">
              <w:rPr>
                <w:rFonts w:eastAsia="Times New Roman"/>
                <w:color w:val="000000"/>
              </w:rPr>
              <w:t>4</w:t>
            </w:r>
          </w:p>
        </w:tc>
      </w:tr>
    </w:tbl>
    <w:p w:rsidR="006C61B4" w:rsidRPr="00B97B22" w:rsidRDefault="006C61B4" w:rsidP="005E2557">
      <w:pPr>
        <w:pBdr>
          <w:left w:val="single" w:sz="4" w:space="4" w:color="auto"/>
          <w:right w:val="single" w:sz="4" w:space="4" w:color="auto"/>
        </w:pBdr>
        <w:autoSpaceDE w:val="0"/>
        <w:autoSpaceDN w:val="0"/>
        <w:adjustRightInd w:val="0"/>
        <w:spacing w:before="200" w:line="240" w:lineRule="auto"/>
      </w:pPr>
      <w:r w:rsidRPr="00B97B22">
        <w:rPr>
          <w:b/>
        </w:rPr>
        <w:t>Figure 5</w:t>
      </w:r>
    </w:p>
    <w:p w:rsidR="00E06098" w:rsidRPr="00B97B22" w:rsidRDefault="00B20746" w:rsidP="00C34DD5">
      <w:pPr>
        <w:pBdr>
          <w:left w:val="single" w:sz="4" w:space="4" w:color="auto"/>
          <w:bottom w:val="single" w:sz="4" w:space="1" w:color="auto"/>
          <w:right w:val="single" w:sz="4" w:space="4" w:color="auto"/>
        </w:pBdr>
        <w:autoSpaceDE w:val="0"/>
        <w:autoSpaceDN w:val="0"/>
        <w:adjustRightInd w:val="0"/>
        <w:spacing w:after="240" w:line="480" w:lineRule="auto"/>
      </w:pPr>
      <w:r w:rsidRPr="00B97B22">
        <w:rPr>
          <w:noProof/>
          <w:lang w:bidi="mr-IN"/>
        </w:rPr>
        <w:lastRenderedPageBreak/>
        <w:drawing>
          <wp:inline distT="0" distB="0" distL="0" distR="0">
            <wp:extent cx="2040890" cy="1550670"/>
            <wp:effectExtent l="0" t="0" r="0" b="0"/>
            <wp:docPr id="9" name="Picture 9" descr="A scatter plot graph with x-axis ranging from 0 to 8 at an interval of 1 unit and y-axis ranging from 0 to 20 at an interval of 2 units. A dashed line parallel to the y-axis at x bar equals 4 intersects a dashed line parallel to the x-axis at y bar equals 10. Their point of intersection is (4, 10). Five points are plotted at the coordinates (1, 18), (3, 13), (3, 9), (6, 6), and (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tion04_1_49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0890" cy="1550670"/>
                    </a:xfrm>
                    <a:prstGeom prst="rect">
                      <a:avLst/>
                    </a:prstGeom>
                    <a:noFill/>
                    <a:ln>
                      <a:noFill/>
                    </a:ln>
                  </pic:spPr>
                </pic:pic>
              </a:graphicData>
            </a:graphic>
          </wp:inline>
        </w:drawing>
      </w:r>
    </w:p>
    <w:p w:rsidR="00375E50" w:rsidRPr="006A6C5D" w:rsidRDefault="00375E50" w:rsidP="006A6C5D">
      <w:pPr>
        <w:pStyle w:val="OBJECTIVESPACEABOVE"/>
      </w:pPr>
      <w:r w:rsidRPr="006A6C5D">
        <w:t>Objective 3, Page 3</w:t>
      </w:r>
    </w:p>
    <w:p w:rsidR="00375E50" w:rsidRPr="00B97B22" w:rsidRDefault="00375E50" w:rsidP="00375E50">
      <w:pPr>
        <w:spacing w:after="0"/>
      </w:pPr>
      <w:r w:rsidRPr="00B97B22">
        <w:t xml:space="preserve">In the scatter diagram, notice that below-average values of </w:t>
      </w:r>
      <w:r w:rsidRPr="00B97B22">
        <w:rPr>
          <w:i/>
        </w:rPr>
        <w:t>x</w:t>
      </w:r>
      <w:r w:rsidRPr="00B97B22">
        <w:t xml:space="preserve"> are associated with above-average values of </w:t>
      </w:r>
      <w:r w:rsidRPr="00B97B22">
        <w:rPr>
          <w:i/>
        </w:rPr>
        <w:t>y</w:t>
      </w:r>
      <w:r w:rsidRPr="00B97B22">
        <w:t xml:space="preserve"> and above-average values of </w:t>
      </w:r>
      <w:r w:rsidRPr="00B97B22">
        <w:rPr>
          <w:i/>
        </w:rPr>
        <w:t>x</w:t>
      </w:r>
      <w:r w:rsidRPr="00B97B22">
        <w:t xml:space="preserve"> are associated with below-average values of </w:t>
      </w:r>
      <w:r w:rsidRPr="00B97B22">
        <w:rPr>
          <w:i/>
        </w:rPr>
        <w:t>y</w:t>
      </w:r>
      <w:r w:rsidRPr="00B97B22">
        <w:t>. This helps to explain why the linear correlation coefficient is negative.</w:t>
      </w:r>
    </w:p>
    <w:p w:rsidR="00375E50" w:rsidRPr="00B97B22" w:rsidRDefault="00375E50" w:rsidP="006C61B4">
      <w:pPr>
        <w:pStyle w:val="OBJECTIVESPACEABOVE"/>
      </w:pPr>
      <w:r w:rsidRPr="00B97B22">
        <w:t>Objective 3, Page 5</w:t>
      </w:r>
    </w:p>
    <w:p w:rsidR="00FD3732" w:rsidRPr="00B97B22" w:rsidRDefault="00FD3732"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Pr="00B97B22">
        <w:rPr>
          <w:b/>
          <w:i/>
        </w:rPr>
        <w:t>Determining the Linear Correlation Coefficient Using Technology</w:t>
      </w:r>
    </w:p>
    <w:p w:rsidR="00FD3732" w:rsidRPr="00B97B22" w:rsidRDefault="00FD3732" w:rsidP="00984915">
      <w:pPr>
        <w:pBdr>
          <w:top w:val="single" w:sz="4" w:space="1" w:color="auto"/>
          <w:left w:val="single" w:sz="4" w:space="4" w:color="auto"/>
          <w:right w:val="single" w:sz="4" w:space="4" w:color="auto"/>
        </w:pBdr>
        <w:autoSpaceDE w:val="0"/>
        <w:autoSpaceDN w:val="0"/>
        <w:adjustRightInd w:val="0"/>
        <w:spacing w:after="240" w:line="240" w:lineRule="auto"/>
      </w:pPr>
      <w:r w:rsidRPr="00B97B22">
        <w:t>Use a statistical spreadsheet or a graphing calculator with advanced statistical features to determine the linear correlation coefficient between club-head speed and distance from the data in Table 1. Interpret the linear correlation coefficient.</w:t>
      </w:r>
    </w:p>
    <w:p w:rsidR="006C61B4" w:rsidRPr="00B97B22" w:rsidRDefault="006C61B4" w:rsidP="00984915">
      <w:pPr>
        <w:pBdr>
          <w:left w:val="single" w:sz="4" w:space="4" w:color="auto"/>
          <w:right w:val="single" w:sz="4" w:space="4" w:color="auto"/>
        </w:pBdr>
        <w:spacing w:after="0" w:line="360" w:lineRule="auto"/>
        <w:rPr>
          <w:b/>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able with two column headers: Club-Head Speed (mph) and Distance (yards)."/>
      </w:tblPr>
      <w:tblGrid>
        <w:gridCol w:w="2915"/>
        <w:gridCol w:w="6625"/>
      </w:tblGrid>
      <w:tr w:rsidR="00D60CD3" w:rsidRPr="00B97B22" w:rsidTr="005E2557">
        <w:trPr>
          <w:trHeight w:val="265"/>
          <w:tblHeader/>
        </w:trPr>
        <w:tc>
          <w:tcPr>
            <w:tcW w:w="2915" w:type="dxa"/>
            <w:tcBorders>
              <w:left w:val="single" w:sz="4" w:space="0" w:color="auto"/>
            </w:tcBorders>
          </w:tcPr>
          <w:p w:rsidR="00D60CD3" w:rsidRPr="00B97B22" w:rsidRDefault="00D60CD3" w:rsidP="00D60CD3">
            <w:pPr>
              <w:spacing w:after="0" w:line="240" w:lineRule="auto"/>
              <w:jc w:val="center"/>
              <w:rPr>
                <w:rFonts w:eastAsia="Times New Roman"/>
                <w:b/>
                <w:bCs/>
                <w:color w:val="000000"/>
              </w:rPr>
            </w:pPr>
            <w:r w:rsidRPr="00B97B22">
              <w:rPr>
                <w:rFonts w:eastAsia="Times New Roman"/>
                <w:b/>
                <w:bCs/>
                <w:color w:val="000000"/>
              </w:rPr>
              <w:t>Club-Head Speed (mph)</w:t>
            </w:r>
          </w:p>
        </w:tc>
        <w:tc>
          <w:tcPr>
            <w:tcW w:w="6625" w:type="dxa"/>
            <w:tcBorders>
              <w:right w:val="single" w:sz="4" w:space="0" w:color="auto"/>
            </w:tcBorders>
          </w:tcPr>
          <w:p w:rsidR="00D60CD3" w:rsidRPr="00B97B22" w:rsidRDefault="00D60CD3" w:rsidP="00984915">
            <w:pPr>
              <w:spacing w:after="0" w:line="240" w:lineRule="auto"/>
              <w:rPr>
                <w:rFonts w:eastAsia="Times New Roman"/>
                <w:b/>
                <w:bCs/>
                <w:color w:val="000000"/>
              </w:rPr>
            </w:pPr>
            <w:r w:rsidRPr="00B97B22">
              <w:rPr>
                <w:rFonts w:eastAsia="Times New Roman"/>
                <w:b/>
                <w:bCs/>
                <w:color w:val="000000"/>
              </w:rPr>
              <w:t>Distance (yards)</w:t>
            </w:r>
          </w:p>
        </w:tc>
      </w:tr>
      <w:tr w:rsidR="00D60CD3" w:rsidRPr="00B97B22" w:rsidTr="005E2557">
        <w:trPr>
          <w:trHeight w:val="246"/>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100</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257</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102</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264</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103</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274</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101</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266</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105</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277</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100</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263</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99</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258</w:t>
            </w:r>
          </w:p>
        </w:tc>
      </w:tr>
      <w:tr w:rsidR="00D60CD3" w:rsidRPr="00B97B22" w:rsidTr="005E2557">
        <w:trPr>
          <w:trHeight w:val="246"/>
        </w:trPr>
        <w:tc>
          <w:tcPr>
            <w:tcW w:w="2915" w:type="dxa"/>
            <w:tcBorders>
              <w:left w:val="single" w:sz="4" w:space="0" w:color="auto"/>
            </w:tcBorders>
          </w:tcPr>
          <w:p w:rsidR="00D60CD3" w:rsidRPr="00B97B22" w:rsidRDefault="00D60CD3" w:rsidP="00984915">
            <w:pPr>
              <w:spacing w:after="0" w:line="480" w:lineRule="auto"/>
              <w:jc w:val="center"/>
              <w:rPr>
                <w:rFonts w:eastAsia="Times New Roman"/>
                <w:color w:val="000000"/>
              </w:rPr>
            </w:pPr>
            <w:r w:rsidRPr="00B97B22">
              <w:rPr>
                <w:rFonts w:eastAsia="Times New Roman"/>
                <w:color w:val="000000"/>
              </w:rPr>
              <w:t>105</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27</w:t>
            </w:r>
            <w:r w:rsidR="000860A2" w:rsidRPr="00B97B22">
              <w:rPr>
                <w:rFonts w:eastAsia="Times New Roman"/>
                <w:color w:val="000000"/>
              </w:rPr>
              <w:t>5</w:t>
            </w:r>
          </w:p>
        </w:tc>
      </w:tr>
    </w:tbl>
    <w:p w:rsidR="00A26A6A" w:rsidRPr="00B97B22" w:rsidRDefault="00A26A6A" w:rsidP="00984915">
      <w:pPr>
        <w:pBdr>
          <w:left w:val="single" w:sz="4" w:space="4" w:color="auto"/>
          <w:right w:val="single" w:sz="4" w:space="4" w:color="auto"/>
        </w:pBdr>
        <w:spacing w:after="600"/>
      </w:pPr>
      <w:r w:rsidRPr="00B97B22">
        <w:t>Data from Paul Stephenson, student at Joliet Junior College</w:t>
      </w:r>
    </w:p>
    <w:p w:rsidR="005100D7" w:rsidRPr="00B97B22" w:rsidRDefault="005100D7" w:rsidP="00984915">
      <w:pPr>
        <w:pStyle w:val="Heading4"/>
        <w:spacing w:line="480" w:lineRule="auto"/>
      </w:pPr>
      <w:r w:rsidRPr="00B97B22">
        <w:t xml:space="preserve">Objective </w:t>
      </w:r>
      <w:r w:rsidR="00EF2E05" w:rsidRPr="00B97B22">
        <w:t>4</w:t>
      </w:r>
      <w:r w:rsidRPr="00B97B22">
        <w:t xml:space="preserve">: </w:t>
      </w:r>
      <w:r w:rsidR="00FD3732" w:rsidRPr="00B97B22">
        <w:t>Determine Whether a Linear Relation Exists between Two Variables</w:t>
      </w:r>
    </w:p>
    <w:p w:rsidR="00375E50" w:rsidRPr="006A6C5D" w:rsidRDefault="00375E50" w:rsidP="006A6C5D">
      <w:pPr>
        <w:pStyle w:val="OBJECTIVESPACEABOVE"/>
      </w:pPr>
      <w:r w:rsidRPr="006A6C5D">
        <w:t>Objective 4, Page 1</w:t>
      </w:r>
    </w:p>
    <w:p w:rsidR="00CC3370" w:rsidRPr="00B97B22" w:rsidRDefault="00FD3732" w:rsidP="00984915">
      <w:pPr>
        <w:pStyle w:val="linespace"/>
        <w:numPr>
          <w:ilvl w:val="0"/>
          <w:numId w:val="5"/>
        </w:numPr>
        <w:spacing w:line="480" w:lineRule="auto"/>
        <w:ind w:left="360"/>
      </w:pPr>
      <w:r w:rsidRPr="00B97B22">
        <w:t>List the three steps for testing for a linear relation.</w:t>
      </w:r>
    </w:p>
    <w:p w:rsidR="00375E50" w:rsidRPr="00B97B22" w:rsidRDefault="00375E50" w:rsidP="00A26A6A">
      <w:pPr>
        <w:pStyle w:val="OBJECTIVESPACEABOVE"/>
      </w:pPr>
      <w:r w:rsidRPr="00B97B22">
        <w:lastRenderedPageBreak/>
        <w:t>Objective 4, Page 2</w:t>
      </w:r>
    </w:p>
    <w:p w:rsidR="006D0A35" w:rsidRPr="00B97B22" w:rsidRDefault="006D0A35"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FD3732" w:rsidRPr="00B97B22">
        <w:rPr>
          <w:b/>
          <w:shd w:val="clear" w:color="auto" w:fill="BFBFBF"/>
        </w:rPr>
        <w:t>4</w:t>
      </w:r>
      <w:r w:rsidRPr="00B97B22">
        <w:rPr>
          <w:b/>
        </w:rPr>
        <w:tab/>
      </w:r>
      <w:r w:rsidR="00FD3732" w:rsidRPr="00B97B22">
        <w:rPr>
          <w:b/>
          <w:i/>
        </w:rPr>
        <w:t>Does a Linear Relation Exist?</w:t>
      </w:r>
    </w:p>
    <w:p w:rsidR="006D0A35" w:rsidRPr="00B97B22" w:rsidRDefault="00FD3732" w:rsidP="00984915">
      <w:pPr>
        <w:pBdr>
          <w:top w:val="single" w:sz="4" w:space="1" w:color="auto"/>
          <w:left w:val="single" w:sz="4" w:space="4" w:color="auto"/>
          <w:right w:val="single" w:sz="4" w:space="4" w:color="auto"/>
        </w:pBdr>
        <w:autoSpaceDE w:val="0"/>
        <w:autoSpaceDN w:val="0"/>
        <w:adjustRightInd w:val="0"/>
        <w:spacing w:after="800" w:line="240" w:lineRule="auto"/>
      </w:pPr>
      <w:r w:rsidRPr="00B97B22">
        <w:t>We have been analyzing the association between club-head speed and distance the ball travels. A scatter diagram suggests a positive association between the variables. The linear correlation coefficient of 0.939 also suggests a positive association between the variables. Use these results to determine whether a linear relation exists between club-head speed and distance.</w:t>
      </w:r>
    </w:p>
    <w:p w:rsidR="002F7D50" w:rsidRPr="006A6C5D" w:rsidRDefault="002F7D50" w:rsidP="006A6C5D">
      <w:pPr>
        <w:pStyle w:val="Heading4"/>
      </w:pPr>
      <w:r w:rsidRPr="006A6C5D">
        <w:t>Objective 5: Explain the Difference between Correlation and Causation</w:t>
      </w:r>
    </w:p>
    <w:p w:rsidR="00BF07B4" w:rsidRPr="00B97B22" w:rsidRDefault="00BF07B4" w:rsidP="00A26A6A">
      <w:pPr>
        <w:pStyle w:val="OBJECTIVESPACEABOVE"/>
      </w:pPr>
      <w:r w:rsidRPr="00B97B22">
        <w:t>Objective 5, Page 1</w:t>
      </w:r>
    </w:p>
    <w:p w:rsidR="002F7D50" w:rsidRPr="00B97B22" w:rsidRDefault="002F7D50" w:rsidP="00495FF0">
      <w:pPr>
        <w:pStyle w:val="linespace"/>
        <w:numPr>
          <w:ilvl w:val="0"/>
          <w:numId w:val="5"/>
        </w:numPr>
        <w:ind w:left="360"/>
      </w:pPr>
      <w:r w:rsidRPr="00B97B22">
        <w:t>If data are obtained from an experiment</w:t>
      </w:r>
      <w:r w:rsidR="00C87B77" w:rsidRPr="00B97B22">
        <w:t>, can we claim a causal relationship between the explanatory and response variables? How about if the data are obtained from an observational study?</w:t>
      </w:r>
    </w:p>
    <w:p w:rsidR="00C87B77" w:rsidRPr="00B97B22" w:rsidRDefault="00C87B77" w:rsidP="00495FF0">
      <w:pPr>
        <w:pStyle w:val="linespace"/>
        <w:numPr>
          <w:ilvl w:val="0"/>
          <w:numId w:val="5"/>
        </w:numPr>
        <w:ind w:left="360"/>
      </w:pPr>
      <w:r w:rsidRPr="00B97B22">
        <w:t>Is there another way two variables can be correlated without a causal relationship existing?</w:t>
      </w:r>
    </w:p>
    <w:p w:rsidR="00BF07B4" w:rsidRPr="006A6C5D" w:rsidRDefault="00BF07B4" w:rsidP="006A6C5D">
      <w:pPr>
        <w:pStyle w:val="OBJECTIVESPACEABOVE"/>
      </w:pPr>
      <w:r w:rsidRPr="006A6C5D">
        <w:t>Objective 5, Page 2</w:t>
      </w:r>
    </w:p>
    <w:p w:rsidR="002F7D50" w:rsidRPr="00B97B22" w:rsidRDefault="002F7D50" w:rsidP="006B6D1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C87B77" w:rsidRPr="00B97B22">
        <w:rPr>
          <w:b/>
          <w:shd w:val="clear" w:color="auto" w:fill="BFBFBF"/>
        </w:rPr>
        <w:t>5</w:t>
      </w:r>
      <w:r w:rsidRPr="00B97B22">
        <w:rPr>
          <w:b/>
        </w:rPr>
        <w:tab/>
      </w:r>
      <w:r w:rsidR="00C87B77" w:rsidRPr="00B97B22">
        <w:rPr>
          <w:b/>
          <w:i/>
        </w:rPr>
        <w:t>Lurking Variables in a Bone Mineral Density Study</w:t>
      </w:r>
    </w:p>
    <w:p w:rsidR="00C87B77" w:rsidRPr="00B97B22" w:rsidRDefault="00C87B77" w:rsidP="006B6D12">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pPr>
      <w:r w:rsidRPr="00B97B22">
        <w:t>Because cola tends to replace healthier beverages and cola contains caffeine and phosphoric acid, researchers Katherine L. Tucker and associates wanted to know if cola consumption is associated with lower bone mineral density in women. Table 4 lists the typical number of cans of cola consumed in a week and the bone mineral density for a sample of 15 women. The data were collected through a prospective cohort study.</w:t>
      </w:r>
    </w:p>
    <w:p w:rsidR="002F7D50" w:rsidRPr="00B97B22" w:rsidRDefault="00C87B77" w:rsidP="00984915">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pPr>
      <w:r w:rsidRPr="00B97B22">
        <w:t>Figure 7 shows the scatter diagram of the data. The correlation between number of colas per week and bone</w:t>
      </w:r>
      <w:r w:rsidR="003C7719" w:rsidRPr="00B97B22">
        <w:t xml:space="preserve"> mineral density is </w:t>
      </w:r>
      <w:r w:rsidR="005E2557" w:rsidRPr="00B97B22">
        <w:rPr>
          <w:position w:val="-6"/>
        </w:rPr>
        <w:object w:dxaOrig="735" w:dyaOrig="255">
          <v:shape id="_x0000_i1029" type="#_x0000_t75" alt="minus 0.806." style="width:36.7pt;height:12.25pt" o:ole="">
            <v:imagedata r:id="rId18" o:title=""/>
          </v:shape>
          <o:OLEObject Type="Embed" ProgID="Equation.DSMT4" ShapeID="_x0000_i1029" DrawAspect="Content" ObjectID="_1607958575" r:id="rId19"/>
        </w:object>
      </w:r>
      <w:r w:rsidRPr="00B97B22">
        <w:t xml:space="preserve"> The critical value for correlation with </w:t>
      </w:r>
      <w:r w:rsidRPr="00B97B22">
        <w:rPr>
          <w:i/>
        </w:rPr>
        <w:t>n</w:t>
      </w:r>
      <w:r w:rsidRPr="00B97B22">
        <w:t xml:space="preserve"> = 15 from Table II is</w:t>
      </w:r>
      <w:r w:rsidR="003C7719" w:rsidRPr="00B97B22">
        <w:t xml:space="preserve"> 0.514. Because </w:t>
      </w:r>
      <w:r w:rsidR="005E2557" w:rsidRPr="00B97B22">
        <w:rPr>
          <w:position w:val="-12"/>
        </w:rPr>
        <w:object w:dxaOrig="1515" w:dyaOrig="360">
          <v:shape id="_x0000_i1030" type="#_x0000_t75" alt="absolute value of minus 0.806 greater than 0.514," style="width:74.7pt;height:19pt" o:ole="">
            <v:imagedata r:id="rId20" o:title=""/>
          </v:shape>
          <o:OLEObject Type="Embed" ProgID="Equation.DSMT4" ShapeID="_x0000_i1030" DrawAspect="Content" ObjectID="_1607958576" r:id="rId21"/>
        </w:object>
      </w:r>
      <w:r w:rsidRPr="00B97B22">
        <w:t xml:space="preserve"> we conclude that a negative linear relation exists between number of colas consumed and bone mineral density. Can the authors conclude that an increase in the number of colas consumed causes a decrease in bone mineral density? Identify some lurking variables in the study.</w:t>
      </w:r>
    </w:p>
    <w:p w:rsidR="004830CA" w:rsidRPr="00B97B22" w:rsidRDefault="004830CA">
      <w:pPr>
        <w:sectPr w:rsidR="004830CA" w:rsidRPr="00B97B22" w:rsidSect="008D4232">
          <w:headerReference w:type="even" r:id="rId22"/>
          <w:headerReference w:type="default" r:id="rId23"/>
          <w:footerReference w:type="even" r:id="rId24"/>
          <w:footerReference w:type="default" r:id="rId25"/>
          <w:footerReference w:type="first" r:id="rId26"/>
          <w:pgSz w:w="12240" w:h="15840" w:code="1"/>
          <w:pgMar w:top="1440" w:right="1080" w:bottom="1440" w:left="1800" w:header="720" w:footer="720" w:gutter="0"/>
          <w:pgNumType w:start="89"/>
          <w:cols w:space="720"/>
          <w:titlePg/>
          <w:docGrid w:linePitch="360"/>
        </w:sectPr>
      </w:pPr>
    </w:p>
    <w:p w:rsidR="00D44A09" w:rsidRPr="00B97B22" w:rsidRDefault="00D44A09" w:rsidP="005C168D">
      <w:pPr>
        <w:pStyle w:val="Heading2"/>
      </w:pPr>
      <w:r w:rsidRPr="00B97B22">
        <w:lastRenderedPageBreak/>
        <w:t>Section 4.2 Least-Squares Regression</w:t>
      </w:r>
    </w:p>
    <w:p w:rsidR="00D44A09" w:rsidRPr="00B97B22" w:rsidRDefault="00D44A09" w:rsidP="00984915">
      <w:pPr>
        <w:pStyle w:val="Heading3"/>
        <w:spacing w:line="360" w:lineRule="auto"/>
      </w:pPr>
      <w:r w:rsidRPr="00B97B22">
        <w:t>Objectives</w:t>
      </w:r>
    </w:p>
    <w:p w:rsidR="00D44A09" w:rsidRPr="00B97B22" w:rsidRDefault="00D44A09" w:rsidP="006A6C5D">
      <w:pPr>
        <w:pStyle w:val="ListParagraph"/>
        <w:numPr>
          <w:ilvl w:val="0"/>
          <w:numId w:val="4"/>
        </w:numPr>
        <w:spacing w:after="60"/>
        <w:contextualSpacing w:val="0"/>
      </w:pPr>
      <w:r w:rsidRPr="00B97B22">
        <w:t>Find the Least-Squares Regression Line and Use the Line to Make Predictions</w:t>
      </w:r>
    </w:p>
    <w:p w:rsidR="00D44A09" w:rsidRPr="00B97B22" w:rsidRDefault="00D44A09" w:rsidP="006A6C5D">
      <w:pPr>
        <w:pStyle w:val="ListParagraph"/>
        <w:numPr>
          <w:ilvl w:val="0"/>
          <w:numId w:val="4"/>
        </w:numPr>
        <w:spacing w:after="60"/>
        <w:contextualSpacing w:val="0"/>
      </w:pPr>
      <w:r w:rsidRPr="00B97B22">
        <w:t xml:space="preserve">Interpret the Slope and the </w:t>
      </w:r>
      <w:r w:rsidRPr="00B97B22">
        <w:rPr>
          <w:i/>
        </w:rPr>
        <w:t>y</w:t>
      </w:r>
      <w:r w:rsidRPr="00B97B22">
        <w:t>-Intercept of the Least-Squares Regression Line</w:t>
      </w:r>
    </w:p>
    <w:p w:rsidR="00D44A09" w:rsidRPr="00B97B22" w:rsidRDefault="00D44A09" w:rsidP="006A6C5D">
      <w:pPr>
        <w:pStyle w:val="ListParagraph"/>
        <w:numPr>
          <w:ilvl w:val="0"/>
          <w:numId w:val="4"/>
        </w:numPr>
        <w:spacing w:after="60"/>
        <w:contextualSpacing w:val="0"/>
      </w:pPr>
      <w:r w:rsidRPr="00B97B22">
        <w:t>Compute the Sum of Squared Residuals</w:t>
      </w:r>
    </w:p>
    <w:p w:rsidR="002D3D8B" w:rsidRPr="00B97B22" w:rsidRDefault="002D3D8B" w:rsidP="006A6C5D">
      <w:pPr>
        <w:pStyle w:val="location"/>
      </w:pPr>
      <w:r w:rsidRPr="00B97B22">
        <w:t xml:space="preserve">Introduction, Page </w:t>
      </w:r>
      <w:r w:rsidR="009E78CC" w:rsidRPr="00B97B22">
        <w:t>2</w:t>
      </w:r>
    </w:p>
    <w:p w:rsidR="0048109A" w:rsidRPr="00B97B22" w:rsidRDefault="0048109A"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1</w:t>
      </w:r>
      <w:r w:rsidRPr="00B97B22">
        <w:rPr>
          <w:b/>
        </w:rPr>
        <w:tab/>
      </w:r>
      <w:r w:rsidR="00097449" w:rsidRPr="00B97B22">
        <w:rPr>
          <w:b/>
          <w:i/>
        </w:rPr>
        <w:t>Finding an Equation That Describes Linearly Related Data</w:t>
      </w:r>
    </w:p>
    <w:p w:rsidR="00754509" w:rsidRPr="00B97B22" w:rsidRDefault="00097449" w:rsidP="00984915">
      <w:pPr>
        <w:pBdr>
          <w:top w:val="single" w:sz="4" w:space="1" w:color="auto"/>
          <w:left w:val="single" w:sz="4" w:space="4" w:color="auto"/>
          <w:right w:val="single" w:sz="4" w:space="4" w:color="auto"/>
        </w:pBdr>
        <w:autoSpaceDE w:val="0"/>
        <w:autoSpaceDN w:val="0"/>
        <w:adjustRightInd w:val="0"/>
        <w:spacing w:after="240" w:line="240" w:lineRule="auto"/>
        <w:rPr>
          <w:i/>
        </w:rPr>
      </w:pPr>
      <w:r w:rsidRPr="00B97B22">
        <w:t xml:space="preserve">The data in Table </w:t>
      </w:r>
      <w:r w:rsidR="00555343" w:rsidRPr="00B97B22">
        <w:t>1</w:t>
      </w:r>
      <w:r w:rsidRPr="00B97B22">
        <w:t xml:space="preserve"> represent the club-head speed and the distance a golf ball travels for eight swings of the club.</w:t>
      </w:r>
    </w:p>
    <w:p w:rsidR="0072316D" w:rsidRPr="00B97B22" w:rsidRDefault="004E6FC6" w:rsidP="00984915">
      <w:pPr>
        <w:pBdr>
          <w:left w:val="single" w:sz="4" w:space="4" w:color="auto"/>
          <w:right w:val="single" w:sz="4" w:space="4" w:color="auto"/>
        </w:pBdr>
        <w:spacing w:line="240" w:lineRule="auto"/>
        <w:rPr>
          <w:b/>
          <w:i/>
          <w:sz w:val="24"/>
          <w:szCs w:val="24"/>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Club-Head Speed (mph), Distance (yards), and (x, y)."/>
      </w:tblPr>
      <w:tblGrid>
        <w:gridCol w:w="3116"/>
        <w:gridCol w:w="3116"/>
        <w:gridCol w:w="3308"/>
      </w:tblGrid>
      <w:tr w:rsidR="00DC31A2" w:rsidRPr="00B97B22" w:rsidTr="005E2557">
        <w:trPr>
          <w:tblHeader/>
        </w:trPr>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Club-Head Speed (mph)</w:t>
            </w:r>
          </w:p>
        </w:tc>
        <w:tc>
          <w:tcPr>
            <w:tcW w:w="3116" w:type="dxa"/>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Distance (yards)</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w:t>
            </w:r>
            <w:r w:rsidRPr="00B97B22">
              <w:rPr>
                <w:rFonts w:eastAsia="Times New Roman"/>
                <w:b/>
                <w:bCs/>
                <w:i/>
                <w:iCs/>
                <w:color w:val="000000"/>
              </w:rPr>
              <w:t>x</w:t>
            </w:r>
            <w:r w:rsidRPr="00B97B22">
              <w:rPr>
                <w:rFonts w:eastAsia="Times New Roman"/>
                <w:b/>
                <w:bCs/>
                <w:color w:val="000000"/>
              </w:rPr>
              <w:t xml:space="preserve">, </w:t>
            </w:r>
            <w:r w:rsidRPr="00B97B22">
              <w:rPr>
                <w:rFonts w:eastAsia="Times New Roman"/>
                <w:b/>
                <w:bCs/>
                <w:i/>
                <w:iCs/>
                <w:color w:val="000000"/>
              </w:rPr>
              <w:t>y</w:t>
            </w:r>
            <w:r w:rsidRPr="00B97B22">
              <w:rPr>
                <w:rFonts w:eastAsia="Times New Roman"/>
                <w:b/>
                <w:bCs/>
                <w:color w:val="000000"/>
              </w:rPr>
              <w:t>)</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257</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(100, 257)</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102</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264</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(102, 264)</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103</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274</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(103, 274)</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101</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266</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(101, 266)</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105</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277</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(105, 277)</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263</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(100, 263)</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99</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258</w:t>
            </w:r>
          </w:p>
        </w:tc>
        <w:tc>
          <w:tcPr>
            <w:tcW w:w="3308" w:type="dxa"/>
            <w:tcBorders>
              <w:right w:val="single" w:sz="4" w:space="0" w:color="auto"/>
            </w:tcBorders>
            <w:vAlign w:val="center"/>
          </w:tcPr>
          <w:p w:rsidR="00DC31A2" w:rsidRPr="00B97B22" w:rsidRDefault="0077141B" w:rsidP="00DC31A2">
            <w:pPr>
              <w:spacing w:after="0" w:line="240" w:lineRule="auto"/>
              <w:jc w:val="center"/>
              <w:rPr>
                <w:rFonts w:eastAsia="Times New Roman"/>
                <w:color w:val="000000"/>
              </w:rPr>
            </w:pPr>
            <w:r w:rsidRPr="00B97B22">
              <w:rPr>
                <w:rFonts w:eastAsia="Times New Roman"/>
                <w:color w:val="000000"/>
              </w:rPr>
              <w:t xml:space="preserve"> </w:t>
            </w:r>
            <w:r w:rsidR="00DC31A2" w:rsidRPr="00B97B22">
              <w:rPr>
                <w:rFonts w:eastAsia="Times New Roman"/>
                <w:color w:val="000000"/>
              </w:rPr>
              <w:t>(99, 258)</w:t>
            </w:r>
          </w:p>
        </w:tc>
      </w:tr>
      <w:tr w:rsidR="00DC31A2" w:rsidRPr="00B97B22" w:rsidTr="005E2557">
        <w:tc>
          <w:tcPr>
            <w:tcW w:w="3116" w:type="dxa"/>
            <w:tcBorders>
              <w:left w:val="single" w:sz="4" w:space="0" w:color="auto"/>
            </w:tcBorders>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105</w:t>
            </w:r>
          </w:p>
        </w:tc>
        <w:tc>
          <w:tcPr>
            <w:tcW w:w="3116" w:type="dxa"/>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275</w:t>
            </w:r>
          </w:p>
        </w:tc>
        <w:tc>
          <w:tcPr>
            <w:tcW w:w="3308" w:type="dxa"/>
            <w:tcBorders>
              <w:right w:val="single" w:sz="4" w:space="0" w:color="auto"/>
            </w:tcBorders>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(105, 275)</w:t>
            </w:r>
          </w:p>
        </w:tc>
      </w:tr>
    </w:tbl>
    <w:p w:rsidR="004E6FC6" w:rsidRPr="00B97B22" w:rsidRDefault="004E6FC6" w:rsidP="00984915">
      <w:pPr>
        <w:pBdr>
          <w:left w:val="single" w:sz="4" w:space="4" w:color="auto"/>
          <w:right w:val="single" w:sz="4" w:space="4" w:color="auto"/>
        </w:pBdr>
        <w:spacing w:after="240" w:line="240" w:lineRule="auto"/>
      </w:pPr>
      <w:r w:rsidRPr="00B97B22">
        <w:t>Data from Paul Stephenson, student at Joliet Junior College</w:t>
      </w:r>
    </w:p>
    <w:p w:rsidR="004E6FC6" w:rsidRPr="00B97B22" w:rsidRDefault="004E6FC6" w:rsidP="00984915">
      <w:pPr>
        <w:pStyle w:val="linespace"/>
        <w:numPr>
          <w:ilvl w:val="0"/>
          <w:numId w:val="11"/>
        </w:numPr>
        <w:pBdr>
          <w:left w:val="single" w:sz="4" w:space="4" w:color="auto"/>
          <w:right w:val="single" w:sz="4" w:space="4" w:color="auto"/>
        </w:pBdr>
        <w:ind w:left="360"/>
      </w:pPr>
      <w:r w:rsidRPr="00B97B22">
        <w:t>Find a linear equation that relates club-head speed x (the explanatory variable) and distance y (the response variable) by selecting two points and finding the equation of the line containing the points.</w:t>
      </w:r>
    </w:p>
    <w:p w:rsidR="004E6FC6" w:rsidRPr="00B97B22" w:rsidRDefault="004E6FC6" w:rsidP="00984915">
      <w:pPr>
        <w:pStyle w:val="linespace"/>
        <w:numPr>
          <w:ilvl w:val="0"/>
          <w:numId w:val="11"/>
        </w:numPr>
        <w:pBdr>
          <w:left w:val="single" w:sz="4" w:space="4" w:color="auto"/>
          <w:right w:val="single" w:sz="4" w:space="4" w:color="auto"/>
        </w:pBdr>
        <w:spacing w:line="480" w:lineRule="auto"/>
        <w:ind w:left="360"/>
      </w:pPr>
      <w:r w:rsidRPr="00B97B22">
        <w:t>Graph the line on the scatter diagram.</w:t>
      </w:r>
    </w:p>
    <w:p w:rsidR="004E6FC6" w:rsidRPr="00B97B22" w:rsidRDefault="004E6FC6" w:rsidP="00984915">
      <w:pPr>
        <w:pStyle w:val="linespace"/>
        <w:numPr>
          <w:ilvl w:val="0"/>
          <w:numId w:val="11"/>
        </w:numPr>
        <w:pBdr>
          <w:left w:val="single" w:sz="4" w:space="4" w:color="auto"/>
          <w:right w:val="single" w:sz="4" w:space="4" w:color="auto"/>
        </w:pBdr>
        <w:ind w:left="360"/>
        <w:rPr>
          <w:b/>
          <w:i/>
          <w:sz w:val="24"/>
          <w:szCs w:val="24"/>
        </w:rPr>
      </w:pPr>
      <w:r w:rsidRPr="00B97B22">
        <w:t>Use the equation to predict the distance a golf ball will travel if the club-head speed is 104 miles per hour.</w:t>
      </w:r>
    </w:p>
    <w:p w:rsidR="003807B8" w:rsidRPr="00B97B22" w:rsidRDefault="003807B8" w:rsidP="004E6FC6">
      <w:pPr>
        <w:pStyle w:val="Heading4"/>
      </w:pPr>
      <w:r w:rsidRPr="00B97B22">
        <w:t xml:space="preserve">Objective 1: </w:t>
      </w:r>
      <w:r w:rsidR="00754509" w:rsidRPr="00B97B22">
        <w:t>Find the Least-Squares Regression Line and Use the Line to Make Predictions</w:t>
      </w:r>
    </w:p>
    <w:p w:rsidR="008321BA" w:rsidRPr="00B97B22" w:rsidRDefault="008321BA" w:rsidP="004E6FC6">
      <w:pPr>
        <w:pStyle w:val="OBJECTIVESPACEABOVE"/>
      </w:pPr>
      <w:r w:rsidRPr="00B97B22">
        <w:t>Objective 1, Page 1</w:t>
      </w:r>
    </w:p>
    <w:p w:rsidR="00D35425" w:rsidRPr="00B97B22" w:rsidRDefault="00C53853" w:rsidP="00C434AD">
      <w:pPr>
        <w:pStyle w:val="linespace"/>
        <w:numPr>
          <w:ilvl w:val="0"/>
          <w:numId w:val="13"/>
        </w:numPr>
        <w:ind w:left="360"/>
      </w:pPr>
      <w:r w:rsidRPr="00B97B22">
        <w:lastRenderedPageBreak/>
        <w:t xml:space="preserve">What is the </w:t>
      </w:r>
      <w:r w:rsidR="008272D6" w:rsidRPr="00B97B22">
        <w:t>residual for an observation</w:t>
      </w:r>
      <w:r w:rsidR="00D35425" w:rsidRPr="00B97B22">
        <w:t>?</w:t>
      </w:r>
    </w:p>
    <w:p w:rsidR="008321BA" w:rsidRPr="00B97B22" w:rsidRDefault="008321BA" w:rsidP="004E6FC6">
      <w:pPr>
        <w:pStyle w:val="OBJECTIVESPACEABOVE"/>
      </w:pPr>
      <w:r w:rsidRPr="00B97B22">
        <w:t>Objective 1, Page 3</w:t>
      </w:r>
    </w:p>
    <w:p w:rsidR="008272D6" w:rsidRPr="00B97B22" w:rsidRDefault="008272D6" w:rsidP="00C434AD">
      <w:pPr>
        <w:pStyle w:val="linespace"/>
        <w:numPr>
          <w:ilvl w:val="0"/>
          <w:numId w:val="13"/>
        </w:numPr>
        <w:ind w:left="360"/>
      </w:pPr>
      <w:r w:rsidRPr="00B97B22">
        <w:t>What is the least-squares regression line?</w:t>
      </w:r>
    </w:p>
    <w:p w:rsidR="008321BA" w:rsidRPr="00B97B22" w:rsidRDefault="008321BA" w:rsidP="004E6FC6">
      <w:pPr>
        <w:pStyle w:val="OBJECTIVESPACEABOVE"/>
      </w:pPr>
      <w:r w:rsidRPr="00B97B22">
        <w:t>Objective 1, Page 4</w:t>
      </w:r>
    </w:p>
    <w:p w:rsidR="004E6FC6" w:rsidRPr="006A6C5D" w:rsidRDefault="00B20746" w:rsidP="006A6C5D">
      <w:pPr>
        <w:spacing w:after="120"/>
        <w:rPr>
          <w:i/>
          <w:iCs/>
        </w:rPr>
      </w:pPr>
      <w:r w:rsidRPr="00B97B22">
        <w:rPr>
          <w:noProof/>
          <w:lang w:bidi="mr-IN"/>
        </w:rPr>
        <w:drawing>
          <wp:inline distT="0" distB="0" distL="0" distR="0">
            <wp:extent cx="307340" cy="2413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4A2A6E" w:rsidRPr="006A6C5D">
        <w:rPr>
          <w:i/>
          <w:iCs/>
        </w:rPr>
        <w:t>Answer the following as you work through Activity 1</w:t>
      </w:r>
      <w:r w:rsidR="00520C32" w:rsidRPr="006A6C5D">
        <w:rPr>
          <w:i/>
          <w:iCs/>
        </w:rPr>
        <w:t>:</w:t>
      </w:r>
      <w:r w:rsidR="004A2A6E" w:rsidRPr="006A6C5D">
        <w:rPr>
          <w:i/>
          <w:iCs/>
        </w:rPr>
        <w:t xml:space="preserve"> What is Least Squares?</w:t>
      </w:r>
    </w:p>
    <w:p w:rsidR="004A2A6E" w:rsidRPr="00B97B22" w:rsidRDefault="004A2A6E" w:rsidP="00FB3628">
      <w:pPr>
        <w:pStyle w:val="linespace"/>
        <w:numPr>
          <w:ilvl w:val="0"/>
          <w:numId w:val="13"/>
        </w:numPr>
        <w:ind w:left="360"/>
      </w:pPr>
      <w:r w:rsidRPr="00B97B22">
        <w:t>As your line gets closer and closer to the regression line, what happens to the SSE?</w:t>
      </w:r>
    </w:p>
    <w:p w:rsidR="008321BA" w:rsidRPr="00B97B22" w:rsidRDefault="008321BA" w:rsidP="007D39BD">
      <w:pPr>
        <w:pStyle w:val="OBJECTIVESPACEABOVE"/>
      </w:pPr>
      <w:r w:rsidRPr="00B97B22">
        <w:t>Objective 1, Page 5</w:t>
      </w:r>
    </w:p>
    <w:p w:rsidR="004A2A6E" w:rsidRPr="00B97B22" w:rsidRDefault="004A2A6E" w:rsidP="008604DD">
      <w:pPr>
        <w:pStyle w:val="linespace"/>
        <w:numPr>
          <w:ilvl w:val="0"/>
          <w:numId w:val="13"/>
        </w:numPr>
        <w:ind w:left="360"/>
      </w:pPr>
      <w:r w:rsidRPr="00B97B22">
        <w:t>List the formulas associated with the least-squares regression line.</w:t>
      </w:r>
    </w:p>
    <w:p w:rsidR="008321BA" w:rsidRPr="00B97B22" w:rsidRDefault="008321BA" w:rsidP="0059592F">
      <w:pPr>
        <w:pStyle w:val="OBJECTIVESPACEABOVE"/>
      </w:pPr>
      <w:r w:rsidRPr="00B97B22">
        <w:t>Objective 1, Page 6</w:t>
      </w:r>
    </w:p>
    <w:p w:rsidR="0002690E" w:rsidRPr="00B97B22" w:rsidRDefault="0002690E" w:rsidP="0002690E">
      <w:pPr>
        <w:spacing w:after="0"/>
        <w:rPr>
          <w:b/>
        </w:rPr>
      </w:pPr>
      <w:r w:rsidRPr="00B97B22">
        <w:rPr>
          <w:b/>
        </w:rPr>
        <w:t>Key Ideas about the Least-Squares Regression Line</w:t>
      </w:r>
    </w:p>
    <w:p w:rsidR="0002690E" w:rsidRPr="00B97B22" w:rsidRDefault="0002690E" w:rsidP="005E2557">
      <w:pPr>
        <w:numPr>
          <w:ilvl w:val="0"/>
          <w:numId w:val="1"/>
        </w:numPr>
        <w:spacing w:after="60"/>
      </w:pPr>
      <w:r w:rsidRPr="00B97B22">
        <w:t xml:space="preserve">The least-squares regression line, </w:t>
      </w:r>
      <w:r w:rsidR="00853E0A" w:rsidRPr="00B97B22">
        <w:rPr>
          <w:i/>
          <w:position w:val="-10"/>
        </w:rPr>
        <w:object w:dxaOrig="1040" w:dyaOrig="320">
          <v:shape id="_x0000_i1031" type="#_x0000_t75" alt="y hat equals b subscript 1 x plus b subscript 0" style="width:50.25pt;height:15.6pt" o:ole="">
            <v:imagedata r:id="rId27" o:title=""/>
          </v:shape>
          <o:OLEObject Type="Embed" ProgID="Equation.DSMT4" ShapeID="_x0000_i1031" DrawAspect="Content" ObjectID="_1607958577" r:id="rId28"/>
        </w:object>
      </w:r>
      <w:r w:rsidRPr="00B97B22">
        <w:t xml:space="preserve">, always contains the point </w:t>
      </w:r>
      <w:r w:rsidR="006A6C5D" w:rsidRPr="00B97B22">
        <w:rPr>
          <w:position w:val="-12"/>
        </w:rPr>
        <w:object w:dxaOrig="580" w:dyaOrig="360">
          <v:shape id="_x0000_i1032" type="#_x0000_t75" alt="open parenthesis x bar, y bar close parenthesis" style="width:29.2pt;height:18.35pt" o:ole="">
            <v:imagedata r:id="rId29" o:title=""/>
          </v:shape>
          <o:OLEObject Type="Embed" ProgID="Equation.DSMT4" ShapeID="_x0000_i1032" DrawAspect="Content" ObjectID="_1607958578" r:id="rId30"/>
        </w:object>
      </w:r>
      <w:r w:rsidRPr="00B97B22">
        <w:t>.</w:t>
      </w:r>
    </w:p>
    <w:p w:rsidR="0002690E" w:rsidRPr="00B97B22" w:rsidRDefault="0002690E" w:rsidP="005E2557">
      <w:pPr>
        <w:numPr>
          <w:ilvl w:val="0"/>
          <w:numId w:val="1"/>
        </w:numPr>
        <w:spacing w:after="60"/>
      </w:pPr>
      <w:r w:rsidRPr="00B97B22">
        <w:t xml:space="preserve">Because </w:t>
      </w:r>
      <w:r w:rsidR="005875A3" w:rsidRPr="00B97B22">
        <w:rPr>
          <w:position w:val="-14"/>
        </w:rPr>
        <w:object w:dxaOrig="240" w:dyaOrig="360">
          <v:shape id="_x0000_i1033" type="#_x0000_t75" alt="s subscript y" style="width:13.6pt;height:18.35pt" o:ole="">
            <v:imagedata r:id="rId31" o:title=""/>
          </v:shape>
          <o:OLEObject Type="Embed" ProgID="Equation.DSMT4" ShapeID="_x0000_i1033" DrawAspect="Content" ObjectID="_1607958579" r:id="rId32"/>
        </w:object>
      </w:r>
      <w:r w:rsidRPr="00B97B22">
        <w:t xml:space="preserve"> and </w:t>
      </w:r>
      <w:r w:rsidR="00DC4798" w:rsidRPr="00B97B22">
        <w:rPr>
          <w:position w:val="-10"/>
        </w:rPr>
        <w:object w:dxaOrig="240" w:dyaOrig="320">
          <v:shape id="_x0000_i1034" type="#_x0000_t75" alt="s subscript x" style="width:13.6pt;height:15.6pt" o:ole="">
            <v:imagedata r:id="rId33" o:title=""/>
          </v:shape>
          <o:OLEObject Type="Embed" ProgID="Equation.DSMT4" ShapeID="_x0000_i1034" DrawAspect="Content" ObjectID="_1607958580" r:id="rId34"/>
        </w:object>
      </w:r>
      <w:r w:rsidRPr="00B97B22">
        <w:t xml:space="preserve"> must both be positive, the sign of the linear correlation coefficient, </w:t>
      </w:r>
      <w:r w:rsidRPr="00B97B22">
        <w:rPr>
          <w:i/>
        </w:rPr>
        <w:t>r</w:t>
      </w:r>
      <w:r w:rsidRPr="00B97B22">
        <w:t xml:space="preserve">, and the sign of the slope of the least-squares regression line, </w:t>
      </w:r>
      <w:r w:rsidR="00853E0A" w:rsidRPr="00B97B22">
        <w:rPr>
          <w:position w:val="-10"/>
        </w:rPr>
        <w:object w:dxaOrig="220" w:dyaOrig="320">
          <v:shape id="_x0000_i1035" type="#_x0000_t75" alt="b subscript 1" style="width:10.85pt;height:15.6pt" o:ole="">
            <v:imagedata r:id="rId35" o:title=""/>
          </v:shape>
          <o:OLEObject Type="Embed" ProgID="Equation.DSMT4" ShapeID="_x0000_i1035" DrawAspect="Content" ObjectID="_1607958581" r:id="rId36"/>
        </w:object>
      </w:r>
      <w:r w:rsidRPr="00B97B22">
        <w:t>, are the same.</w:t>
      </w:r>
    </w:p>
    <w:p w:rsidR="004A2A6E" w:rsidRPr="00B97B22" w:rsidRDefault="0002690E" w:rsidP="005E2557">
      <w:pPr>
        <w:numPr>
          <w:ilvl w:val="0"/>
          <w:numId w:val="1"/>
        </w:numPr>
        <w:spacing w:after="60"/>
      </w:pPr>
      <w:r w:rsidRPr="00B97B22">
        <w:t xml:space="preserve">The predicted value of </w:t>
      </w:r>
      <w:r w:rsidRPr="00B97B22">
        <w:rPr>
          <w:i/>
        </w:rPr>
        <w:t>y</w:t>
      </w:r>
      <w:r w:rsidRPr="00B97B22">
        <w:t>,</w:t>
      </w:r>
      <w:r w:rsidR="00D718A6" w:rsidRPr="00B97B22">
        <w:t xml:space="preserve"> </w:t>
      </w:r>
      <w:r w:rsidR="00853E0A" w:rsidRPr="00B97B22">
        <w:rPr>
          <w:position w:val="-10"/>
        </w:rPr>
        <w:object w:dxaOrig="200" w:dyaOrig="320">
          <v:shape id="_x0000_i1036" type="#_x0000_t75" alt="y hat" style="width:9.5pt;height:15.6pt" o:ole="">
            <v:imagedata r:id="rId37" o:title=""/>
          </v:shape>
          <o:OLEObject Type="Embed" ProgID="Equation.DSMT4" ShapeID="_x0000_i1036" DrawAspect="Content" ObjectID="_1607958582" r:id="rId38"/>
        </w:object>
      </w:r>
      <w:r w:rsidRPr="00B97B22">
        <w:t>, has an interesting interpretation. It is an estimate of the mean value of the response variable for any value of the explanatory variable.</w:t>
      </w:r>
    </w:p>
    <w:p w:rsidR="008321BA" w:rsidRPr="00B97B22" w:rsidRDefault="008321BA" w:rsidP="0059592F">
      <w:pPr>
        <w:pStyle w:val="OBJECTIVESPACEABOVE"/>
      </w:pPr>
      <w:r w:rsidRPr="00B97B22">
        <w:t>Objective 1, Page 8</w:t>
      </w:r>
    </w:p>
    <w:p w:rsidR="00D35425" w:rsidRPr="00B97B22" w:rsidRDefault="00D35425" w:rsidP="007B520E">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CA609B" w:rsidRPr="00B97B22">
        <w:rPr>
          <w:b/>
          <w:shd w:val="clear" w:color="auto" w:fill="BFBFBF"/>
        </w:rPr>
        <w:t>2</w:t>
      </w:r>
      <w:r w:rsidRPr="00B97B22">
        <w:rPr>
          <w:b/>
        </w:rPr>
        <w:tab/>
      </w:r>
      <w:r w:rsidR="00E876B6" w:rsidRPr="00B97B22">
        <w:rPr>
          <w:b/>
          <w:i/>
        </w:rPr>
        <w:t>Finding the Least-Squares Regression Line by Hand</w:t>
      </w:r>
    </w:p>
    <w:p w:rsidR="00E876B6" w:rsidRPr="00B97B22" w:rsidRDefault="00E876B6" w:rsidP="007B520E">
      <w:pPr>
        <w:pBdr>
          <w:top w:val="single" w:sz="4" w:space="1" w:color="auto"/>
          <w:left w:val="single" w:sz="4" w:space="4" w:color="auto"/>
          <w:right w:val="single" w:sz="4" w:space="4" w:color="auto"/>
        </w:pBdr>
        <w:autoSpaceDE w:val="0"/>
        <w:autoSpaceDN w:val="0"/>
        <w:adjustRightInd w:val="0"/>
        <w:spacing w:after="240" w:line="240" w:lineRule="auto"/>
      </w:pPr>
      <w:r w:rsidRPr="00B97B22">
        <w:t>Find the least-squares regression line for the data in Table 2 from Section 4.1. For convenience, we also provide a scatter diagram of the data.</w:t>
      </w:r>
      <w:r w:rsidR="0059592F" w:rsidRPr="00B97B22">
        <w:t xml:space="preserve"> </w:t>
      </w:r>
    </w:p>
    <w:p w:rsidR="0059592F" w:rsidRPr="00B97B22" w:rsidRDefault="0059592F" w:rsidP="007B520E">
      <w:pPr>
        <w:pBdr>
          <w:left w:val="single" w:sz="4" w:space="4" w:color="auto"/>
          <w:right w:val="single" w:sz="4" w:space="4" w:color="auto"/>
        </w:pBdr>
        <w:spacing w:after="0"/>
        <w:rPr>
          <w:b/>
        </w:rPr>
      </w:pPr>
      <w:r w:rsidRPr="00B97B22">
        <w:rPr>
          <w:b/>
        </w:rPr>
        <w:t>Table 2</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y."/>
      </w:tblPr>
      <w:tblGrid>
        <w:gridCol w:w="1421"/>
        <w:gridCol w:w="8029"/>
      </w:tblGrid>
      <w:tr w:rsidR="00385E52" w:rsidRPr="00B97B22" w:rsidTr="005E2557">
        <w:trPr>
          <w:trHeight w:val="276"/>
          <w:tblHeader/>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b/>
                <w:bCs/>
                <w:i/>
                <w:iCs/>
                <w:color w:val="000000"/>
              </w:rPr>
            </w:pPr>
            <w:r w:rsidRPr="00B97B22">
              <w:rPr>
                <w:rFonts w:eastAsia="Times New Roman"/>
                <w:b/>
                <w:bCs/>
                <w:i/>
                <w:iCs/>
                <w:color w:val="000000"/>
              </w:rPr>
              <w:t>x</w:t>
            </w:r>
          </w:p>
        </w:tc>
        <w:tc>
          <w:tcPr>
            <w:tcW w:w="8029" w:type="dxa"/>
            <w:tcBorders>
              <w:right w:val="single" w:sz="4" w:space="0" w:color="auto"/>
            </w:tcBorders>
            <w:vAlign w:val="center"/>
          </w:tcPr>
          <w:p w:rsidR="00385E52" w:rsidRPr="00B97B22" w:rsidRDefault="00D718A6" w:rsidP="007B520E">
            <w:pPr>
              <w:spacing w:after="0" w:line="240" w:lineRule="auto"/>
              <w:rPr>
                <w:rFonts w:eastAsia="Times New Roman"/>
                <w:b/>
                <w:bCs/>
                <w:i/>
                <w:iCs/>
                <w:color w:val="000000"/>
              </w:rPr>
            </w:pPr>
            <w:r w:rsidRPr="00B97B22">
              <w:rPr>
                <w:rFonts w:eastAsia="Times New Roman"/>
                <w:b/>
                <w:bCs/>
                <w:i/>
                <w:iCs/>
                <w:color w:val="000000"/>
              </w:rPr>
              <w:t>y</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1</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18</w:t>
            </w:r>
          </w:p>
        </w:tc>
      </w:tr>
      <w:tr w:rsidR="00385E52" w:rsidRPr="00B97B22" w:rsidTr="005E2557">
        <w:trPr>
          <w:trHeight w:val="276"/>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3</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13</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3</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9</w:t>
            </w:r>
          </w:p>
        </w:tc>
      </w:tr>
      <w:tr w:rsidR="00385E52" w:rsidRPr="00B97B22" w:rsidTr="005E2557">
        <w:trPr>
          <w:trHeight w:val="276"/>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lastRenderedPageBreak/>
              <w:t>6</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6</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7</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4</w:t>
            </w:r>
          </w:p>
        </w:tc>
      </w:tr>
    </w:tbl>
    <w:p w:rsidR="007B520E" w:rsidRPr="00B97B22" w:rsidRDefault="00B20746" w:rsidP="006A6C5D">
      <w:pPr>
        <w:pBdr>
          <w:left w:val="single" w:sz="4" w:space="4" w:color="auto"/>
          <w:bottom w:val="single" w:sz="4" w:space="1" w:color="auto"/>
          <w:right w:val="single" w:sz="4" w:space="4" w:color="auto"/>
        </w:pBdr>
        <w:spacing w:after="600"/>
        <w:ind w:left="86"/>
      </w:pPr>
      <w:r w:rsidRPr="00B97B22">
        <w:rPr>
          <w:noProof/>
          <w:lang w:bidi="mr-IN"/>
        </w:rPr>
        <w:drawing>
          <wp:inline distT="0" distB="0" distL="0" distR="0">
            <wp:extent cx="2743200" cy="2092325"/>
            <wp:effectExtent l="0" t="0" r="0" b="0"/>
            <wp:docPr id="19" name="Picture 19" descr="A scatter plot graph with X-axis ranging from 0 to 8 at an interval of 1 unit. Y-axis ranges from 0 to 20 at an interval of 2 units. A dashed line parallel to the y-axis at x bar equals 4 represents the mean of the x-axis. A dashed line parallel to the x-axis at y bar equals 10 represents the mean of the y-axis. Five points are plotted on the coordinates (1, 18), (3, 13), (3, 9), (6, 6), and (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tion04_2_34_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092325"/>
                    </a:xfrm>
                    <a:prstGeom prst="rect">
                      <a:avLst/>
                    </a:prstGeom>
                    <a:noFill/>
                    <a:ln>
                      <a:noFill/>
                    </a:ln>
                  </pic:spPr>
                </pic:pic>
              </a:graphicData>
            </a:graphic>
          </wp:inline>
        </w:drawing>
      </w:r>
    </w:p>
    <w:p w:rsidR="008321BA" w:rsidRPr="00B97B22" w:rsidRDefault="008321BA" w:rsidP="006A6C5D">
      <w:pPr>
        <w:pStyle w:val="OBJECTIVESPACEABOVE"/>
      </w:pPr>
      <w:r w:rsidRPr="00B97B22">
        <w:t>Objective 1, Page 9</w:t>
      </w:r>
    </w:p>
    <w:p w:rsidR="00E876B6" w:rsidRPr="00B97B22" w:rsidRDefault="00E876B6" w:rsidP="009A6F1D">
      <w:pPr>
        <w:spacing w:after="0"/>
      </w:pPr>
      <w:r w:rsidRPr="00B97B22">
        <w:t xml:space="preserve">Throughout the course, we agree to round the slope and </w:t>
      </w:r>
      <w:r w:rsidRPr="00B97B22">
        <w:rPr>
          <w:i/>
        </w:rPr>
        <w:t>y</w:t>
      </w:r>
      <w:r w:rsidRPr="00B97B22">
        <w:t>-intercept to four decimal places.</w:t>
      </w:r>
    </w:p>
    <w:p w:rsidR="008321BA" w:rsidRPr="00B97B22" w:rsidRDefault="008321BA" w:rsidP="00CE12E7">
      <w:pPr>
        <w:spacing w:after="240"/>
      </w:pPr>
      <w:r w:rsidRPr="00B97B22">
        <w:t xml:space="preserve">In Example 2 we found a least-squares regression line to see the role that the correlation coefficient, </w:t>
      </w:r>
      <w:r w:rsidRPr="00B97B22">
        <w:rPr>
          <w:i/>
        </w:rPr>
        <w:t>r</w:t>
      </w:r>
      <w:r w:rsidRPr="00B97B22">
        <w:t xml:space="preserve">, the standard deviation of </w:t>
      </w:r>
      <w:r w:rsidRPr="00B97B22">
        <w:rPr>
          <w:i/>
        </w:rPr>
        <w:t>y</w:t>
      </w:r>
      <w:r w:rsidRPr="00B97B22">
        <w:t xml:space="preserve">, and the standard deviation of </w:t>
      </w:r>
      <w:r w:rsidRPr="00B97B22">
        <w:rPr>
          <w:i/>
        </w:rPr>
        <w:t>x</w:t>
      </w:r>
      <w:r w:rsidRPr="00B97B22">
        <w:t xml:space="preserve"> play in finding the slope. </w:t>
      </w:r>
    </w:p>
    <w:p w:rsidR="008321BA" w:rsidRPr="00B97B22" w:rsidRDefault="008321BA" w:rsidP="009A6F1D">
      <w:pPr>
        <w:spacing w:after="0"/>
      </w:pPr>
      <w:r w:rsidRPr="00B97B22">
        <w:t>In practice, the least-squares regression line is found using technology.</w:t>
      </w:r>
    </w:p>
    <w:p w:rsidR="008321BA" w:rsidRPr="006A6C5D" w:rsidRDefault="008321BA" w:rsidP="006A6C5D">
      <w:pPr>
        <w:pStyle w:val="OBJECTIVESPACEABOVE"/>
      </w:pPr>
      <w:r w:rsidRPr="006A6C5D">
        <w:t>Objective 1, Page 10</w:t>
      </w:r>
    </w:p>
    <w:p w:rsidR="00E876B6" w:rsidRPr="00B97B22" w:rsidRDefault="00E876B6" w:rsidP="006A6C5D">
      <w:pPr>
        <w:pBdr>
          <w:top w:val="single" w:sz="4" w:space="1" w:color="auto"/>
          <w:left w:val="single" w:sz="4" w:space="1"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Pr="00B97B22">
        <w:rPr>
          <w:b/>
          <w:i/>
        </w:rPr>
        <w:t>Finding the Least-Squares Regression Line Using Technology</w:t>
      </w:r>
    </w:p>
    <w:p w:rsidR="00E876B6" w:rsidRPr="00B97B22" w:rsidRDefault="00E876B6" w:rsidP="006A6C5D">
      <w:pPr>
        <w:pBdr>
          <w:top w:val="single" w:sz="4" w:space="1" w:color="auto"/>
          <w:left w:val="single" w:sz="4" w:space="1" w:color="auto"/>
          <w:right w:val="single" w:sz="4" w:space="4" w:color="auto"/>
        </w:pBdr>
        <w:autoSpaceDE w:val="0"/>
        <w:autoSpaceDN w:val="0"/>
        <w:adjustRightInd w:val="0"/>
        <w:spacing w:after="240" w:line="240" w:lineRule="auto"/>
        <w:rPr>
          <w:b/>
        </w:rPr>
      </w:pPr>
      <w:r w:rsidRPr="00B97B22">
        <w:t>Use the golf data in Table 1.</w:t>
      </w:r>
    </w:p>
    <w:p w:rsidR="00F51E04" w:rsidRPr="00B97B22" w:rsidRDefault="00F51E04" w:rsidP="006A6C5D">
      <w:pPr>
        <w:pStyle w:val="linespace"/>
        <w:pBdr>
          <w:left w:val="single" w:sz="4" w:space="1" w:color="auto"/>
          <w:right w:val="single" w:sz="4" w:space="4" w:color="auto"/>
        </w:pBdr>
        <w:spacing w:after="0"/>
      </w:pPr>
      <w:r w:rsidRPr="00B97B22">
        <w:rPr>
          <w:b/>
        </w:rPr>
        <w:t>Table 1</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804"/>
        <w:gridCol w:w="6646"/>
      </w:tblGrid>
      <w:tr w:rsidR="009E67D9" w:rsidRPr="00B97B22" w:rsidTr="006A6C5D">
        <w:trPr>
          <w:trHeight w:val="276"/>
          <w:tblHeader/>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b/>
                <w:bCs/>
                <w:color w:val="000000"/>
              </w:rPr>
            </w:pPr>
            <w:r w:rsidRPr="00B97B22">
              <w:rPr>
                <w:rFonts w:eastAsia="Times New Roman"/>
                <w:b/>
                <w:bCs/>
                <w:color w:val="000000"/>
              </w:rPr>
              <w:t>Club-Head Speed (mph)</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b/>
                <w:bCs/>
                <w:color w:val="000000"/>
              </w:rPr>
            </w:pPr>
            <w:r w:rsidRPr="00B97B22">
              <w:rPr>
                <w:rFonts w:eastAsia="Times New Roman"/>
                <w:b/>
                <w:bCs/>
                <w:color w:val="000000"/>
              </w:rPr>
              <w:t>Distance (yards)</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100</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257</w:t>
            </w:r>
          </w:p>
        </w:tc>
      </w:tr>
      <w:tr w:rsidR="009E67D9" w:rsidRPr="00B97B22" w:rsidTr="006A6C5D">
        <w:trPr>
          <w:trHeight w:val="298"/>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102</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264</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103</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274</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101</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266</w:t>
            </w:r>
          </w:p>
        </w:tc>
      </w:tr>
      <w:tr w:rsidR="009E67D9" w:rsidRPr="00B97B22" w:rsidTr="006A6C5D">
        <w:trPr>
          <w:trHeight w:val="298"/>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105</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277</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100</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263</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99</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258</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105</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275</w:t>
            </w:r>
          </w:p>
        </w:tc>
      </w:tr>
    </w:tbl>
    <w:p w:rsidR="00F51E04" w:rsidRPr="00B97B22" w:rsidRDefault="00F51E04" w:rsidP="00853E0A">
      <w:pPr>
        <w:pStyle w:val="linespace"/>
        <w:pBdr>
          <w:left w:val="single" w:sz="4" w:space="1" w:color="auto"/>
          <w:right w:val="single" w:sz="4" w:space="4" w:color="auto"/>
        </w:pBdr>
        <w:spacing w:after="240"/>
      </w:pPr>
      <w:r w:rsidRPr="00B97B22">
        <w:t>Data from Paul Stephenson, student at Joliet Junior College</w:t>
      </w:r>
    </w:p>
    <w:p w:rsidR="008321BA" w:rsidRPr="00B97B22" w:rsidRDefault="008321BA" w:rsidP="00684902">
      <w:pPr>
        <w:pStyle w:val="linespace"/>
        <w:numPr>
          <w:ilvl w:val="0"/>
          <w:numId w:val="15"/>
        </w:numPr>
        <w:pBdr>
          <w:left w:val="single" w:sz="4" w:space="1" w:color="auto"/>
          <w:right w:val="single" w:sz="4" w:space="4" w:color="auto"/>
        </w:pBdr>
        <w:spacing w:line="480" w:lineRule="auto"/>
        <w:ind w:left="360"/>
      </w:pPr>
      <w:r w:rsidRPr="00B97B22">
        <w:t>Find the equation of the least-squares regression line using technology.</w:t>
      </w:r>
    </w:p>
    <w:p w:rsidR="008321BA" w:rsidRPr="00B97B22" w:rsidRDefault="008321BA" w:rsidP="00853E0A">
      <w:pPr>
        <w:pStyle w:val="linespace"/>
        <w:numPr>
          <w:ilvl w:val="0"/>
          <w:numId w:val="15"/>
        </w:numPr>
        <w:pBdr>
          <w:left w:val="single" w:sz="4" w:space="1" w:color="auto"/>
          <w:right w:val="single" w:sz="4" w:space="4" w:color="auto"/>
        </w:pBdr>
        <w:spacing w:after="500"/>
        <w:ind w:left="360"/>
      </w:pPr>
      <w:r w:rsidRPr="00B97B22">
        <w:lastRenderedPageBreak/>
        <w:t>Draw the least-squares regression line on the scatter diagram of the data.</w:t>
      </w:r>
    </w:p>
    <w:p w:rsidR="00935D6A" w:rsidRPr="00B97B22" w:rsidRDefault="00935D6A" w:rsidP="006A6C5D">
      <w:pPr>
        <w:pStyle w:val="linespace"/>
        <w:numPr>
          <w:ilvl w:val="0"/>
          <w:numId w:val="15"/>
        </w:numPr>
        <w:pBdr>
          <w:left w:val="single" w:sz="4" w:space="4" w:color="auto"/>
          <w:right w:val="single" w:sz="4" w:space="4" w:color="auto"/>
        </w:pBdr>
        <w:ind w:left="360"/>
      </w:pPr>
      <w:r w:rsidRPr="00B97B22">
        <w:t>Predict the distance a golf ball will travel when hit with a club-head speed of 103 miles per hour (mph).</w:t>
      </w:r>
    </w:p>
    <w:p w:rsidR="00935D6A" w:rsidRPr="00B97B22" w:rsidRDefault="00935D6A" w:rsidP="006A6C5D">
      <w:pPr>
        <w:pStyle w:val="linespace"/>
        <w:numPr>
          <w:ilvl w:val="0"/>
          <w:numId w:val="15"/>
        </w:numPr>
        <w:pBdr>
          <w:left w:val="single" w:sz="4" w:space="4" w:color="auto"/>
          <w:right w:val="single" w:sz="4" w:space="4" w:color="auto"/>
        </w:pBdr>
        <w:ind w:left="360"/>
      </w:pPr>
      <w:r w:rsidRPr="00B97B22">
        <w:t>Determine the residual for the predicted value found in part (c). Is the distance above or below average among all balls hit with a swing speed of 103 mph?</w:t>
      </w:r>
    </w:p>
    <w:p w:rsidR="00CB2D3F" w:rsidRPr="00B97B22" w:rsidRDefault="00CB2D3F" w:rsidP="005E53BD">
      <w:pPr>
        <w:pStyle w:val="Heading4"/>
      </w:pPr>
      <w:r w:rsidRPr="00B97B22">
        <w:t xml:space="preserve">Objective 2: </w:t>
      </w:r>
      <w:r w:rsidR="00763070" w:rsidRPr="00B97B22">
        <w:t>Interpret the Slope and the y-Intercept of the Least-Squares Regression Line</w:t>
      </w:r>
    </w:p>
    <w:p w:rsidR="00935D6A" w:rsidRPr="00B97B22" w:rsidRDefault="00935D6A" w:rsidP="00840829">
      <w:pPr>
        <w:pStyle w:val="OBJECTIVESPACEABOVE"/>
      </w:pPr>
      <w:r w:rsidRPr="00B97B22">
        <w:t>Objective 2, Page 1</w:t>
      </w:r>
    </w:p>
    <w:p w:rsidR="00CB2D3F" w:rsidRPr="00B97B22" w:rsidRDefault="00763070" w:rsidP="00F402B2">
      <w:pPr>
        <w:pStyle w:val="linespace"/>
        <w:numPr>
          <w:ilvl w:val="0"/>
          <w:numId w:val="13"/>
        </w:numPr>
        <w:ind w:left="360"/>
      </w:pPr>
      <w:r w:rsidRPr="00B97B22">
        <w:t>The slope of the least-squares regression line from Example 3 is 3.1661 yards per mph. List two interpretations of the slope that are acceptable.</w:t>
      </w:r>
    </w:p>
    <w:p w:rsidR="00935D6A" w:rsidRPr="00B97B22" w:rsidRDefault="00935D6A" w:rsidP="00F51E04">
      <w:pPr>
        <w:pStyle w:val="OBJECTIVESPACEABOVE"/>
      </w:pPr>
      <w:r w:rsidRPr="00B97B22">
        <w:t>Objective 2, Page 2</w:t>
      </w:r>
    </w:p>
    <w:p w:rsidR="00095B84" w:rsidRPr="00B97B22" w:rsidRDefault="00095B84" w:rsidP="00F402B2">
      <w:pPr>
        <w:pStyle w:val="linespace"/>
        <w:numPr>
          <w:ilvl w:val="0"/>
          <w:numId w:val="13"/>
        </w:numPr>
        <w:ind w:left="360"/>
      </w:pPr>
      <w:r w:rsidRPr="00B97B22">
        <w:t xml:space="preserve">Before interpreting the </w:t>
      </w:r>
      <w:r w:rsidRPr="00B97B22">
        <w:rPr>
          <w:i/>
        </w:rPr>
        <w:t>y</w:t>
      </w:r>
      <w:r w:rsidRPr="00B97B22">
        <w:t>-intercept, what two questions must be asked?</w:t>
      </w:r>
    </w:p>
    <w:p w:rsidR="00095B84" w:rsidRPr="00B97B22" w:rsidRDefault="00095B84" w:rsidP="00F402B2">
      <w:pPr>
        <w:pStyle w:val="linespace"/>
        <w:numPr>
          <w:ilvl w:val="0"/>
          <w:numId w:val="13"/>
        </w:numPr>
        <w:ind w:left="360"/>
      </w:pPr>
      <w:r w:rsidRPr="00B97B22">
        <w:t>What does it mean to say that we should not use the regression model to make predictions outside the scope of the model?</w:t>
      </w:r>
    </w:p>
    <w:p w:rsidR="00935D6A" w:rsidRPr="00B97B22" w:rsidRDefault="00935D6A" w:rsidP="00F51E04">
      <w:pPr>
        <w:pStyle w:val="OBJECTIVESPACEABOVE"/>
      </w:pPr>
      <w:r w:rsidRPr="00B97B22">
        <w:t>Objective 2, Page 3</w:t>
      </w:r>
    </w:p>
    <w:p w:rsidR="007364C4" w:rsidRPr="00B97B22" w:rsidRDefault="007364C4" w:rsidP="00F402B2">
      <w:pPr>
        <w:pStyle w:val="linespace"/>
        <w:numPr>
          <w:ilvl w:val="0"/>
          <w:numId w:val="13"/>
        </w:numPr>
        <w:ind w:left="360"/>
      </w:pPr>
      <w:r w:rsidRPr="00B97B22">
        <w:t>When the correlation coefficient indicates no linear relation between the explanatory and response variables and the scatter diagram indicates no relation between the variables, how do we find a predicted value for the response variable?</w:t>
      </w:r>
    </w:p>
    <w:p w:rsidR="00842675" w:rsidRPr="00B97B22" w:rsidRDefault="00842675" w:rsidP="005E53BD">
      <w:pPr>
        <w:pStyle w:val="Heading4"/>
      </w:pPr>
      <w:r w:rsidRPr="00B97B22">
        <w:t xml:space="preserve">Objective 3: </w:t>
      </w:r>
      <w:r w:rsidR="00C51187" w:rsidRPr="00B97B22">
        <w:t>Compute the Sum of Squared Residuals</w:t>
      </w:r>
    </w:p>
    <w:p w:rsidR="00935D6A" w:rsidRPr="00B97B22" w:rsidRDefault="00935D6A" w:rsidP="00F51E04">
      <w:pPr>
        <w:pStyle w:val="OBJECTIVESPACEABOVE"/>
      </w:pPr>
      <w:r w:rsidRPr="00B97B22">
        <w:t>Objective 3, Page 1</w:t>
      </w:r>
    </w:p>
    <w:p w:rsidR="00935D6A" w:rsidRPr="00B97B22" w:rsidRDefault="00935D6A" w:rsidP="00F402B2">
      <w:pPr>
        <w:pStyle w:val="linespace"/>
        <w:numPr>
          <w:ilvl w:val="0"/>
          <w:numId w:val="13"/>
        </w:numPr>
        <w:ind w:left="360"/>
      </w:pPr>
      <w:r w:rsidRPr="00B97B22">
        <w:lastRenderedPageBreak/>
        <w:t>What does the least-squares regression line minimize?</w:t>
      </w:r>
    </w:p>
    <w:p w:rsidR="00845073" w:rsidRPr="00B97B22" w:rsidRDefault="00845073" w:rsidP="00F51E04">
      <w:pPr>
        <w:pStyle w:val="OBJECTIVESPACEABOVE"/>
      </w:pPr>
      <w:r w:rsidRPr="00B97B22">
        <w:t>Objective 3, Page 2</w:t>
      </w:r>
    </w:p>
    <w:p w:rsidR="00E92D64" w:rsidRPr="00B97B22" w:rsidRDefault="00E92D64" w:rsidP="00847AB7">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DF7626" w:rsidRPr="00B97B22">
        <w:rPr>
          <w:b/>
          <w:shd w:val="clear" w:color="auto" w:fill="BFBFBF"/>
        </w:rPr>
        <w:t>4</w:t>
      </w:r>
      <w:r w:rsidRPr="00B97B22">
        <w:rPr>
          <w:b/>
        </w:rPr>
        <w:tab/>
      </w:r>
      <w:r w:rsidR="00DF7626" w:rsidRPr="00B97B22">
        <w:rPr>
          <w:b/>
          <w:i/>
        </w:rPr>
        <w:t>Computing the Sum of Squared Residuals</w:t>
      </w:r>
    </w:p>
    <w:p w:rsidR="00E92D64" w:rsidRPr="00B97B22" w:rsidRDefault="00DF7626" w:rsidP="006F72AD">
      <w:pPr>
        <w:pStyle w:val="box"/>
        <w:pBdr>
          <w:top w:val="none" w:sz="0" w:space="0" w:color="auto"/>
        </w:pBdr>
        <w:spacing w:after="1000"/>
      </w:pPr>
      <w:r w:rsidRPr="00B97B22">
        <w:t>Compare the sum of squared residuals for the linear models in Examples 1 and 3.</w:t>
      </w:r>
    </w:p>
    <w:p w:rsidR="00845073" w:rsidRPr="006F72AD" w:rsidRDefault="00845073" w:rsidP="006F72AD">
      <w:pPr>
        <w:pStyle w:val="OBJECTIVESPACEABOVE"/>
      </w:pPr>
      <w:r w:rsidRPr="006F72AD">
        <w:t>Objective 3, Page 3</w:t>
      </w:r>
    </w:p>
    <w:p w:rsidR="00845073" w:rsidRPr="00B97B22" w:rsidRDefault="00845073" w:rsidP="00F51E04">
      <w:pPr>
        <w:autoSpaceDE w:val="0"/>
        <w:autoSpaceDN w:val="0"/>
        <w:adjustRightInd w:val="0"/>
        <w:spacing w:after="240" w:line="240" w:lineRule="auto"/>
      </w:pPr>
      <w:r w:rsidRPr="00B97B22">
        <w:t>The total area of the red squares represent the sum of the squared residuals for the least-squares regression line. Any other line will produce a larger sum of the squared residuals, such as the sum of the areas of the green squares.</w:t>
      </w:r>
    </w:p>
    <w:p w:rsidR="004830CA" w:rsidRPr="00B97B22" w:rsidRDefault="004830CA" w:rsidP="00E92D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sectPr w:rsidR="004830CA" w:rsidRPr="00B97B22" w:rsidSect="00685593">
          <w:headerReference w:type="default" r:id="rId40"/>
          <w:headerReference w:type="first" r:id="rId41"/>
          <w:pgSz w:w="12240" w:h="15840" w:code="1"/>
          <w:pgMar w:top="1440" w:right="1080" w:bottom="1440" w:left="1800" w:header="720" w:footer="720" w:gutter="0"/>
          <w:cols w:space="720"/>
          <w:titlePg/>
          <w:docGrid w:linePitch="360"/>
        </w:sectPr>
      </w:pPr>
    </w:p>
    <w:p w:rsidR="00E50454" w:rsidRPr="00B97B22" w:rsidRDefault="00E50454" w:rsidP="005C168D">
      <w:pPr>
        <w:pStyle w:val="Heading2"/>
        <w:rPr>
          <w:i/>
          <w:sz w:val="24"/>
          <w:szCs w:val="24"/>
        </w:rPr>
      </w:pPr>
      <w:r w:rsidRPr="00B97B22">
        <w:lastRenderedPageBreak/>
        <w:t>Section 4.3 Diagnostics on the Least-Squares Regression Line</w:t>
      </w:r>
    </w:p>
    <w:p w:rsidR="00E50454" w:rsidRPr="00B97B22" w:rsidRDefault="00E50454" w:rsidP="00853E0A">
      <w:pPr>
        <w:pStyle w:val="Heading3"/>
        <w:spacing w:line="360" w:lineRule="auto"/>
      </w:pPr>
      <w:r w:rsidRPr="00B97B22">
        <w:t>Objectives</w:t>
      </w:r>
    </w:p>
    <w:p w:rsidR="00E50454" w:rsidRPr="00B97B22" w:rsidRDefault="00E50454" w:rsidP="006F72AD">
      <w:pPr>
        <w:pStyle w:val="ListParagraph"/>
        <w:numPr>
          <w:ilvl w:val="0"/>
          <w:numId w:val="18"/>
        </w:numPr>
        <w:spacing w:after="60"/>
        <w:contextualSpacing w:val="0"/>
      </w:pPr>
      <w:r w:rsidRPr="00B97B22">
        <w:t>Compute and Interpret the Coefficient of Determination</w:t>
      </w:r>
    </w:p>
    <w:p w:rsidR="00E50454" w:rsidRPr="00B97B22" w:rsidRDefault="00E50454" w:rsidP="006F72AD">
      <w:pPr>
        <w:pStyle w:val="ListParagraph"/>
        <w:numPr>
          <w:ilvl w:val="0"/>
          <w:numId w:val="18"/>
        </w:numPr>
        <w:spacing w:after="60"/>
        <w:contextualSpacing w:val="0"/>
        <w:rPr>
          <w:b/>
          <w:i/>
          <w:sz w:val="24"/>
          <w:szCs w:val="24"/>
        </w:rPr>
      </w:pPr>
      <w:r w:rsidRPr="00B97B22">
        <w:t>Perform Residual Analysis on a Regression Model</w:t>
      </w:r>
    </w:p>
    <w:p w:rsidR="00E50454" w:rsidRPr="00B97B22" w:rsidRDefault="00E50454" w:rsidP="006F72AD">
      <w:pPr>
        <w:pStyle w:val="ListParagraph"/>
        <w:numPr>
          <w:ilvl w:val="0"/>
          <w:numId w:val="18"/>
        </w:numPr>
        <w:spacing w:after="60"/>
        <w:contextualSpacing w:val="0"/>
        <w:rPr>
          <w:b/>
          <w:i/>
          <w:sz w:val="24"/>
          <w:szCs w:val="24"/>
        </w:rPr>
      </w:pPr>
      <w:r w:rsidRPr="00B97B22">
        <w:t>Identify Influential Observations</w:t>
      </w:r>
    </w:p>
    <w:p w:rsidR="00386CE4" w:rsidRPr="00B97B22" w:rsidRDefault="00386CE4" w:rsidP="00755FCD">
      <w:pPr>
        <w:pStyle w:val="Heading4"/>
      </w:pPr>
      <w:r w:rsidRPr="00B97B22">
        <w:t xml:space="preserve">Objective 1: </w:t>
      </w:r>
      <w:r w:rsidR="009D6571" w:rsidRPr="00B97B22">
        <w:t>Compute and Interpret the Coefficient of Determination</w:t>
      </w:r>
    </w:p>
    <w:p w:rsidR="0055441C" w:rsidRPr="006F72AD" w:rsidRDefault="0055441C" w:rsidP="006F72AD">
      <w:pPr>
        <w:pStyle w:val="OBJECTIVESPACEABOVE"/>
      </w:pPr>
      <w:r w:rsidRPr="006F72AD">
        <w:t>Objective 1, Page 1</w:t>
      </w:r>
    </w:p>
    <w:p w:rsidR="001D3F1B" w:rsidRPr="00B97B22" w:rsidRDefault="009D6571" w:rsidP="001C3E07">
      <w:pPr>
        <w:pStyle w:val="linespace"/>
        <w:numPr>
          <w:ilvl w:val="0"/>
          <w:numId w:val="21"/>
        </w:numPr>
        <w:ind w:left="360"/>
      </w:pPr>
      <w:r w:rsidRPr="00B97B22">
        <w:t xml:space="preserve">Define the coefficient of determination, </w:t>
      </w:r>
      <w:r w:rsidR="00853E0A" w:rsidRPr="00B97B22">
        <w:rPr>
          <w:position w:val="-4"/>
        </w:rPr>
        <w:object w:dxaOrig="320" w:dyaOrig="300">
          <v:shape id="_x0000_i1037" type="#_x0000_t75" alt="R squared" style="width:15.6pt;height:14.95pt" o:ole="">
            <v:imagedata r:id="rId42" o:title=""/>
          </v:shape>
          <o:OLEObject Type="Embed" ProgID="Equation.DSMT4" ShapeID="_x0000_i1037" DrawAspect="Content" ObjectID="_1607958583" r:id="rId43"/>
        </w:object>
      </w:r>
      <w:r w:rsidR="001D3F1B" w:rsidRPr="00B97B22">
        <w:t>.</w:t>
      </w:r>
    </w:p>
    <w:p w:rsidR="00967109" w:rsidRPr="00B97B22" w:rsidRDefault="009D6571" w:rsidP="001C3E07">
      <w:pPr>
        <w:pStyle w:val="linespace"/>
        <w:numPr>
          <w:ilvl w:val="0"/>
          <w:numId w:val="21"/>
        </w:numPr>
        <w:ind w:left="360"/>
      </w:pPr>
      <w:r w:rsidRPr="00B97B22">
        <w:t>The coefficient of determination is a number betwee</w:t>
      </w:r>
      <w:r w:rsidR="003A3F3E" w:rsidRPr="00B97B22">
        <w:t xml:space="preserve">n 0 and 1, inclusive. That is, </w:t>
      </w:r>
      <w:r w:rsidR="00853E0A" w:rsidRPr="00B97B22">
        <w:rPr>
          <w:position w:val="-6"/>
        </w:rPr>
        <w:object w:dxaOrig="1005" w:dyaOrig="300">
          <v:shape id="_x0000_i1038" type="#_x0000_t75" alt="0 less than or equals to R squared less than or equals to 1." style="width:50.25pt;height:14.95pt;mso-position-vertical:absolute" o:ole="">
            <v:imagedata r:id="rId44" o:title=""/>
          </v:shape>
          <o:OLEObject Type="Embed" ProgID="Equation.DSMT4" ShapeID="_x0000_i1038" DrawAspect="Content" ObjectID="_1607958584" r:id="rId45"/>
        </w:object>
      </w:r>
      <w:r w:rsidRPr="00B97B22">
        <w:t xml:space="preserve"> What does it mean if </w:t>
      </w:r>
      <w:r w:rsidR="00853E0A" w:rsidRPr="00B97B22">
        <w:rPr>
          <w:position w:val="-6"/>
        </w:rPr>
        <w:object w:dxaOrig="700" w:dyaOrig="320">
          <v:shape id="_x0000_i1039" type="#_x0000_t75" alt="R squared equals 0" style="width:35.3pt;height:15.6pt" o:ole="">
            <v:imagedata r:id="rId46" o:title=""/>
          </v:shape>
          <o:OLEObject Type="Embed" ProgID="Equation.DSMT4" ShapeID="_x0000_i1039" DrawAspect="Content" ObjectID="_1607958585" r:id="rId47"/>
        </w:object>
      </w:r>
      <w:r w:rsidRPr="00B97B22">
        <w:t xml:space="preserve">? What does it mean if </w:t>
      </w:r>
      <w:r w:rsidR="00B121A2" w:rsidRPr="00B97B22">
        <w:rPr>
          <w:position w:val="-4"/>
        </w:rPr>
        <w:object w:dxaOrig="660" w:dyaOrig="300">
          <v:shape id="_x0000_i1040" type="#_x0000_t75" alt="R squared equals 1" style="width:33.3pt;height:14.95pt" o:ole="">
            <v:imagedata r:id="rId48" o:title=""/>
          </v:shape>
          <o:OLEObject Type="Embed" ProgID="Equation.DSMT4" ShapeID="_x0000_i1040" DrawAspect="Content" ObjectID="_1607958586" r:id="rId49"/>
        </w:object>
      </w:r>
      <w:r w:rsidRPr="00B97B22">
        <w:t>?</w:t>
      </w:r>
    </w:p>
    <w:p w:rsidR="0055441C" w:rsidRPr="00B97B22" w:rsidRDefault="0055441C" w:rsidP="00B74D4D">
      <w:pPr>
        <w:pStyle w:val="OBJECTIVESPACEABOVE"/>
      </w:pPr>
      <w:r w:rsidRPr="00B97B22">
        <w:t>Objective 1, Page 2</w:t>
      </w:r>
    </w:p>
    <w:p w:rsidR="0055441C" w:rsidRPr="00B97B22" w:rsidRDefault="0055441C" w:rsidP="00512CA9">
      <w:pPr>
        <w:spacing w:after="0" w:line="240" w:lineRule="auto"/>
      </w:pPr>
      <w:r w:rsidRPr="00B97B22">
        <w:t>The differences between the observed value (</w:t>
      </w:r>
      <w:r w:rsidRPr="00B97B22">
        <w:rPr>
          <w:i/>
        </w:rPr>
        <w:t>y</w:t>
      </w:r>
      <w:r w:rsidRPr="00B97B22">
        <w:t xml:space="preserve">), the mean value </w:t>
      </w:r>
      <w:r w:rsidR="00853E0A" w:rsidRPr="00B97B22">
        <w:rPr>
          <w:position w:val="-12"/>
        </w:rPr>
        <w:object w:dxaOrig="360" w:dyaOrig="360">
          <v:shape id="_x0000_i1041" type="#_x0000_t75" alt="open parenthesis y bar close parenthesis" style="width:17.65pt;height:17.65pt" o:ole="">
            <v:imagedata r:id="rId50" o:title=""/>
          </v:shape>
          <o:OLEObject Type="Embed" ProgID="Equation.DSMT4" ShapeID="_x0000_i1041" DrawAspect="Content" ObjectID="_1607958587" r:id="rId51"/>
        </w:object>
      </w:r>
      <w:r w:rsidRPr="00B97B22">
        <w:t xml:space="preserve"> of the response variable, and the predicted </w:t>
      </w:r>
      <w:r w:rsidR="005068D8" w:rsidRPr="00B97B22">
        <w:t xml:space="preserve">value </w:t>
      </w:r>
      <w:r w:rsidR="006857B7" w:rsidRPr="00B97B22">
        <w:rPr>
          <w:position w:val="-12"/>
        </w:rPr>
        <w:object w:dxaOrig="345" w:dyaOrig="360">
          <v:shape id="_x0000_i1042" type="#_x0000_t75" alt="open parenthesis y hat close parenthesis" style="width:17pt;height:17.65pt" o:ole="">
            <v:imagedata r:id="rId52" o:title=""/>
          </v:shape>
          <o:OLEObject Type="Embed" ProgID="Equation.DSMT4" ShapeID="_x0000_i1042" DrawAspect="Content" ObjectID="_1607958588" r:id="rId53"/>
        </w:object>
      </w:r>
      <w:r w:rsidR="005068D8" w:rsidRPr="00B97B22">
        <w:t xml:space="preserve"> are called deviations.</w:t>
      </w:r>
    </w:p>
    <w:p w:rsidR="005068D8" w:rsidRPr="006F72AD" w:rsidRDefault="005068D8" w:rsidP="006F72AD">
      <w:pPr>
        <w:pStyle w:val="OBJECTIVESPACEABOVE"/>
      </w:pPr>
      <w:r w:rsidRPr="006F72AD">
        <w:t>Objective 1, Page 4</w:t>
      </w:r>
    </w:p>
    <w:p w:rsidR="009D6571" w:rsidRPr="00B97B22" w:rsidRDefault="009D6571" w:rsidP="00E1281B">
      <w:pPr>
        <w:pStyle w:val="linespace"/>
        <w:numPr>
          <w:ilvl w:val="0"/>
          <w:numId w:val="21"/>
        </w:numPr>
        <w:ind w:left="360"/>
      </w:pPr>
      <w:r w:rsidRPr="00B97B22">
        <w:t>Explain the meaning of total deviation, explained deviation, and unexplained deviation.</w:t>
      </w:r>
    </w:p>
    <w:p w:rsidR="0056206D" w:rsidRPr="00B97B22" w:rsidRDefault="0056206D" w:rsidP="00E1281B">
      <w:pPr>
        <w:pStyle w:val="linespace"/>
        <w:numPr>
          <w:ilvl w:val="0"/>
          <w:numId w:val="21"/>
        </w:numPr>
        <w:ind w:left="360"/>
      </w:pPr>
      <w:r w:rsidRPr="00B97B22">
        <w:t xml:space="preserve">The closer the observed </w:t>
      </w:r>
      <w:r w:rsidRPr="00B97B22">
        <w:rPr>
          <w:i/>
        </w:rPr>
        <w:t>y</w:t>
      </w:r>
      <w:r w:rsidRPr="00B97B22">
        <w:t xml:space="preserve">’s are to the regression line (the predicted </w:t>
      </w:r>
      <w:r w:rsidRPr="00B97B22">
        <w:rPr>
          <w:i/>
        </w:rPr>
        <w:t>y</w:t>
      </w:r>
      <w:r w:rsidRPr="00B97B22">
        <w:t xml:space="preserve">’s), how is </w:t>
      </w:r>
      <w:r w:rsidR="00853E0A" w:rsidRPr="00B97B22">
        <w:rPr>
          <w:position w:val="-4"/>
        </w:rPr>
        <w:object w:dxaOrig="320" w:dyaOrig="300">
          <v:shape id="_x0000_i1043" type="#_x0000_t75" alt="R squared" style="width:15.6pt;height:14.95pt" o:ole="">
            <v:imagedata r:id="rId54" o:title=""/>
          </v:shape>
          <o:OLEObject Type="Embed" ProgID="Equation.DSMT4" ShapeID="_x0000_i1043" DrawAspect="Content" ObjectID="_1607958589" r:id="rId55"/>
        </w:object>
      </w:r>
      <w:r w:rsidR="005A2BF0" w:rsidRPr="00B97B22">
        <w:t xml:space="preserve"> </w:t>
      </w:r>
      <w:r w:rsidRPr="00B97B22">
        <w:t>affected?</w:t>
      </w:r>
    </w:p>
    <w:p w:rsidR="005068D8" w:rsidRPr="00B97B22" w:rsidRDefault="005068D8" w:rsidP="00CA1916">
      <w:pPr>
        <w:pStyle w:val="OBJECTIVESPACEABOVE"/>
      </w:pPr>
      <w:r w:rsidRPr="00B97B22">
        <w:t>Objective 1, Page 6</w:t>
      </w:r>
    </w:p>
    <w:p w:rsidR="0056206D" w:rsidRPr="00B97B22" w:rsidRDefault="0056206D" w:rsidP="00E1281B">
      <w:pPr>
        <w:pStyle w:val="linespace"/>
        <w:numPr>
          <w:ilvl w:val="0"/>
          <w:numId w:val="21"/>
        </w:numPr>
        <w:ind w:left="360"/>
      </w:pPr>
      <w:r w:rsidRPr="00B97B22">
        <w:t xml:space="preserve">Explain how to find the coefficient of determination, </w:t>
      </w:r>
      <w:r w:rsidR="008E2092" w:rsidRPr="00B97B22">
        <w:rPr>
          <w:position w:val="-4"/>
        </w:rPr>
        <w:object w:dxaOrig="320" w:dyaOrig="300">
          <v:shape id="_x0000_i1044" type="#_x0000_t75" alt="R squared" style="width:15.6pt;height:14.95pt" o:ole="">
            <v:imagedata r:id="rId56" o:title=""/>
          </v:shape>
          <o:OLEObject Type="Embed" ProgID="Equation.DSMT4" ShapeID="_x0000_i1044" DrawAspect="Content" ObjectID="_1607958590" r:id="rId57"/>
        </w:object>
      </w:r>
      <w:r w:rsidRPr="00B97B22">
        <w:t xml:space="preserve">, for the least-squares regression model </w:t>
      </w:r>
      <w:r w:rsidR="00853E0A" w:rsidRPr="00B97B22">
        <w:rPr>
          <w:i/>
          <w:position w:val="-10"/>
        </w:rPr>
        <w:object w:dxaOrig="1040" w:dyaOrig="320">
          <v:shape id="_x0000_i1045" type="#_x0000_t75" alt="y hat equals b subscript 1 x plus b subscript 0" style="width:50.25pt;height:15.6pt" o:ole="">
            <v:imagedata r:id="rId27" o:title=""/>
          </v:shape>
          <o:OLEObject Type="Embed" ProgID="Equation.DSMT4" ShapeID="_x0000_i1045" DrawAspect="Content" ObjectID="_1607958591" r:id="rId58"/>
        </w:object>
      </w:r>
      <w:r w:rsidRPr="00B97B22">
        <w:rPr>
          <w:i/>
        </w:rPr>
        <w:t>.</w:t>
      </w:r>
    </w:p>
    <w:p w:rsidR="005068D8" w:rsidRPr="00B97B22" w:rsidRDefault="005068D8" w:rsidP="00CA1916">
      <w:pPr>
        <w:pStyle w:val="OBJECTIVESPACEABOVE"/>
      </w:pPr>
      <w:r w:rsidRPr="00B97B22">
        <w:lastRenderedPageBreak/>
        <w:t>Objective 1, Page 7</w:t>
      </w:r>
    </w:p>
    <w:p w:rsidR="005068D8" w:rsidRPr="00B97B22" w:rsidRDefault="005068D8" w:rsidP="00452871">
      <w:pPr>
        <w:pBdr>
          <w:top w:val="single" w:sz="4" w:space="1" w:color="auto"/>
          <w:left w:val="single" w:sz="4" w:space="4" w:color="auto"/>
          <w:right w:val="single" w:sz="4" w:space="4" w:color="auto"/>
        </w:pBdr>
        <w:autoSpaceDE w:val="0"/>
        <w:autoSpaceDN w:val="0"/>
        <w:adjustRightInd w:val="0"/>
        <w:spacing w:after="0" w:line="480" w:lineRule="auto"/>
        <w:rPr>
          <w:b/>
          <w:i/>
        </w:rPr>
      </w:pPr>
      <w:r w:rsidRPr="00B97B22">
        <w:rPr>
          <w:b/>
          <w:shd w:val="clear" w:color="auto" w:fill="BFBFBF"/>
        </w:rPr>
        <w:t>Example 1</w:t>
      </w:r>
      <w:r w:rsidRPr="00B97B22">
        <w:rPr>
          <w:b/>
        </w:rPr>
        <w:tab/>
      </w:r>
      <w:r w:rsidRPr="00B97B22">
        <w:rPr>
          <w:b/>
          <w:i/>
        </w:rPr>
        <w:t>Determining and Interpreting the Coefficient of Determination</w:t>
      </w:r>
    </w:p>
    <w:p w:rsidR="005068D8" w:rsidRPr="00B97B22" w:rsidRDefault="005068D8" w:rsidP="00452871">
      <w:pPr>
        <w:pBdr>
          <w:top w:val="single" w:sz="4" w:space="1" w:color="auto"/>
          <w:left w:val="single" w:sz="4" w:space="4" w:color="auto"/>
          <w:right w:val="single" w:sz="4" w:space="4" w:color="auto"/>
        </w:pBdr>
        <w:autoSpaceDE w:val="0"/>
        <w:autoSpaceDN w:val="0"/>
        <w:adjustRightInd w:val="0"/>
        <w:spacing w:line="240" w:lineRule="auto"/>
      </w:pPr>
      <w:r w:rsidRPr="00B97B22">
        <w:t>Determine and interpret the coefficient of determination, R2, for the club-head speed versus distance data shown in Table 1.</w:t>
      </w:r>
    </w:p>
    <w:p w:rsidR="005068D8" w:rsidRPr="00B97B22" w:rsidRDefault="00D77E9B" w:rsidP="00452871">
      <w:pPr>
        <w:pBdr>
          <w:left w:val="single" w:sz="4" w:space="4" w:color="auto"/>
          <w:right w:val="single" w:sz="4" w:space="4" w:color="auto"/>
        </w:pBdr>
        <w:spacing w:after="0"/>
        <w:rPr>
          <w:smallCaps/>
          <w:sz w:val="20"/>
          <w:szCs w:val="20"/>
          <w:u w:val="single"/>
        </w:rPr>
      </w:pPr>
      <w:r w:rsidRPr="00B97B22">
        <w:rPr>
          <w:b/>
        </w:rPr>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635"/>
        <w:gridCol w:w="6810"/>
      </w:tblGrid>
      <w:tr w:rsidR="00643841" w:rsidRPr="00B97B22" w:rsidTr="00452871">
        <w:trPr>
          <w:trHeight w:val="261"/>
          <w:tblHeader/>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b/>
                <w:bCs/>
                <w:color w:val="000000"/>
              </w:rPr>
            </w:pPr>
            <w:r w:rsidRPr="00B97B22">
              <w:rPr>
                <w:rFonts w:eastAsia="Times New Roman"/>
                <w:b/>
                <w:bCs/>
                <w:color w:val="000000"/>
              </w:rPr>
              <w:t>Club-Head Speed (mph)</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b/>
                <w:bCs/>
                <w:color w:val="000000"/>
              </w:rPr>
            </w:pPr>
            <w:r w:rsidRPr="00B97B22">
              <w:rPr>
                <w:rFonts w:eastAsia="Times New Roman"/>
                <w:b/>
                <w:bCs/>
                <w:color w:val="000000"/>
              </w:rPr>
              <w:t>Distance (yards)</w:t>
            </w:r>
          </w:p>
        </w:tc>
      </w:tr>
      <w:tr w:rsidR="00643841" w:rsidRPr="00B97B22" w:rsidTr="00452871">
        <w:trPr>
          <w:trHeight w:val="243"/>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100</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257</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102</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264</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103</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274</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101</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266</w:t>
            </w:r>
          </w:p>
        </w:tc>
      </w:tr>
      <w:tr w:rsidR="00643841" w:rsidRPr="00B97B22" w:rsidTr="00452871">
        <w:trPr>
          <w:trHeight w:val="243"/>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105</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277</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100</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263</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99</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258</w:t>
            </w:r>
          </w:p>
        </w:tc>
      </w:tr>
      <w:tr w:rsidR="00643841" w:rsidRPr="00B97B22" w:rsidTr="00452871">
        <w:trPr>
          <w:trHeight w:val="243"/>
        </w:trPr>
        <w:tc>
          <w:tcPr>
            <w:tcW w:w="2635" w:type="dxa"/>
            <w:tcBorders>
              <w:left w:val="single" w:sz="4" w:space="0" w:color="auto"/>
            </w:tcBorders>
            <w:vAlign w:val="bottom"/>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105</w:t>
            </w:r>
          </w:p>
        </w:tc>
        <w:tc>
          <w:tcPr>
            <w:tcW w:w="6810" w:type="dxa"/>
            <w:tcBorders>
              <w:right w:val="single" w:sz="4" w:space="0" w:color="auto"/>
            </w:tcBorders>
            <w:vAlign w:val="bottom"/>
          </w:tcPr>
          <w:p w:rsidR="00643841" w:rsidRPr="00B97B22" w:rsidRDefault="00643841" w:rsidP="00452871">
            <w:pPr>
              <w:spacing w:after="0" w:line="240" w:lineRule="auto"/>
              <w:rPr>
                <w:rFonts w:eastAsia="Times New Roman"/>
                <w:color w:val="000000"/>
              </w:rPr>
            </w:pPr>
            <w:r w:rsidRPr="00B97B22">
              <w:rPr>
                <w:rFonts w:eastAsia="Times New Roman"/>
                <w:color w:val="000000"/>
              </w:rPr>
              <w:t>275</w:t>
            </w:r>
          </w:p>
        </w:tc>
      </w:tr>
    </w:tbl>
    <w:p w:rsidR="00D77E9B" w:rsidRPr="00B97B22" w:rsidRDefault="00D77E9B" w:rsidP="006F72AD">
      <w:pPr>
        <w:pBdr>
          <w:left w:val="single" w:sz="4" w:space="4" w:color="auto"/>
          <w:bottom w:val="single" w:sz="4" w:space="1" w:color="auto"/>
          <w:right w:val="single" w:sz="4" w:space="4" w:color="auto"/>
        </w:pBdr>
        <w:spacing w:after="500"/>
        <w:ind w:left="86"/>
        <w:rPr>
          <w:smallCaps/>
          <w:sz w:val="20"/>
          <w:szCs w:val="20"/>
          <w:u w:val="single"/>
        </w:rPr>
      </w:pPr>
      <w:r w:rsidRPr="00B97B22">
        <w:t>Data from Paul Stephenson, student at Joliet Junior College</w:t>
      </w:r>
    </w:p>
    <w:p w:rsidR="005068D8" w:rsidRPr="00B97B22" w:rsidRDefault="005068D8" w:rsidP="00452871">
      <w:pPr>
        <w:pStyle w:val="OBJECTIVESPACEABOVE"/>
        <w:pBdr>
          <w:top w:val="single" w:sz="4" w:space="1" w:color="auto"/>
        </w:pBdr>
      </w:pPr>
      <w:r w:rsidRPr="00B97B22">
        <w:t>Objective 1, Page 9</w:t>
      </w:r>
    </w:p>
    <w:p w:rsidR="00F65436" w:rsidRPr="00853E0A" w:rsidRDefault="00B20746" w:rsidP="00853E0A">
      <w:pPr>
        <w:rPr>
          <w:i/>
          <w:iCs/>
        </w:rPr>
      </w:pPr>
      <w:r w:rsidRPr="00B97B22">
        <w:rPr>
          <w:noProof/>
          <w:lang w:bidi="mr-IN"/>
        </w:rPr>
        <w:drawing>
          <wp:inline distT="0" distB="0" distL="0" distR="0">
            <wp:extent cx="307340" cy="226695"/>
            <wp:effectExtent l="0" t="0" r="0" b="0"/>
            <wp:docPr id="24" name="Picture 2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7B0627" w:rsidRPr="00B97B22">
        <w:t xml:space="preserve"> </w:t>
      </w:r>
      <w:r w:rsidR="006A50D6" w:rsidRPr="00853E0A">
        <w:rPr>
          <w:i/>
          <w:iCs/>
        </w:rPr>
        <w:t>Fill in the table as you work through Activity 1</w:t>
      </w:r>
      <w:r w:rsidR="00DA6E18" w:rsidRPr="00853E0A">
        <w:rPr>
          <w:i/>
          <w:iCs/>
        </w:rPr>
        <w:t>:</w:t>
      </w:r>
      <w:r w:rsidR="006A50D6" w:rsidRPr="00853E0A">
        <w:rPr>
          <w:i/>
          <w:iCs/>
        </w:rPr>
        <w:t xml:space="preserve"> Understanding the Coefficient of Determination.</w:t>
      </w:r>
      <w:r w:rsidR="005D6E5E" w:rsidRPr="00853E0A">
        <w:rPr>
          <w:rFonts w:eastAsia="Times New Roman"/>
          <w:b/>
          <w:bCs/>
          <w:i/>
          <w:iCs/>
          <w:color w:val="000000"/>
        </w:rPr>
        <w:t xml:space="preserve"> </w:t>
      </w:r>
    </w:p>
    <w:p w:rsidR="006A50D6" w:rsidRPr="00B97B22" w:rsidRDefault="006A50D6" w:rsidP="006F72AD">
      <w:pPr>
        <w:numPr>
          <w:ilvl w:val="0"/>
          <w:numId w:val="21"/>
        </w:numPr>
        <w:spacing w:line="240" w:lineRule="auto"/>
        <w:ind w:left="360"/>
      </w:pPr>
    </w:p>
    <w:tbl>
      <w:tblPr>
        <w:tblStyle w:val="TableGrid"/>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Data Set, Coefficient of Determination, R squared, and Interpretation."/>
      </w:tblPr>
      <w:tblGrid>
        <w:gridCol w:w="1710"/>
        <w:gridCol w:w="3780"/>
        <w:gridCol w:w="3905"/>
      </w:tblGrid>
      <w:tr w:rsidR="00643841" w:rsidRPr="00B97B22" w:rsidTr="00685593">
        <w:trPr>
          <w:trHeight w:val="451"/>
          <w:tblHeader/>
        </w:trPr>
        <w:tc>
          <w:tcPr>
            <w:tcW w:w="1710" w:type="dxa"/>
            <w:vAlign w:val="center"/>
          </w:tcPr>
          <w:p w:rsidR="00643841" w:rsidRPr="00B97B22" w:rsidRDefault="00643841" w:rsidP="005A2BF0">
            <w:pPr>
              <w:spacing w:after="0" w:line="240" w:lineRule="auto"/>
              <w:rPr>
                <w:rFonts w:eastAsia="Times New Roman"/>
                <w:b/>
                <w:bCs/>
                <w:color w:val="000000"/>
              </w:rPr>
            </w:pPr>
            <w:r w:rsidRPr="00B97B22">
              <w:rPr>
                <w:rFonts w:eastAsia="Times New Roman"/>
                <w:b/>
                <w:bCs/>
                <w:color w:val="000000"/>
              </w:rPr>
              <w:t>Data Set</w:t>
            </w:r>
          </w:p>
        </w:tc>
        <w:tc>
          <w:tcPr>
            <w:tcW w:w="3780" w:type="dxa"/>
            <w:vAlign w:val="center"/>
          </w:tcPr>
          <w:p w:rsidR="00643841" w:rsidRPr="00B97B22" w:rsidRDefault="00643841" w:rsidP="00853E0A">
            <w:pPr>
              <w:spacing w:after="0" w:line="240" w:lineRule="auto"/>
              <w:jc w:val="center"/>
              <w:rPr>
                <w:rFonts w:eastAsia="Times New Roman"/>
                <w:b/>
                <w:bCs/>
                <w:color w:val="000000"/>
              </w:rPr>
            </w:pPr>
            <w:r w:rsidRPr="00B97B22">
              <w:rPr>
                <w:rFonts w:eastAsia="Times New Roman"/>
                <w:b/>
                <w:bCs/>
                <w:color w:val="000000"/>
              </w:rPr>
              <w:t xml:space="preserve">Coefficient of </w:t>
            </w:r>
            <w:proofErr w:type="spellStart"/>
            <w:r w:rsidRPr="00B97B22">
              <w:rPr>
                <w:rFonts w:eastAsia="Times New Roman"/>
                <w:b/>
                <w:bCs/>
                <w:color w:val="000000"/>
              </w:rPr>
              <w:t>Determ</w:t>
            </w:r>
            <w:r w:rsidR="00313F59" w:rsidRPr="00B97B22">
              <w:rPr>
                <w:rFonts w:eastAsia="Times New Roman"/>
                <w:b/>
                <w:bCs/>
                <w:color w:val="000000"/>
              </w:rPr>
              <w:t>s</w:t>
            </w:r>
            <w:r w:rsidRPr="00B97B22">
              <w:rPr>
                <w:rFonts w:eastAsia="Times New Roman"/>
                <w:b/>
                <w:bCs/>
                <w:color w:val="000000"/>
              </w:rPr>
              <w:t>ination</w:t>
            </w:r>
            <w:proofErr w:type="spellEnd"/>
            <w:r w:rsidRPr="00B97B22">
              <w:rPr>
                <w:rFonts w:eastAsia="Times New Roman"/>
                <w:b/>
                <w:bCs/>
                <w:color w:val="000000"/>
              </w:rPr>
              <w:t xml:space="preserve">, </w:t>
            </w:r>
            <w:r w:rsidR="00853E0A" w:rsidRPr="00B97B22">
              <w:rPr>
                <w:rFonts w:eastAsia="Times New Roman"/>
                <w:b/>
                <w:bCs/>
                <w:color w:val="000000"/>
                <w:position w:val="-4"/>
                <w:lang w:eastAsia="en-US" w:bidi="ar-SA"/>
              </w:rPr>
              <w:object w:dxaOrig="320" w:dyaOrig="300">
                <v:shape id="_x0000_i1046" type="#_x0000_t75" alt="R squared" style="width:15.6pt;height:14.95pt;mso-position-vertical:absolute" o:ole="">
                  <v:imagedata r:id="rId59" o:title=""/>
                </v:shape>
                <o:OLEObject Type="Embed" ProgID="Equation.DSMT4" ShapeID="_x0000_i1046" DrawAspect="Content" ObjectID="_1607958592" r:id="rId60"/>
              </w:object>
            </w:r>
          </w:p>
        </w:tc>
        <w:tc>
          <w:tcPr>
            <w:tcW w:w="3905" w:type="dxa"/>
            <w:vAlign w:val="center"/>
          </w:tcPr>
          <w:p w:rsidR="00643841" w:rsidRPr="00B97B22" w:rsidRDefault="00643841" w:rsidP="005A2BF0">
            <w:pPr>
              <w:spacing w:after="0" w:line="240" w:lineRule="auto"/>
              <w:rPr>
                <w:rFonts w:eastAsia="Times New Roman"/>
                <w:b/>
                <w:bCs/>
                <w:color w:val="000000"/>
              </w:rPr>
            </w:pPr>
            <w:r w:rsidRPr="00B97B22">
              <w:rPr>
                <w:rFonts w:eastAsia="Times New Roman"/>
                <w:b/>
                <w:bCs/>
                <w:color w:val="000000"/>
              </w:rPr>
              <w:t>Interpretation</w:t>
            </w:r>
          </w:p>
        </w:tc>
      </w:tr>
      <w:tr w:rsidR="00643841" w:rsidRPr="00B97B22" w:rsidTr="00685593">
        <w:trPr>
          <w:trHeight w:val="676"/>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A</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r w:rsidR="00643841" w:rsidRPr="00B97B22" w:rsidTr="00685593">
        <w:trPr>
          <w:trHeight w:val="676"/>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B</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r w:rsidR="00643841" w:rsidRPr="00B97B22" w:rsidTr="00685593">
        <w:trPr>
          <w:trHeight w:val="662"/>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C</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bl>
    <w:p w:rsidR="00807CCB" w:rsidRPr="00B97B22" w:rsidRDefault="00807CCB" w:rsidP="005E53BD">
      <w:pPr>
        <w:pStyle w:val="Heading4"/>
      </w:pPr>
      <w:r w:rsidRPr="00B97B22">
        <w:t xml:space="preserve">Objective 2: </w:t>
      </w:r>
      <w:r w:rsidR="009D6571" w:rsidRPr="00B97B22">
        <w:t>Perform Residual Analysis on a Regression Model</w:t>
      </w:r>
    </w:p>
    <w:p w:rsidR="005068D8" w:rsidRPr="006F72AD" w:rsidRDefault="005068D8" w:rsidP="006F72AD">
      <w:pPr>
        <w:pStyle w:val="OBJECTIVESPACEABOVE"/>
      </w:pPr>
      <w:r w:rsidRPr="006F72AD">
        <w:t>Objective 2, Page 1</w:t>
      </w:r>
    </w:p>
    <w:p w:rsidR="007B27EC" w:rsidRPr="00B97B22" w:rsidRDefault="0081757F" w:rsidP="00CE2731">
      <w:pPr>
        <w:pStyle w:val="linespace"/>
        <w:numPr>
          <w:ilvl w:val="0"/>
          <w:numId w:val="21"/>
        </w:numPr>
        <w:spacing w:line="480" w:lineRule="auto"/>
        <w:ind w:left="360"/>
      </w:pPr>
      <w:r w:rsidRPr="00B97B22">
        <w:t>List the three purposes for which we analyze residuals.</w:t>
      </w:r>
    </w:p>
    <w:p w:rsidR="005068D8" w:rsidRPr="00B97B22" w:rsidRDefault="005068D8" w:rsidP="00AF5DB5">
      <w:pPr>
        <w:pStyle w:val="OBJECTIVESPACEABOVE"/>
      </w:pPr>
      <w:r w:rsidRPr="00B97B22">
        <w:t>Objective 2, Page 2</w:t>
      </w:r>
    </w:p>
    <w:p w:rsidR="00AF5DB5" w:rsidRPr="006F72AD" w:rsidRDefault="00B20746" w:rsidP="00853E0A">
      <w:r w:rsidRPr="00B97B22">
        <w:rPr>
          <w:noProof/>
          <w:lang w:bidi="mr-IN"/>
        </w:rPr>
        <w:drawing>
          <wp:inline distT="0" distB="0" distL="0" distR="0">
            <wp:extent cx="307340" cy="226695"/>
            <wp:effectExtent l="0" t="0" r="0" b="0"/>
            <wp:docPr id="25" name="Picture 2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F1C8F" w:rsidRPr="00B97B22">
        <w:t xml:space="preserve"> </w:t>
      </w:r>
      <w:r w:rsidR="005068D8" w:rsidRPr="00853E0A">
        <w:rPr>
          <w:i/>
          <w:iCs/>
        </w:rPr>
        <w:t>Answer the following after watching the video.</w:t>
      </w:r>
    </w:p>
    <w:p w:rsidR="005018F3" w:rsidRPr="00B97B22" w:rsidRDefault="005018F3" w:rsidP="00E1281B">
      <w:pPr>
        <w:pStyle w:val="linespace"/>
        <w:numPr>
          <w:ilvl w:val="0"/>
          <w:numId w:val="21"/>
        </w:numPr>
        <w:ind w:left="360"/>
      </w:pPr>
      <w:r w:rsidRPr="00B97B22">
        <w:lastRenderedPageBreak/>
        <w:t>What is a residual plot?</w:t>
      </w:r>
    </w:p>
    <w:p w:rsidR="005018F3" w:rsidRPr="00B97B22" w:rsidRDefault="005018F3" w:rsidP="00E1281B">
      <w:pPr>
        <w:pStyle w:val="linespace"/>
        <w:numPr>
          <w:ilvl w:val="0"/>
          <w:numId w:val="21"/>
        </w:numPr>
        <w:ind w:left="360"/>
      </w:pPr>
      <w:r w:rsidRPr="00B97B22">
        <w:t>If a plot of the residuals against the explanatory variable shows a discernable pattern, what does this say about the explanatory and response variables?</w:t>
      </w:r>
    </w:p>
    <w:p w:rsidR="005068D8" w:rsidRPr="006F72AD" w:rsidRDefault="005068D8" w:rsidP="006F72AD">
      <w:pPr>
        <w:pStyle w:val="OBJECTIVESPACEABOVE"/>
      </w:pPr>
      <w:r w:rsidRPr="006F72AD">
        <w:t>Objective 2, Page 3</w:t>
      </w:r>
    </w:p>
    <w:p w:rsidR="00AF5DB5" w:rsidRPr="00853E0A" w:rsidRDefault="00B20746" w:rsidP="00853E0A">
      <w:pPr>
        <w:rPr>
          <w:i/>
          <w:iCs/>
        </w:rPr>
      </w:pPr>
      <w:r w:rsidRPr="00B97B22">
        <w:rPr>
          <w:noProof/>
          <w:lang w:bidi="mr-IN"/>
        </w:rPr>
        <w:drawing>
          <wp:inline distT="0" distB="0" distL="0" distR="0">
            <wp:extent cx="307340" cy="226695"/>
            <wp:effectExtent l="0" t="0" r="0" b="0"/>
            <wp:docPr id="26" name="Picture 2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E2731" w:rsidRPr="00B97B22">
        <w:t xml:space="preserve"> </w:t>
      </w:r>
      <w:r w:rsidR="005018F3" w:rsidRPr="00853E0A">
        <w:rPr>
          <w:i/>
          <w:iCs/>
        </w:rPr>
        <w:t>Answer the foll</w:t>
      </w:r>
      <w:r w:rsidR="00586E9E" w:rsidRPr="00853E0A">
        <w:rPr>
          <w:i/>
          <w:iCs/>
        </w:rPr>
        <w:t xml:space="preserve">owing after watching the </w:t>
      </w:r>
      <w:r w:rsidR="005018F3" w:rsidRPr="00853E0A">
        <w:rPr>
          <w:i/>
          <w:iCs/>
        </w:rPr>
        <w:t>video.</w:t>
      </w:r>
    </w:p>
    <w:p w:rsidR="005018F3" w:rsidRPr="00B97B22" w:rsidRDefault="00FF3BC1" w:rsidP="00DB2BEB">
      <w:pPr>
        <w:pStyle w:val="linespace"/>
        <w:numPr>
          <w:ilvl w:val="0"/>
          <w:numId w:val="21"/>
        </w:numPr>
        <w:ind w:left="360"/>
      </w:pPr>
      <w:r w:rsidRPr="00B97B22">
        <w:t>Why is it important for the residuals to have constant error variance?</w:t>
      </w:r>
    </w:p>
    <w:p w:rsidR="00586E9E" w:rsidRPr="00B97B22" w:rsidRDefault="00586E9E" w:rsidP="00DB2BEB">
      <w:pPr>
        <w:pStyle w:val="OBJECTIVESPACEABOVE"/>
        <w:spacing w:before="120" w:after="120"/>
      </w:pPr>
      <w:r w:rsidRPr="00B97B22">
        <w:t>Objective 2, Page 4</w:t>
      </w:r>
    </w:p>
    <w:p w:rsidR="00AF5DB5" w:rsidRPr="00853E0A" w:rsidRDefault="00B20746" w:rsidP="00853E0A">
      <w:pPr>
        <w:rPr>
          <w:i/>
          <w:iCs/>
        </w:rPr>
      </w:pPr>
      <w:r w:rsidRPr="00B97B22">
        <w:rPr>
          <w:noProof/>
          <w:lang w:bidi="mr-IN"/>
        </w:rPr>
        <w:drawing>
          <wp:inline distT="0" distB="0" distL="0" distR="0">
            <wp:extent cx="307340" cy="226695"/>
            <wp:effectExtent l="0" t="0" r="0" b="0"/>
            <wp:docPr id="27" name="Picture 2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E2731" w:rsidRPr="00B97B22">
        <w:t xml:space="preserve"> </w:t>
      </w:r>
      <w:r w:rsidR="00C30915" w:rsidRPr="00853E0A">
        <w:rPr>
          <w:i/>
          <w:iCs/>
        </w:rPr>
        <w:t>Answer the following after watching the third video.</w:t>
      </w:r>
    </w:p>
    <w:p w:rsidR="00C30915" w:rsidRPr="00B97B22" w:rsidRDefault="00C30915" w:rsidP="00CE2731">
      <w:pPr>
        <w:pStyle w:val="linespace"/>
        <w:numPr>
          <w:ilvl w:val="0"/>
          <w:numId w:val="21"/>
        </w:numPr>
        <w:ind w:left="360"/>
      </w:pPr>
      <w:r w:rsidRPr="00B97B22">
        <w:t>List two ways that we can use residuals to identify outliers.</w:t>
      </w:r>
      <w:r w:rsidR="0084033D" w:rsidRPr="00B97B22">
        <w:rPr>
          <w:b/>
        </w:rPr>
        <w:t xml:space="preserve"> </w:t>
      </w:r>
    </w:p>
    <w:p w:rsidR="00586E9E" w:rsidRPr="00B97B22" w:rsidRDefault="00586E9E" w:rsidP="004C6E36">
      <w:pPr>
        <w:pStyle w:val="OBJECTIVESPACEABOVE"/>
      </w:pPr>
      <w:r w:rsidRPr="00B97B22">
        <w:t>Objective 2, Page 5</w:t>
      </w:r>
    </w:p>
    <w:p w:rsidR="00807CCB" w:rsidRPr="00B97B22" w:rsidRDefault="00807CCB" w:rsidP="00CE2731">
      <w:pPr>
        <w:pBdr>
          <w:top w:val="single" w:sz="4" w:space="1" w:color="auto"/>
          <w:left w:val="single" w:sz="4" w:space="4" w:color="auto"/>
          <w:right w:val="single" w:sz="4" w:space="4" w:color="auto"/>
        </w:pBdr>
        <w:autoSpaceDE w:val="0"/>
        <w:autoSpaceDN w:val="0"/>
        <w:adjustRightInd w:val="0"/>
        <w:spacing w:after="0" w:line="480" w:lineRule="auto"/>
        <w:rPr>
          <w:b/>
          <w:i/>
        </w:rPr>
      </w:pPr>
      <w:r w:rsidRPr="00B97B22">
        <w:rPr>
          <w:b/>
          <w:shd w:val="clear" w:color="auto" w:fill="BFBFBF"/>
        </w:rPr>
        <w:t>Example 2</w:t>
      </w:r>
      <w:r w:rsidRPr="00B97B22">
        <w:rPr>
          <w:b/>
        </w:rPr>
        <w:tab/>
      </w:r>
      <w:r w:rsidR="00415684" w:rsidRPr="00B97B22">
        <w:rPr>
          <w:b/>
          <w:i/>
        </w:rPr>
        <w:t>Graphical Residual Analysis</w:t>
      </w:r>
    </w:p>
    <w:p w:rsidR="004D6903" w:rsidRPr="00B97B22" w:rsidRDefault="00415684" w:rsidP="00CE2731">
      <w:pPr>
        <w:pBdr>
          <w:top w:val="single" w:sz="4" w:space="1" w:color="auto"/>
          <w:left w:val="single" w:sz="4" w:space="4" w:color="auto"/>
          <w:right w:val="single" w:sz="4" w:space="4" w:color="auto"/>
        </w:pBdr>
        <w:autoSpaceDE w:val="0"/>
        <w:autoSpaceDN w:val="0"/>
        <w:adjustRightInd w:val="0"/>
        <w:spacing w:after="240" w:line="240" w:lineRule="auto"/>
      </w:pPr>
      <w:r w:rsidRPr="00B97B22">
        <w:t>The data in Table 6 represent the club-head speed, the distance the golf ball traveled, and the residuals (Column 4) for eight swings of a golf club. Construct a residual plot and boxplot of the residuals and comment on the appropriateness of the least-squares regression model.</w:t>
      </w:r>
    </w:p>
    <w:p w:rsidR="00807CCB" w:rsidRPr="00B97B22" w:rsidRDefault="00A956A1" w:rsidP="00CE2731">
      <w:pPr>
        <w:pBdr>
          <w:left w:val="single" w:sz="4" w:space="4" w:color="auto"/>
          <w:right w:val="single" w:sz="4" w:space="4" w:color="auto"/>
        </w:pBdr>
        <w:spacing w:after="0" w:line="240" w:lineRule="auto"/>
      </w:pPr>
      <w:r w:rsidRPr="00B97B22">
        <w:rPr>
          <w:b/>
        </w:rPr>
        <w:t>Table 6</w:t>
      </w:r>
    </w:p>
    <w:tbl>
      <w:tblPr>
        <w:tblStyle w:val="TableGrid"/>
        <w:tblW w:w="9540" w:type="dxa"/>
        <w:tblInd w:w="-95" w:type="dxa"/>
        <w:tblLook w:val="04A0" w:firstRow="1" w:lastRow="0" w:firstColumn="1" w:lastColumn="0" w:noHBand="0" w:noVBand="1"/>
        <w:tblDescription w:val="Table with four column headers: Club-Head Speed (mph), Example 3 Distance (yards), y hat equals 3.1661x minus 55.7966, and Residual y minus y hat."/>
      </w:tblPr>
      <w:tblGrid>
        <w:gridCol w:w="2267"/>
        <w:gridCol w:w="2182"/>
        <w:gridCol w:w="2245"/>
        <w:gridCol w:w="2846"/>
      </w:tblGrid>
      <w:tr w:rsidR="00E9382F" w:rsidRPr="00B97B22" w:rsidTr="006F72AD">
        <w:trPr>
          <w:trHeight w:val="490"/>
          <w:tblHeader/>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Club-Head Speed (mph)</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Example 3 Distance(yd)</w:t>
            </w:r>
          </w:p>
        </w:tc>
        <w:tc>
          <w:tcPr>
            <w:tcW w:w="2245" w:type="dxa"/>
            <w:tcBorders>
              <w:top w:val="nil"/>
              <w:left w:val="nil"/>
              <w:bottom w:val="nil"/>
              <w:right w:val="nil"/>
            </w:tcBorders>
            <w:vAlign w:val="center"/>
          </w:tcPr>
          <w:p w:rsidR="00E9382F" w:rsidRPr="00B97B22" w:rsidRDefault="0084033D" w:rsidP="00A80674">
            <w:pPr>
              <w:spacing w:after="0" w:line="240" w:lineRule="auto"/>
              <w:jc w:val="center"/>
              <w:rPr>
                <w:rFonts w:eastAsia="Times New Roman"/>
                <w:b/>
                <w:bCs/>
                <w:color w:val="000000"/>
              </w:rPr>
            </w:pPr>
            <w:r w:rsidRPr="00B97B22">
              <w:rPr>
                <w:b/>
                <w:position w:val="-10"/>
                <w:lang w:eastAsia="en-US" w:bidi="ar-SA"/>
              </w:rPr>
              <w:object w:dxaOrig="2020" w:dyaOrig="320">
                <v:shape id="_x0000_i1047" type="#_x0000_t75" alt="y hat equals 3.1661x minus 55.7966" style="width:101.2pt;height:15.6pt" o:ole="">
                  <v:imagedata r:id="rId61" o:title=""/>
                </v:shape>
                <o:OLEObject Type="Embed" ProgID="Equation.DSMT4" ShapeID="_x0000_i1047" DrawAspect="Content" ObjectID="_1607958593" r:id="rId62"/>
              </w:objec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 xml:space="preserve">Residual </w:t>
            </w:r>
            <w:r w:rsidR="0084033D" w:rsidRPr="00B97B22">
              <w:rPr>
                <w:b/>
                <w:position w:val="-10"/>
                <w:lang w:eastAsia="en-US" w:bidi="ar-SA"/>
              </w:rPr>
              <w:object w:dxaOrig="540" w:dyaOrig="320">
                <v:shape id="_x0000_i1048" type="#_x0000_t75" alt="y minus y hat" style="width:26.5pt;height:15.6pt" o:ole="">
                  <v:imagedata r:id="rId63" o:title=""/>
                </v:shape>
                <o:OLEObject Type="Embed" ProgID="Equation.DSMT4" ShapeID="_x0000_i1048" DrawAspect="Content" ObjectID="_1607958594" r:id="rId64"/>
              </w:objec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100</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257</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260.8</w:t>
            </w:r>
          </w:p>
        </w:tc>
        <w:tc>
          <w:tcPr>
            <w:tcW w:w="2846" w:type="dxa"/>
            <w:tcBorders>
              <w:top w:val="nil"/>
              <w:left w:val="nil"/>
              <w:bottom w:val="nil"/>
              <w:right w:val="single" w:sz="4" w:space="0" w:color="auto"/>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99" w:dyaOrig="279">
                <v:shape id="_x0000_i1049" type="#_x0000_t75" alt="minus 3.8" style="width:24.45pt;height:14.25pt" o:ole="">
                  <v:imagedata r:id="rId65" o:title=""/>
                </v:shape>
                <o:OLEObject Type="Embed" ProgID="Equation.DSMT4" ShapeID="_x0000_i1049" DrawAspect="Content" ObjectID="_1607958595" r:id="rId66"/>
              </w:object>
            </w:r>
          </w:p>
        </w:tc>
      </w:tr>
      <w:tr w:rsidR="00E9382F" w:rsidRPr="00B97B22" w:rsidTr="006F72AD">
        <w:trPr>
          <w:trHeight w:val="261"/>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102</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264</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267.1</w:t>
            </w:r>
          </w:p>
        </w:tc>
        <w:tc>
          <w:tcPr>
            <w:tcW w:w="2846" w:type="dxa"/>
            <w:tcBorders>
              <w:top w:val="nil"/>
              <w:left w:val="nil"/>
              <w:bottom w:val="nil"/>
              <w:right w:val="single" w:sz="4" w:space="0" w:color="auto"/>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80" w:dyaOrig="279">
                <v:shape id="_x0000_i1050" type="#_x0000_t75" alt="minus 3.1" style="width:23.75pt;height:14.25pt" o:ole="">
                  <v:imagedata r:id="rId67" o:title=""/>
                </v:shape>
                <o:OLEObject Type="Embed" ProgID="Equation.DSMT4" ShapeID="_x0000_i1050" DrawAspect="Content" ObjectID="_1607958596" r:id="rId68"/>
              </w:objec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103</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274</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270.3</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3.7</w:t>
            </w:r>
          </w:p>
        </w:tc>
      </w:tr>
      <w:tr w:rsidR="00E9382F" w:rsidRPr="00B97B22" w:rsidTr="006F72AD">
        <w:trPr>
          <w:trHeight w:val="228"/>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101</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266</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264.0</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2.0</w: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105</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277</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276.6</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0.4</w: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100</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263</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260.8</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2.2</w:t>
            </w:r>
          </w:p>
        </w:tc>
      </w:tr>
      <w:tr w:rsidR="00E9382F" w:rsidRPr="00B97B22" w:rsidTr="006F72AD">
        <w:trPr>
          <w:trHeight w:val="228"/>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99</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258</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257.6</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0.4</w:t>
            </w:r>
          </w:p>
        </w:tc>
      </w:tr>
      <w:tr w:rsidR="00E9382F" w:rsidRPr="00B97B22" w:rsidTr="006F72AD">
        <w:trPr>
          <w:trHeight w:val="261"/>
        </w:trPr>
        <w:tc>
          <w:tcPr>
            <w:tcW w:w="2267" w:type="dxa"/>
            <w:tcBorders>
              <w:top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105</w:t>
            </w:r>
          </w:p>
        </w:tc>
        <w:tc>
          <w:tcPr>
            <w:tcW w:w="2182" w:type="dxa"/>
            <w:tcBorders>
              <w:top w:val="nil"/>
              <w:left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275</w:t>
            </w:r>
          </w:p>
        </w:tc>
        <w:tc>
          <w:tcPr>
            <w:tcW w:w="2245" w:type="dxa"/>
            <w:tcBorders>
              <w:top w:val="nil"/>
              <w:left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276.6</w:t>
            </w:r>
          </w:p>
        </w:tc>
        <w:tc>
          <w:tcPr>
            <w:tcW w:w="2846" w:type="dxa"/>
            <w:tcBorders>
              <w:top w:val="nil"/>
              <w:left w:val="nil"/>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99" w:dyaOrig="279">
                <v:shape id="_x0000_i1051" type="#_x0000_t75" alt="minus 1.6" style="width:24.45pt;height:14.25pt" o:ole="">
                  <v:imagedata r:id="rId69" o:title=""/>
                </v:shape>
                <o:OLEObject Type="Embed" ProgID="Equation.DSMT4" ShapeID="_x0000_i1051" DrawAspect="Content" ObjectID="_1607958597" r:id="rId70"/>
              </w:object>
            </w:r>
          </w:p>
        </w:tc>
      </w:tr>
    </w:tbl>
    <w:p w:rsidR="00807CCB" w:rsidRPr="00B97B22" w:rsidRDefault="00807CCB" w:rsidP="00685593">
      <w:pPr>
        <w:pStyle w:val="Heading4"/>
        <w:spacing w:before="240"/>
      </w:pPr>
      <w:r w:rsidRPr="00B97B22">
        <w:t xml:space="preserve">Objective 3: </w:t>
      </w:r>
      <w:r w:rsidR="009D6571" w:rsidRPr="00B97B22">
        <w:t>Identify Influential Observations</w:t>
      </w:r>
    </w:p>
    <w:p w:rsidR="00586E9E" w:rsidRPr="00B97B22" w:rsidRDefault="00586E9E" w:rsidP="003507FE">
      <w:pPr>
        <w:pStyle w:val="OBJECTIVESPACEABOVE"/>
      </w:pPr>
      <w:r w:rsidRPr="00B97B22">
        <w:lastRenderedPageBreak/>
        <w:t>Objective 3, Page 1</w:t>
      </w:r>
    </w:p>
    <w:p w:rsidR="007B27EC" w:rsidRPr="00B97B22" w:rsidRDefault="00F021E9" w:rsidP="000D5408">
      <w:pPr>
        <w:pStyle w:val="linespace"/>
        <w:numPr>
          <w:ilvl w:val="0"/>
          <w:numId w:val="21"/>
        </w:numPr>
        <w:ind w:left="360"/>
      </w:pPr>
      <w:r w:rsidRPr="00B97B22">
        <w:t>What is an influential observation?</w:t>
      </w:r>
    </w:p>
    <w:p w:rsidR="00586E9E" w:rsidRPr="00B97B22" w:rsidRDefault="00586E9E" w:rsidP="00DB2BEB">
      <w:pPr>
        <w:pStyle w:val="OBJECTIVESPACEABOVE"/>
      </w:pPr>
      <w:r w:rsidRPr="00B97B22">
        <w:t>Objective 3, Page 2</w:t>
      </w:r>
    </w:p>
    <w:p w:rsidR="003507FE" w:rsidRPr="00853E0A" w:rsidRDefault="00B20746" w:rsidP="00853E0A">
      <w:pPr>
        <w:rPr>
          <w:i/>
          <w:iCs/>
        </w:rPr>
      </w:pPr>
      <w:r w:rsidRPr="00B97B22">
        <w:rPr>
          <w:noProof/>
          <w:lang w:bidi="mr-IN"/>
        </w:rPr>
        <w:drawing>
          <wp:inline distT="0" distB="0" distL="0" distR="0">
            <wp:extent cx="307340" cy="226695"/>
            <wp:effectExtent l="0" t="0" r="0" b="0"/>
            <wp:docPr id="30" name="Picture 3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DB2BEB" w:rsidRPr="00B97B22">
        <w:t xml:space="preserve"> </w:t>
      </w:r>
      <w:r w:rsidR="00F021E9" w:rsidRPr="00853E0A">
        <w:rPr>
          <w:i/>
          <w:iCs/>
        </w:rPr>
        <w:t>Answer the following after working through Activity 2</w:t>
      </w:r>
      <w:r w:rsidR="00054ACA" w:rsidRPr="00853E0A">
        <w:rPr>
          <w:i/>
          <w:iCs/>
        </w:rPr>
        <w:t>:</w:t>
      </w:r>
      <w:r w:rsidR="00F021E9" w:rsidRPr="00853E0A">
        <w:rPr>
          <w:i/>
          <w:iCs/>
        </w:rPr>
        <w:t xml:space="preserve"> Influential Observations.</w:t>
      </w:r>
    </w:p>
    <w:p w:rsidR="00F021E9" w:rsidRPr="00B97B22" w:rsidRDefault="00F3422E" w:rsidP="000D5408">
      <w:pPr>
        <w:pStyle w:val="linespace"/>
        <w:numPr>
          <w:ilvl w:val="0"/>
          <w:numId w:val="21"/>
        </w:numPr>
        <w:ind w:left="360"/>
      </w:pPr>
      <w:r w:rsidRPr="00B97B22">
        <w:t xml:space="preserve">For the point that had the greatest effect on the slope and </w:t>
      </w:r>
      <w:r w:rsidRPr="00B97B22">
        <w:rPr>
          <w:i/>
        </w:rPr>
        <w:t>y</w:t>
      </w:r>
      <w:r w:rsidRPr="00B97B22">
        <w:t xml:space="preserve">-intercept, how did its residual compare to the other points you added? How did its </w:t>
      </w:r>
      <w:r w:rsidRPr="00B97B22">
        <w:rPr>
          <w:i/>
        </w:rPr>
        <w:t>x</w:t>
      </w:r>
      <w:r w:rsidRPr="00B97B22">
        <w:t>-value compare to the other points you added?</w:t>
      </w:r>
    </w:p>
    <w:p w:rsidR="00586E9E" w:rsidRPr="00B97B22" w:rsidRDefault="00586E9E" w:rsidP="003507FE">
      <w:pPr>
        <w:pStyle w:val="OBJECTIVESPACEABOVE"/>
      </w:pPr>
      <w:r w:rsidRPr="00B97B22">
        <w:t>Objective 3, Page 5</w:t>
      </w:r>
    </w:p>
    <w:p w:rsidR="00F3422E" w:rsidRPr="00B97B22" w:rsidRDefault="00F3422E" w:rsidP="000D5408">
      <w:pPr>
        <w:pStyle w:val="linespace"/>
        <w:numPr>
          <w:ilvl w:val="0"/>
          <w:numId w:val="21"/>
        </w:numPr>
        <w:ind w:left="360"/>
      </w:pPr>
      <w:r w:rsidRPr="00B97B22">
        <w:t>What do we call the relative vertical position of an observation? What do we call the relative horizontal position of an observation?</w:t>
      </w:r>
    </w:p>
    <w:p w:rsidR="00C03F52" w:rsidRPr="00B97B22" w:rsidRDefault="00C03F52" w:rsidP="000D5408">
      <w:pPr>
        <w:pStyle w:val="linespace"/>
        <w:numPr>
          <w:ilvl w:val="0"/>
          <w:numId w:val="21"/>
        </w:numPr>
        <w:ind w:left="360"/>
      </w:pPr>
      <w:r w:rsidRPr="00B97B22">
        <w:t>List a combination of leverage and residual that indicates that an observation may be influential.</w:t>
      </w:r>
    </w:p>
    <w:p w:rsidR="00586E9E" w:rsidRPr="006F72AD" w:rsidRDefault="00586E9E" w:rsidP="006F72AD">
      <w:pPr>
        <w:pStyle w:val="OBJECTIVESPACEABOVE"/>
      </w:pPr>
      <w:r w:rsidRPr="006F72AD">
        <w:t>Objective 3, Page 6</w:t>
      </w:r>
    </w:p>
    <w:p w:rsidR="009F0C08" w:rsidRPr="00B97B22" w:rsidRDefault="009F0C08" w:rsidP="00DB2BEB">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00C03F52" w:rsidRPr="00B97B22">
        <w:rPr>
          <w:b/>
          <w:i/>
        </w:rPr>
        <w:t>Identifying Influential Observations</w:t>
      </w:r>
    </w:p>
    <w:p w:rsidR="009F0C08" w:rsidRPr="00B97B22" w:rsidRDefault="00C03F52" w:rsidP="00DB2BEB">
      <w:pPr>
        <w:pBdr>
          <w:top w:val="single" w:sz="4" w:space="1" w:color="auto"/>
          <w:left w:val="single" w:sz="4" w:space="4" w:color="auto"/>
          <w:right w:val="single" w:sz="4" w:space="4" w:color="auto"/>
        </w:pBdr>
        <w:autoSpaceDE w:val="0"/>
        <w:autoSpaceDN w:val="0"/>
        <w:adjustRightInd w:val="0"/>
        <w:spacing w:after="240" w:line="240" w:lineRule="auto"/>
      </w:pPr>
      <w:r w:rsidRPr="00B97B22">
        <w:t>Suppose that our golf ball experiment calls for nine trials, but the player we are using hurts his wrist. Luckily, Bubba Watson (a professional golfer) is practicing on the same range and graciously agrees to participate in our experiment. His club-head speed is 120 miles per hour, and he hits the golf ball 305 yards. Is Bubba's shot an influential observation? For convenience, we present the data from Table 1.</w:t>
      </w:r>
    </w:p>
    <w:p w:rsidR="003507FE" w:rsidRPr="00B97B22" w:rsidRDefault="003507FE" w:rsidP="006F72AD">
      <w:pPr>
        <w:pBdr>
          <w:left w:val="single" w:sz="4" w:space="4" w:color="auto"/>
          <w:right w:val="single" w:sz="4" w:space="4" w:color="auto"/>
        </w:pBdr>
        <w:spacing w:after="0"/>
        <w:rPr>
          <w:smallCaps/>
          <w:sz w:val="20"/>
          <w:szCs w:val="20"/>
          <w:u w:val="single"/>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4770"/>
        <w:gridCol w:w="4770"/>
      </w:tblGrid>
      <w:tr w:rsidR="0098342B" w:rsidRPr="00B97B22" w:rsidTr="006F72AD">
        <w:trPr>
          <w:tblHeader/>
        </w:trPr>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b/>
                <w:bCs/>
                <w:color w:val="000000"/>
              </w:rPr>
            </w:pPr>
            <w:r w:rsidRPr="00B97B22">
              <w:rPr>
                <w:rFonts w:eastAsia="Times New Roman"/>
                <w:b/>
                <w:bCs/>
                <w:color w:val="000000"/>
              </w:rPr>
              <w:t>Club-Head Speed (mph)</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b/>
                <w:bCs/>
                <w:color w:val="000000"/>
              </w:rPr>
            </w:pPr>
            <w:r w:rsidRPr="00B97B22">
              <w:rPr>
                <w:rFonts w:eastAsia="Times New Roman"/>
                <w:b/>
                <w:bCs/>
                <w:color w:val="000000"/>
              </w:rPr>
              <w:t>Distance (yards)</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100</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257</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102</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264</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103</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274</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101</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266</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105</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277</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100</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263</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99</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258</w:t>
            </w:r>
          </w:p>
        </w:tc>
      </w:tr>
      <w:tr w:rsidR="0098342B" w:rsidRPr="00B97B22" w:rsidTr="006F72AD">
        <w:trPr>
          <w:trHeight w:val="300"/>
        </w:trPr>
        <w:tc>
          <w:tcPr>
            <w:tcW w:w="4770" w:type="dxa"/>
            <w:tcBorders>
              <w:left w:val="single" w:sz="4" w:space="0" w:color="auto"/>
            </w:tcBorders>
            <w:noWrap/>
            <w:hideMark/>
          </w:tcPr>
          <w:p w:rsidR="0098342B" w:rsidRPr="00B97B22" w:rsidRDefault="0098342B" w:rsidP="005A2BF0">
            <w:pPr>
              <w:spacing w:after="0" w:line="240" w:lineRule="auto"/>
              <w:jc w:val="center"/>
              <w:rPr>
                <w:rFonts w:eastAsia="Times New Roman"/>
                <w:color w:val="000000"/>
              </w:rPr>
            </w:pPr>
            <w:r w:rsidRPr="00B97B22">
              <w:rPr>
                <w:rFonts w:eastAsia="Times New Roman"/>
                <w:color w:val="000000"/>
              </w:rPr>
              <w:t>105</w:t>
            </w:r>
          </w:p>
        </w:tc>
        <w:tc>
          <w:tcPr>
            <w:tcW w:w="4770" w:type="dxa"/>
            <w:tcBorders>
              <w:right w:val="single" w:sz="4" w:space="0" w:color="auto"/>
            </w:tcBorders>
            <w:noWrap/>
            <w:hideMark/>
          </w:tcPr>
          <w:p w:rsidR="0098342B" w:rsidRPr="00B97B22" w:rsidRDefault="0098342B" w:rsidP="00DB2BEB">
            <w:pPr>
              <w:spacing w:after="0" w:line="240" w:lineRule="auto"/>
              <w:rPr>
                <w:rFonts w:eastAsia="Times New Roman"/>
                <w:color w:val="000000"/>
              </w:rPr>
            </w:pPr>
            <w:r w:rsidRPr="00B97B22">
              <w:rPr>
                <w:rFonts w:eastAsia="Times New Roman"/>
                <w:color w:val="000000"/>
              </w:rPr>
              <w:t>275</w:t>
            </w:r>
          </w:p>
        </w:tc>
      </w:tr>
    </w:tbl>
    <w:p w:rsidR="00DB2BEB" w:rsidRPr="00B97B22" w:rsidRDefault="00850CB7" w:rsidP="00685593">
      <w:pPr>
        <w:pBdr>
          <w:left w:val="single" w:sz="4" w:space="4" w:color="auto"/>
          <w:bottom w:val="single" w:sz="4" w:space="1" w:color="auto"/>
          <w:right w:val="single" w:sz="4" w:space="4" w:color="auto"/>
        </w:pBdr>
        <w:spacing w:after="360" w:line="480" w:lineRule="auto"/>
      </w:pPr>
      <w:r w:rsidRPr="00B97B22">
        <w:t>Data from Paul Stephenson, student at Joliet Junior College</w:t>
      </w:r>
    </w:p>
    <w:p w:rsidR="00F25F95" w:rsidRPr="00B97B22" w:rsidRDefault="00F25F95" w:rsidP="00DB2BEB">
      <w:pPr>
        <w:pStyle w:val="OBJECTIVESPACEABOVE"/>
      </w:pPr>
      <w:r w:rsidRPr="00B97B22">
        <w:lastRenderedPageBreak/>
        <w:t>Objective 3, Page 7</w:t>
      </w:r>
    </w:p>
    <w:p w:rsidR="00C03F52" w:rsidRPr="00B97B22" w:rsidRDefault="00C03F52">
      <w:r w:rsidRPr="00B97B22">
        <w:t>As with outliers, influential observations should be removed only if there is justification to do so. When an influential observation occurs in a data set and its removal is not warranted, two possible courses of action are to (1) collect more data so that additional points near the influential observation are obtained or (2) use techniques that reduce the influence of the influential observation. (These techniques are beyond the scope of this text.)</w:t>
      </w:r>
    </w:p>
    <w:p w:rsidR="004830CA" w:rsidRPr="00B97B22" w:rsidRDefault="004830CA">
      <w:pPr>
        <w:sectPr w:rsidR="004830CA" w:rsidRPr="00B97B22" w:rsidSect="004830CA">
          <w:headerReference w:type="default" r:id="rId71"/>
          <w:headerReference w:type="first" r:id="rId72"/>
          <w:pgSz w:w="12240" w:h="15840" w:code="1"/>
          <w:pgMar w:top="1440" w:right="1080" w:bottom="1440" w:left="1800" w:header="720" w:footer="720" w:gutter="0"/>
          <w:cols w:space="720"/>
          <w:titlePg/>
          <w:docGrid w:linePitch="360"/>
        </w:sectPr>
      </w:pPr>
    </w:p>
    <w:p w:rsidR="00CD0D68" w:rsidRPr="00B97B22" w:rsidRDefault="00CD0D68" w:rsidP="005C168D">
      <w:pPr>
        <w:pStyle w:val="Heading2"/>
        <w:rPr>
          <w:smallCaps/>
          <w:sz w:val="20"/>
          <w:szCs w:val="20"/>
          <w:u w:val="single"/>
        </w:rPr>
      </w:pPr>
      <w:r w:rsidRPr="00B97B22">
        <w:lastRenderedPageBreak/>
        <w:t>Section 4.4 Contingency Tables and Association</w:t>
      </w:r>
    </w:p>
    <w:p w:rsidR="00CD0D68" w:rsidRPr="00B97B22" w:rsidRDefault="00CD0D68" w:rsidP="00DB2BEB">
      <w:pPr>
        <w:pStyle w:val="Heading3"/>
        <w:spacing w:line="360" w:lineRule="auto"/>
      </w:pPr>
      <w:r w:rsidRPr="00B97B22">
        <w:t>Objectives</w:t>
      </w:r>
    </w:p>
    <w:p w:rsidR="00CD0D68" w:rsidRPr="00B97B22" w:rsidRDefault="00CD0D68" w:rsidP="006F72AD">
      <w:pPr>
        <w:numPr>
          <w:ilvl w:val="0"/>
          <w:numId w:val="25"/>
        </w:numPr>
        <w:spacing w:after="60"/>
      </w:pPr>
      <w:r w:rsidRPr="00B97B22">
        <w:t>Compute the Marginal Distribution of a Variable</w:t>
      </w:r>
    </w:p>
    <w:p w:rsidR="00CD0D68" w:rsidRPr="00B97B22" w:rsidRDefault="00CD0D68" w:rsidP="006F72AD">
      <w:pPr>
        <w:numPr>
          <w:ilvl w:val="0"/>
          <w:numId w:val="25"/>
        </w:numPr>
        <w:spacing w:after="60"/>
      </w:pPr>
      <w:r w:rsidRPr="00B97B22">
        <w:t>Use the Conditional Distribution to Identify Association Among Categorical Data</w:t>
      </w:r>
    </w:p>
    <w:p w:rsidR="00CD0D68" w:rsidRPr="00B97B22" w:rsidRDefault="00CD0D68" w:rsidP="006F72AD">
      <w:pPr>
        <w:numPr>
          <w:ilvl w:val="0"/>
          <w:numId w:val="25"/>
        </w:numPr>
        <w:spacing w:after="60"/>
        <w:rPr>
          <w:smallCaps/>
          <w:sz w:val="20"/>
          <w:szCs w:val="20"/>
          <w:u w:val="single"/>
        </w:rPr>
      </w:pPr>
      <w:r w:rsidRPr="00B97B22">
        <w:t>Explain Simpson's Paradox</w:t>
      </w:r>
    </w:p>
    <w:p w:rsidR="00F25F95" w:rsidRPr="00B97B22" w:rsidRDefault="00F25F95" w:rsidP="006F72AD">
      <w:pPr>
        <w:pStyle w:val="location"/>
      </w:pPr>
      <w:r w:rsidRPr="00B97B22">
        <w:t>Introduction, Page 1</w:t>
      </w:r>
    </w:p>
    <w:p w:rsidR="00AF13CF" w:rsidRPr="00B97B22" w:rsidRDefault="00AF13CF" w:rsidP="00CE08AB">
      <w:pPr>
        <w:pStyle w:val="linespace"/>
        <w:numPr>
          <w:ilvl w:val="0"/>
          <w:numId w:val="27"/>
        </w:numPr>
        <w:spacing w:line="480" w:lineRule="auto"/>
        <w:ind w:left="360"/>
      </w:pPr>
      <w:r w:rsidRPr="00B97B22">
        <w:t>What is a contingency table?</w:t>
      </w:r>
    </w:p>
    <w:p w:rsidR="00A21C25" w:rsidRPr="00B97B22" w:rsidRDefault="00A21C25" w:rsidP="005E53BD">
      <w:pPr>
        <w:pStyle w:val="Heading4"/>
      </w:pPr>
      <w:r w:rsidRPr="00B97B22">
        <w:t>Objective 1</w:t>
      </w:r>
      <w:r w:rsidR="00D7313D" w:rsidRPr="00B97B22">
        <w:t>:</w:t>
      </w:r>
      <w:r w:rsidRPr="00B97B22">
        <w:t xml:space="preserve"> </w:t>
      </w:r>
      <w:r w:rsidR="00AF13CF" w:rsidRPr="00B97B22">
        <w:t>Compute the Marginal Distribution of a Variable</w:t>
      </w:r>
    </w:p>
    <w:p w:rsidR="00F25F95" w:rsidRPr="006F72AD" w:rsidRDefault="00F25F95" w:rsidP="006F72AD">
      <w:pPr>
        <w:pStyle w:val="OBJECTIVESPACEABOVE"/>
      </w:pPr>
      <w:r w:rsidRPr="006F72AD">
        <w:t>Objective 1, Page 1</w:t>
      </w:r>
    </w:p>
    <w:p w:rsidR="00265CA6" w:rsidRPr="00B97B22" w:rsidRDefault="00AF13CF" w:rsidP="00CE08AB">
      <w:pPr>
        <w:pStyle w:val="linespace"/>
        <w:numPr>
          <w:ilvl w:val="0"/>
          <w:numId w:val="27"/>
        </w:numPr>
        <w:spacing w:line="480" w:lineRule="auto"/>
        <w:ind w:left="360"/>
      </w:pPr>
      <w:r w:rsidRPr="00B97B22">
        <w:t>What is a marginal distribution of a variable?</w:t>
      </w:r>
    </w:p>
    <w:p w:rsidR="0013179B" w:rsidRPr="00B97B22" w:rsidRDefault="0013179B" w:rsidP="002E796A">
      <w:pPr>
        <w:pStyle w:val="OBJECTIVESPACEABOVE"/>
      </w:pPr>
      <w:r w:rsidRPr="00B97B22">
        <w:t>Objective 1, Page 2</w:t>
      </w:r>
    </w:p>
    <w:p w:rsidR="00A21C25" w:rsidRPr="00B97B22" w:rsidRDefault="00A21C25" w:rsidP="00CE08AB">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1</w:t>
      </w:r>
      <w:r w:rsidR="00D7313D" w:rsidRPr="00B97B22">
        <w:rPr>
          <w:b/>
        </w:rPr>
        <w:tab/>
      </w:r>
      <w:r w:rsidR="00AF13CF" w:rsidRPr="00B97B22">
        <w:rPr>
          <w:b/>
          <w:i/>
        </w:rPr>
        <w:t>Determining Frequency Marginal Distributions</w:t>
      </w:r>
    </w:p>
    <w:p w:rsidR="00AF5CCE" w:rsidRPr="00B97B22" w:rsidRDefault="00AF13CF" w:rsidP="00DB2BEB">
      <w:pPr>
        <w:pBdr>
          <w:top w:val="single" w:sz="4" w:space="1" w:color="auto"/>
          <w:left w:val="single" w:sz="4" w:space="4" w:color="auto"/>
          <w:right w:val="single" w:sz="4" w:space="4" w:color="auto"/>
        </w:pBdr>
        <w:spacing w:after="240" w:line="240" w:lineRule="auto"/>
        <w:rPr>
          <w:sz w:val="24"/>
          <w:szCs w:val="24"/>
        </w:rPr>
      </w:pPr>
      <w:r w:rsidRPr="00B97B22">
        <w:t xml:space="preserve">The data (measured in thousands) in Table 8 represent the employment status and level of education of all civilian, noninstitutional residents (excludes inmates and individuals in the armed services) who are 25 years and older in </w:t>
      </w:r>
      <w:r w:rsidR="00F25F95" w:rsidRPr="00B97B22">
        <w:t>May</w:t>
      </w:r>
      <w:r w:rsidR="002F4B1F" w:rsidRPr="00B97B22">
        <w:t xml:space="preserve"> </w:t>
      </w:r>
      <w:r w:rsidRPr="00B97B22">
        <w:t>201</w:t>
      </w:r>
      <w:r w:rsidR="00F25F95" w:rsidRPr="00B97B22">
        <w:t>7</w:t>
      </w:r>
      <w:r w:rsidRPr="00B97B22">
        <w:t>. Find the frequency marginal distributions for employment status and level of education.</w:t>
      </w:r>
    </w:p>
    <w:p w:rsidR="005B4CEA" w:rsidRPr="00B97B22" w:rsidRDefault="005B4CEA" w:rsidP="00CE08AB">
      <w:pPr>
        <w:pBdr>
          <w:left w:val="single" w:sz="4" w:space="4" w:color="auto"/>
          <w:right w:val="single" w:sz="4" w:space="4" w:color="auto"/>
        </w:pBdr>
        <w:spacing w:after="0" w:line="480" w:lineRule="auto"/>
        <w:rPr>
          <w:sz w:val="24"/>
          <w:szCs w:val="24"/>
        </w:rPr>
      </w:pPr>
      <w:r w:rsidRPr="00B97B22">
        <w:rPr>
          <w:b/>
        </w:rPr>
        <w:t>Table 8</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and three row headers. Column headers: Level of Education is subdivided into Did Not Finish High School, High School Graduate, Some College, and Bachelor's Degree or Higher. Row headers: Employment Status is subdivided into Employed, Unemployed, and Not in the Labor Force."/>
      </w:tblPr>
      <w:tblGrid>
        <w:gridCol w:w="2250"/>
        <w:gridCol w:w="2000"/>
        <w:gridCol w:w="1870"/>
        <w:gridCol w:w="1440"/>
        <w:gridCol w:w="1980"/>
      </w:tblGrid>
      <w:tr w:rsidR="005D1E80" w:rsidRPr="00B97B22" w:rsidTr="00853E0A">
        <w:trPr>
          <w:tblHeader/>
        </w:trPr>
        <w:tc>
          <w:tcPr>
            <w:tcW w:w="2250" w:type="dxa"/>
            <w:tcBorders>
              <w:left w:val="single" w:sz="4" w:space="0" w:color="auto"/>
              <w:bottom w:val="single" w:sz="4" w:space="0" w:color="auto"/>
            </w:tcBorders>
            <w:vAlign w:val="bottom"/>
          </w:tcPr>
          <w:p w:rsidR="005D1E80" w:rsidRPr="00B97B22" w:rsidRDefault="005D1E80" w:rsidP="006F72AD">
            <w:pPr>
              <w:spacing w:after="0" w:line="240" w:lineRule="auto"/>
              <w:rPr>
                <w:rFonts w:eastAsia="Times New Roman"/>
                <w:b/>
                <w:color w:val="000000"/>
              </w:rPr>
            </w:pPr>
            <w:r w:rsidRPr="00B97B22">
              <w:rPr>
                <w:rFonts w:eastAsia="Times New Roman"/>
                <w:b/>
                <w:color w:val="000000"/>
              </w:rPr>
              <w:t>Employment Status</w:t>
            </w:r>
          </w:p>
        </w:tc>
        <w:tc>
          <w:tcPr>
            <w:tcW w:w="200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Level of Education Did Not Finish High School</w:t>
            </w:r>
          </w:p>
        </w:tc>
        <w:tc>
          <w:tcPr>
            <w:tcW w:w="187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High School Graduate</w:t>
            </w:r>
          </w:p>
        </w:tc>
        <w:tc>
          <w:tcPr>
            <w:tcW w:w="144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Some College</w:t>
            </w:r>
          </w:p>
        </w:tc>
        <w:tc>
          <w:tcPr>
            <w:tcW w:w="1980" w:type="dxa"/>
            <w:tcBorders>
              <w:bottom w:val="single" w:sz="4" w:space="0" w:color="auto"/>
              <w:right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Bachelor's Degree or Higher</w:t>
            </w:r>
          </w:p>
        </w:tc>
      </w:tr>
      <w:tr w:rsidR="005D1E80" w:rsidRPr="00B97B22" w:rsidTr="00853E0A">
        <w:tc>
          <w:tcPr>
            <w:tcW w:w="2250" w:type="dxa"/>
            <w:tcBorders>
              <w:top w:val="single" w:sz="4" w:space="0" w:color="auto"/>
              <w:left w:val="single" w:sz="4" w:space="0" w:color="auto"/>
            </w:tcBorders>
            <w:vAlign w:val="center"/>
          </w:tcPr>
          <w:p w:rsidR="005D1E80" w:rsidRPr="00B97B22" w:rsidRDefault="005D1E80" w:rsidP="005D1E80">
            <w:pPr>
              <w:spacing w:after="0" w:line="240" w:lineRule="auto"/>
              <w:rPr>
                <w:rFonts w:eastAsia="Times New Roman"/>
                <w:color w:val="000000"/>
              </w:rPr>
            </w:pPr>
            <w:r w:rsidRPr="00B97B22">
              <w:rPr>
                <w:rFonts w:eastAsia="Times New Roman"/>
                <w:color w:val="000000"/>
              </w:rPr>
              <w:t>Employed</w:t>
            </w:r>
          </w:p>
        </w:tc>
        <w:tc>
          <w:tcPr>
            <w:tcW w:w="200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9671</w:t>
            </w:r>
          </w:p>
        </w:tc>
        <w:tc>
          <w:tcPr>
            <w:tcW w:w="187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34,211</w:t>
            </w:r>
          </w:p>
        </w:tc>
        <w:tc>
          <w:tcPr>
            <w:tcW w:w="144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35,941</w:t>
            </w:r>
          </w:p>
        </w:tc>
        <w:tc>
          <w:tcPr>
            <w:tcW w:w="1980" w:type="dxa"/>
            <w:tcBorders>
              <w:top w:val="single" w:sz="4" w:space="0" w:color="auto"/>
              <w:right w:val="single" w:sz="4" w:space="0" w:color="auto"/>
            </w:tcBorders>
            <w:vAlign w:val="center"/>
          </w:tcPr>
          <w:p w:rsidR="005D1E80" w:rsidRPr="00B97B22" w:rsidRDefault="005D1E80" w:rsidP="00B96DB0">
            <w:pPr>
              <w:spacing w:after="0" w:line="240" w:lineRule="auto"/>
              <w:jc w:val="center"/>
              <w:rPr>
                <w:rFonts w:eastAsia="Times New Roman"/>
                <w:color w:val="000000"/>
              </w:rPr>
            </w:pPr>
            <w:r w:rsidRPr="00B97B22">
              <w:rPr>
                <w:rFonts w:eastAsia="Times New Roman"/>
                <w:color w:val="000000"/>
              </w:rPr>
              <w:t>53,760</w:t>
            </w:r>
          </w:p>
        </w:tc>
      </w:tr>
      <w:tr w:rsidR="005D1E80" w:rsidRPr="00B97B22" w:rsidTr="00853E0A">
        <w:tc>
          <w:tcPr>
            <w:tcW w:w="2250" w:type="dxa"/>
            <w:tcBorders>
              <w:left w:val="single" w:sz="4" w:space="0" w:color="auto"/>
            </w:tcBorders>
            <w:vAlign w:val="center"/>
          </w:tcPr>
          <w:p w:rsidR="005D1E80" w:rsidRPr="00B97B22" w:rsidRDefault="005D1E80" w:rsidP="005D1E80">
            <w:pPr>
              <w:spacing w:after="0" w:line="240" w:lineRule="auto"/>
              <w:rPr>
                <w:rFonts w:eastAsia="Times New Roman"/>
                <w:color w:val="000000"/>
              </w:rPr>
            </w:pPr>
            <w:r w:rsidRPr="00B97B22">
              <w:rPr>
                <w:rFonts w:eastAsia="Times New Roman"/>
                <w:color w:val="000000"/>
              </w:rPr>
              <w:t>Unemployed</w:t>
            </w:r>
          </w:p>
        </w:tc>
        <w:tc>
          <w:tcPr>
            <w:tcW w:w="200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628</w:t>
            </w:r>
          </w:p>
        </w:tc>
        <w:tc>
          <w:tcPr>
            <w:tcW w:w="187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1697</w:t>
            </w:r>
          </w:p>
        </w:tc>
        <w:tc>
          <w:tcPr>
            <w:tcW w:w="144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1492</w:t>
            </w:r>
          </w:p>
        </w:tc>
        <w:tc>
          <w:tcPr>
            <w:tcW w:w="1980" w:type="dxa"/>
            <w:tcBorders>
              <w:right w:val="single" w:sz="4" w:space="0" w:color="auto"/>
            </w:tcBorders>
            <w:vAlign w:val="center"/>
          </w:tcPr>
          <w:p w:rsidR="005D1E80" w:rsidRPr="00B97B22" w:rsidRDefault="005D1E80" w:rsidP="00B96DB0">
            <w:pPr>
              <w:spacing w:after="0" w:line="240" w:lineRule="auto"/>
              <w:jc w:val="center"/>
              <w:rPr>
                <w:rFonts w:eastAsia="Times New Roman"/>
                <w:color w:val="000000"/>
              </w:rPr>
            </w:pPr>
            <w:r w:rsidRPr="00B97B22">
              <w:rPr>
                <w:rFonts w:eastAsia="Times New Roman"/>
                <w:color w:val="000000"/>
              </w:rPr>
              <w:t>1278</w:t>
            </w:r>
          </w:p>
        </w:tc>
      </w:tr>
      <w:tr w:rsidR="005D1E80" w:rsidRPr="00B97B22" w:rsidTr="00853E0A">
        <w:tc>
          <w:tcPr>
            <w:tcW w:w="2250" w:type="dxa"/>
            <w:tcBorders>
              <w:left w:val="single" w:sz="4" w:space="0" w:color="auto"/>
            </w:tcBorders>
            <w:vAlign w:val="bottom"/>
          </w:tcPr>
          <w:p w:rsidR="005D1E80" w:rsidRPr="00B97B22" w:rsidRDefault="005D1E80" w:rsidP="00CE08AB">
            <w:pPr>
              <w:spacing w:after="0" w:line="360" w:lineRule="auto"/>
              <w:rPr>
                <w:rFonts w:eastAsia="Times New Roman"/>
                <w:color w:val="000000"/>
              </w:rPr>
            </w:pPr>
            <w:r w:rsidRPr="00B97B22">
              <w:rPr>
                <w:rFonts w:eastAsia="Times New Roman"/>
                <w:color w:val="000000"/>
              </w:rPr>
              <w:t>Not in the Labor Force</w:t>
            </w:r>
          </w:p>
        </w:tc>
        <w:tc>
          <w:tcPr>
            <w:tcW w:w="200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12,564</w:t>
            </w:r>
          </w:p>
        </w:tc>
        <w:tc>
          <w:tcPr>
            <w:tcW w:w="187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26,406</w:t>
            </w:r>
          </w:p>
        </w:tc>
        <w:tc>
          <w:tcPr>
            <w:tcW w:w="144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19,346</w:t>
            </w:r>
          </w:p>
        </w:tc>
        <w:tc>
          <w:tcPr>
            <w:tcW w:w="1980" w:type="dxa"/>
            <w:tcBorders>
              <w:right w:val="single" w:sz="4" w:space="0" w:color="auto"/>
            </w:tcBorders>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19,524</w:t>
            </w:r>
          </w:p>
        </w:tc>
      </w:tr>
    </w:tbl>
    <w:p w:rsidR="00CE08AB" w:rsidRPr="00B97B22" w:rsidRDefault="005B4CEA" w:rsidP="00CE08AB">
      <w:pPr>
        <w:pBdr>
          <w:left w:val="single" w:sz="4" w:space="4" w:color="auto"/>
          <w:bottom w:val="single" w:sz="4" w:space="1" w:color="auto"/>
          <w:right w:val="single" w:sz="4" w:space="4" w:color="auto"/>
        </w:pBdr>
        <w:spacing w:after="0" w:line="480" w:lineRule="auto"/>
        <w:rPr>
          <w:i/>
        </w:rPr>
      </w:pPr>
      <w:r w:rsidRPr="00B97B22">
        <w:rPr>
          <w:i/>
        </w:rPr>
        <w:t>Data from Bureau of Labor Statistics</w:t>
      </w:r>
    </w:p>
    <w:p w:rsidR="00E43322" w:rsidRPr="006F72AD" w:rsidRDefault="0013179B" w:rsidP="006F72AD">
      <w:pPr>
        <w:pStyle w:val="OBJECTIVESPACEABOVE"/>
      </w:pPr>
      <w:r w:rsidRPr="006F72AD">
        <w:t>Objective 1, Page 4</w:t>
      </w:r>
    </w:p>
    <w:p w:rsidR="00C56538" w:rsidRPr="00B97B22" w:rsidRDefault="00C56538" w:rsidP="00A01F98">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2</w:t>
      </w:r>
      <w:r w:rsidR="00D7313D" w:rsidRPr="00B97B22">
        <w:rPr>
          <w:b/>
        </w:rPr>
        <w:tab/>
      </w:r>
      <w:r w:rsidRPr="00B97B22">
        <w:rPr>
          <w:b/>
          <w:i/>
        </w:rPr>
        <w:t>Determining Relative Frequency Marginal Distributions</w:t>
      </w:r>
    </w:p>
    <w:p w:rsidR="00C56538" w:rsidRPr="00B97B22" w:rsidRDefault="00C56538" w:rsidP="00A01F98">
      <w:pPr>
        <w:pBdr>
          <w:top w:val="single" w:sz="4" w:space="1" w:color="auto"/>
          <w:left w:val="single" w:sz="4" w:space="4" w:color="auto"/>
          <w:right w:val="single" w:sz="4" w:space="4" w:color="auto"/>
        </w:pBdr>
        <w:spacing w:after="240" w:line="240" w:lineRule="auto"/>
      </w:pPr>
      <w:r w:rsidRPr="00B97B22">
        <w:lastRenderedPageBreak/>
        <w:t>Determine and interpret the relative frequency marginal distribution for level of education and employment status from the data in Table 9.</w:t>
      </w:r>
    </w:p>
    <w:p w:rsidR="00C56538" w:rsidRPr="00B97B22" w:rsidRDefault="00C56538" w:rsidP="00CE08AB">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558"/>
        <w:gridCol w:w="1558"/>
        <w:gridCol w:w="1558"/>
        <w:gridCol w:w="1558"/>
        <w:gridCol w:w="1558"/>
        <w:gridCol w:w="1750"/>
      </w:tblGrid>
      <w:tr w:rsidR="00831C89" w:rsidRPr="00B97B22" w:rsidTr="00CE08AB">
        <w:trPr>
          <w:tblHeader/>
        </w:trPr>
        <w:tc>
          <w:tcPr>
            <w:tcW w:w="1558" w:type="dxa"/>
            <w:tcBorders>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Employment Status</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Did Not Finish High School</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High School Graduate</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Some College</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Bachelor's Degree or Higher</w:t>
            </w:r>
          </w:p>
        </w:tc>
        <w:tc>
          <w:tcPr>
            <w:tcW w:w="1750" w:type="dxa"/>
            <w:tcBorders>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831C89" w:rsidRPr="00B97B22" w:rsidTr="00CE08AB">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Employed</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9671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34,211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35,941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53,760</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133,583</w:t>
            </w:r>
          </w:p>
        </w:tc>
      </w:tr>
      <w:tr w:rsidR="00831C89" w:rsidRPr="00B97B22" w:rsidTr="00CE08AB">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Unemployed</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628</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1697</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1492</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1278</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5095</w:t>
            </w:r>
          </w:p>
        </w:tc>
      </w:tr>
      <w:tr w:rsidR="00831C89" w:rsidRPr="00B97B22" w:rsidTr="00853E0A">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Not in the Labor Force</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12,564</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26,406</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19,346</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19,524</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77,840</w:t>
            </w:r>
          </w:p>
        </w:tc>
      </w:tr>
      <w:tr w:rsidR="00831C89" w:rsidRPr="00B97B22" w:rsidTr="00853E0A">
        <w:tc>
          <w:tcPr>
            <w:tcW w:w="1558" w:type="dxa"/>
            <w:tcBorders>
              <w:top w:val="single" w:sz="4" w:space="0" w:color="auto"/>
              <w:left w:val="single" w:sz="4" w:space="0" w:color="auto"/>
            </w:tcBorders>
            <w:vAlign w:val="center"/>
          </w:tcPr>
          <w:p w:rsidR="00831C89" w:rsidRPr="00B97B22" w:rsidRDefault="00831C89" w:rsidP="00853E0A">
            <w:pPr>
              <w:spacing w:after="600" w:line="240" w:lineRule="auto"/>
              <w:rPr>
                <w:rFonts w:eastAsia="Times New Roman"/>
                <w:b/>
                <w:color w:val="000000"/>
              </w:rPr>
            </w:pPr>
            <w:r w:rsidRPr="00B97B22">
              <w:rPr>
                <w:rFonts w:eastAsia="Times New Roman"/>
                <w:b/>
                <w:color w:val="000000"/>
              </w:rPr>
              <w:t>Frequency Marginal Distribution for Level of Education</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22,863</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62,314</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56,779</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74,562</w:t>
            </w:r>
          </w:p>
        </w:tc>
        <w:tc>
          <w:tcPr>
            <w:tcW w:w="1750" w:type="dxa"/>
            <w:tcBorders>
              <w:top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216,518</w:t>
            </w:r>
          </w:p>
        </w:tc>
      </w:tr>
    </w:tbl>
    <w:p w:rsidR="00AF5CCE" w:rsidRPr="00853E0A" w:rsidRDefault="00AF5CCE" w:rsidP="00853E0A">
      <w:pPr>
        <w:pStyle w:val="Heading4"/>
      </w:pPr>
      <w:r w:rsidRPr="00853E0A">
        <w:t>Objective 2</w:t>
      </w:r>
      <w:r w:rsidR="00D7313D" w:rsidRPr="00853E0A">
        <w:t>:</w:t>
      </w:r>
      <w:r w:rsidR="00BF0B8D" w:rsidRPr="00853E0A">
        <w:t xml:space="preserve"> </w:t>
      </w:r>
      <w:r w:rsidR="00AF13CF" w:rsidRPr="00853E0A">
        <w:t>Use the Conditional Distribution to Identify Association Among Categorical Data</w:t>
      </w:r>
    </w:p>
    <w:p w:rsidR="00883EC5" w:rsidRPr="006F72AD" w:rsidRDefault="00883EC5" w:rsidP="006F72AD">
      <w:pPr>
        <w:pStyle w:val="OBJECTIVESPACEABOVE"/>
      </w:pPr>
      <w:r w:rsidRPr="006F72AD">
        <w:t>Objective 2, Page 1</w:t>
      </w:r>
    </w:p>
    <w:p w:rsidR="004C5101" w:rsidRPr="00B97B22" w:rsidRDefault="00883EC5" w:rsidP="004C5101">
      <w:pPr>
        <w:spacing w:after="0" w:line="240" w:lineRule="auto"/>
      </w:pPr>
      <w:r w:rsidRPr="00B97B22">
        <w:t>Marginal distributions allow us to see the distribution of either the row variable or the column variable, but we do not get a sense of association between the two variables from these tables.</w:t>
      </w:r>
    </w:p>
    <w:p w:rsidR="00883EC5" w:rsidRPr="00B97B22" w:rsidRDefault="00883EC5" w:rsidP="004C5101">
      <w:pPr>
        <w:spacing w:after="0" w:line="240" w:lineRule="auto"/>
      </w:pPr>
      <w:r w:rsidRPr="00B97B22">
        <w:t>To learn about any association that may exist, we need a different table.</w:t>
      </w:r>
      <w:r w:rsidR="004C5101" w:rsidRPr="00B97B22">
        <w:t xml:space="preserve"> </w:t>
      </w:r>
    </w:p>
    <w:p w:rsidR="00883EC5" w:rsidRPr="00B97B22" w:rsidRDefault="00883EC5" w:rsidP="004C5101">
      <w:pPr>
        <w:pStyle w:val="OBJECTIVESPACEABOVE"/>
      </w:pPr>
      <w:r w:rsidRPr="00B97B22">
        <w:t>Objective 2, Page 2</w:t>
      </w:r>
    </w:p>
    <w:p w:rsidR="00D704D9" w:rsidRPr="00B97B22" w:rsidRDefault="00D704D9" w:rsidP="004C5101">
      <w:pPr>
        <w:pBdr>
          <w:top w:val="single" w:sz="4" w:space="1" w:color="auto"/>
          <w:left w:val="single" w:sz="4" w:space="4" w:color="auto"/>
          <w:right w:val="single" w:sz="4" w:space="4" w:color="auto"/>
        </w:pBdr>
        <w:spacing w:after="0" w:line="480" w:lineRule="auto"/>
        <w:rPr>
          <w:b/>
        </w:rPr>
      </w:pPr>
      <w:r w:rsidRPr="00B97B22">
        <w:rPr>
          <w:b/>
          <w:shd w:val="clear" w:color="auto" w:fill="BFBFBF"/>
        </w:rPr>
        <w:t xml:space="preserve">Example </w:t>
      </w:r>
      <w:r w:rsidR="00C56538" w:rsidRPr="00B97B22">
        <w:rPr>
          <w:b/>
          <w:shd w:val="clear" w:color="auto" w:fill="BFBFBF"/>
        </w:rPr>
        <w:t>3</w:t>
      </w:r>
      <w:r w:rsidR="00D7313D" w:rsidRPr="00B97B22">
        <w:rPr>
          <w:b/>
        </w:rPr>
        <w:tab/>
      </w:r>
      <w:r w:rsidR="00C56538" w:rsidRPr="00B97B22">
        <w:rPr>
          <w:b/>
          <w:i/>
        </w:rPr>
        <w:t>Comparing Two Categories of a Variable</w:t>
      </w:r>
    </w:p>
    <w:p w:rsidR="00D704D9" w:rsidRPr="00B97B22" w:rsidRDefault="00D378BE" w:rsidP="00D378BE">
      <w:pPr>
        <w:pBdr>
          <w:top w:val="single" w:sz="4" w:space="1" w:color="auto"/>
          <w:left w:val="single" w:sz="4" w:space="4" w:color="auto"/>
          <w:right w:val="single" w:sz="4" w:space="4" w:color="auto"/>
        </w:pBdr>
        <w:spacing w:after="0" w:line="240" w:lineRule="auto"/>
      </w:pPr>
      <w:r w:rsidRPr="00B97B22">
        <w:t>Use the data in Table 9 to answer parts (A) through (D).</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 xml:space="preserve">What proportion of those who did not finish high school is employed? </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 xml:space="preserve">What proportion of those who are high school graduates is employed? </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What proportion of those who finished some college is employed?</w:t>
      </w:r>
    </w:p>
    <w:p w:rsidR="00D704D9" w:rsidRPr="00B97B22" w:rsidRDefault="00D378BE" w:rsidP="004C5101">
      <w:pPr>
        <w:numPr>
          <w:ilvl w:val="1"/>
          <w:numId w:val="25"/>
        </w:numPr>
        <w:pBdr>
          <w:top w:val="single" w:sz="4" w:space="1" w:color="auto"/>
          <w:left w:val="single" w:sz="4" w:space="4" w:color="auto"/>
          <w:right w:val="single" w:sz="4" w:space="4" w:color="auto"/>
        </w:pBdr>
        <w:spacing w:line="240" w:lineRule="auto"/>
        <w:ind w:left="360"/>
      </w:pPr>
      <w:r w:rsidRPr="00B97B22">
        <w:t>What proportion of those who have at least a Bachelor's degree is employed?</w:t>
      </w:r>
    </w:p>
    <w:p w:rsidR="00883EC5" w:rsidRPr="00B97B22" w:rsidRDefault="00883EC5" w:rsidP="00883EC5">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440"/>
        <w:gridCol w:w="1260"/>
        <w:gridCol w:w="1800"/>
        <w:gridCol w:w="1080"/>
        <w:gridCol w:w="2520"/>
        <w:gridCol w:w="1440"/>
      </w:tblGrid>
      <w:tr w:rsidR="00043F06" w:rsidRPr="00B97B22" w:rsidTr="006F72AD">
        <w:trPr>
          <w:tblHeader/>
        </w:trPr>
        <w:tc>
          <w:tcPr>
            <w:tcW w:w="1440" w:type="dxa"/>
            <w:tcBorders>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Employment Status</w:t>
            </w:r>
          </w:p>
        </w:tc>
        <w:tc>
          <w:tcPr>
            <w:tcW w:w="126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Did Not Finish High School</w:t>
            </w:r>
          </w:p>
        </w:tc>
        <w:tc>
          <w:tcPr>
            <w:tcW w:w="180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High School Graduate</w:t>
            </w:r>
          </w:p>
        </w:tc>
        <w:tc>
          <w:tcPr>
            <w:tcW w:w="108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Some College</w:t>
            </w:r>
          </w:p>
        </w:tc>
        <w:tc>
          <w:tcPr>
            <w:tcW w:w="252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Bachelor's Degree or Higher</w:t>
            </w:r>
          </w:p>
        </w:tc>
        <w:tc>
          <w:tcPr>
            <w:tcW w:w="1440" w:type="dxa"/>
            <w:tcBorders>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Employed</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9671</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34,211</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35,941</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53,760</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133,583</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Unemployed</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628</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1697</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1492</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1278</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5095</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Not in the Labor Force</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12,564</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26,406</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19,346</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19,524</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77,840</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33141A">
            <w:pPr>
              <w:spacing w:after="600" w:line="240" w:lineRule="auto"/>
              <w:rPr>
                <w:rFonts w:eastAsia="Times New Roman"/>
                <w:b/>
                <w:color w:val="000000"/>
              </w:rPr>
            </w:pPr>
            <w:r w:rsidRPr="00B97B22">
              <w:rPr>
                <w:rFonts w:eastAsia="Times New Roman"/>
                <w:b/>
                <w:color w:val="000000"/>
              </w:rPr>
              <w:lastRenderedPageBreak/>
              <w:t>Frequency Marginal Distribution for Level of Education</w:t>
            </w:r>
          </w:p>
        </w:tc>
        <w:tc>
          <w:tcPr>
            <w:tcW w:w="126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22,863</w:t>
            </w:r>
          </w:p>
        </w:tc>
        <w:tc>
          <w:tcPr>
            <w:tcW w:w="180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62,314</w:t>
            </w:r>
          </w:p>
        </w:tc>
        <w:tc>
          <w:tcPr>
            <w:tcW w:w="108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56,779</w:t>
            </w:r>
          </w:p>
        </w:tc>
        <w:tc>
          <w:tcPr>
            <w:tcW w:w="252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74,562</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216,518</w:t>
            </w:r>
          </w:p>
        </w:tc>
      </w:tr>
    </w:tbl>
    <w:p w:rsidR="00883EC5" w:rsidRPr="00B97B22" w:rsidRDefault="00883EC5" w:rsidP="004C5101">
      <w:pPr>
        <w:pStyle w:val="OBJECTIVESPACEABOVE"/>
      </w:pPr>
      <w:r w:rsidRPr="00B97B22">
        <w:t>Objective 2, Page 3</w:t>
      </w:r>
    </w:p>
    <w:p w:rsidR="00D378BE" w:rsidRPr="00B97B22" w:rsidRDefault="00D378BE" w:rsidP="00322F62">
      <w:pPr>
        <w:pStyle w:val="linespace"/>
        <w:numPr>
          <w:ilvl w:val="0"/>
          <w:numId w:val="27"/>
        </w:numPr>
        <w:ind w:left="360"/>
      </w:pPr>
      <w:r w:rsidRPr="00B97B22">
        <w:t>What is a conditional distribution?</w:t>
      </w:r>
    </w:p>
    <w:p w:rsidR="00D378BE" w:rsidRPr="00B97B22" w:rsidRDefault="00D378BE" w:rsidP="004C5101">
      <w:pPr>
        <w:spacing w:line="240" w:lineRule="auto"/>
      </w:pPr>
      <w:r w:rsidRPr="00B97B22">
        <w:t>The variable we condition upon represents the explanatory variable in a conditional distribution, and the remaining variable becomes the response variable.</w:t>
      </w:r>
    </w:p>
    <w:p w:rsidR="00883EC5" w:rsidRPr="00B97B22" w:rsidRDefault="00883EC5" w:rsidP="004C5101">
      <w:pPr>
        <w:pStyle w:val="OBJECTIVESPACEABOVE"/>
      </w:pPr>
      <w:r w:rsidRPr="00B97B22">
        <w:t>Objective 2, Page 4</w:t>
      </w:r>
    </w:p>
    <w:p w:rsidR="00D378BE" w:rsidRPr="00B97B22" w:rsidRDefault="00D378BE" w:rsidP="004C5101">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4</w:t>
      </w:r>
      <w:r w:rsidR="00D7313D" w:rsidRPr="00B97B22">
        <w:rPr>
          <w:b/>
        </w:rPr>
        <w:tab/>
      </w:r>
      <w:r w:rsidRPr="00B97B22">
        <w:rPr>
          <w:b/>
          <w:i/>
        </w:rPr>
        <w:t>Constructing a Conditional Distribution</w:t>
      </w:r>
    </w:p>
    <w:p w:rsidR="00D378BE" w:rsidRPr="00B97B22" w:rsidRDefault="00D378BE" w:rsidP="004C5101">
      <w:pPr>
        <w:pBdr>
          <w:top w:val="single" w:sz="4" w:space="1" w:color="auto"/>
          <w:left w:val="single" w:sz="4" w:space="4" w:color="auto"/>
          <w:right w:val="single" w:sz="4" w:space="4" w:color="auto"/>
        </w:pBdr>
        <w:spacing w:after="240" w:line="240" w:lineRule="auto"/>
      </w:pPr>
      <w:r w:rsidRPr="00B97B22">
        <w:t>Find the conditional distribution of the response variable employment status by level of education, the explanatory variable, for the data in in Table 9. What is the association between level of education and employment status?</w:t>
      </w:r>
    </w:p>
    <w:p w:rsidR="00CB19C0" w:rsidRPr="00B97B22" w:rsidRDefault="00CB19C0" w:rsidP="00CB19C0">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558"/>
        <w:gridCol w:w="1558"/>
        <w:gridCol w:w="1558"/>
        <w:gridCol w:w="1558"/>
        <w:gridCol w:w="1558"/>
        <w:gridCol w:w="1750"/>
      </w:tblGrid>
      <w:tr w:rsidR="000A6F80" w:rsidRPr="00B97B22" w:rsidTr="0033141A">
        <w:trPr>
          <w:tblHeader/>
        </w:trPr>
        <w:tc>
          <w:tcPr>
            <w:tcW w:w="1558" w:type="dxa"/>
            <w:tcBorders>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Employment Status</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Did Not Finish High School</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High School Graduate</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Some College</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Bachelor's Degree or Higher</w:t>
            </w:r>
          </w:p>
        </w:tc>
        <w:tc>
          <w:tcPr>
            <w:tcW w:w="1750" w:type="dxa"/>
            <w:tcBorders>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Employed</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9671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34,211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35,941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53,760</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133,583</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Unemployed</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628</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1697</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1492</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1278</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5095</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Not in the Labor Force</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12,564</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26,406</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19,346</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19,524</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77,840</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33141A">
            <w:pPr>
              <w:spacing w:after="600" w:line="240" w:lineRule="auto"/>
              <w:rPr>
                <w:rFonts w:eastAsia="Times New Roman"/>
                <w:b/>
                <w:color w:val="000000"/>
              </w:rPr>
            </w:pPr>
            <w:r w:rsidRPr="00B97B22">
              <w:rPr>
                <w:rFonts w:eastAsia="Times New Roman"/>
                <w:b/>
                <w:color w:val="000000"/>
              </w:rPr>
              <w:t>Frequency Marginal Distribution for Level of Education</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22,863</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62,314</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56,779</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74,562</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216,518</w:t>
            </w:r>
          </w:p>
        </w:tc>
      </w:tr>
    </w:tbl>
    <w:p w:rsidR="00CB19C0" w:rsidRPr="00B97B22" w:rsidRDefault="00CB19C0" w:rsidP="00846881">
      <w:pPr>
        <w:pStyle w:val="OBJECTIVESPACEABOVE"/>
      </w:pPr>
      <w:r w:rsidRPr="00B97B22">
        <w:t>Objective 2, Page 7</w:t>
      </w:r>
    </w:p>
    <w:p w:rsidR="007B4E93" w:rsidRPr="00B97B22" w:rsidRDefault="007B4E93" w:rsidP="0033141A">
      <w:pPr>
        <w:pBdr>
          <w:top w:val="single" w:sz="4" w:space="1" w:color="auto"/>
          <w:left w:val="single" w:sz="4" w:space="4" w:color="auto"/>
          <w:right w:val="single" w:sz="4" w:space="4" w:color="auto"/>
        </w:pBdr>
        <w:spacing w:after="0" w:line="480" w:lineRule="auto"/>
        <w:rPr>
          <w:b/>
        </w:rPr>
      </w:pPr>
      <w:r w:rsidRPr="00B97B22">
        <w:rPr>
          <w:b/>
          <w:shd w:val="clear" w:color="auto" w:fill="BFBFBF"/>
        </w:rPr>
        <w:lastRenderedPageBreak/>
        <w:t>Example 5</w:t>
      </w:r>
      <w:r w:rsidR="00D7313D" w:rsidRPr="00B97B22">
        <w:rPr>
          <w:b/>
        </w:rPr>
        <w:tab/>
      </w:r>
      <w:r w:rsidRPr="00B97B22">
        <w:rPr>
          <w:b/>
          <w:i/>
        </w:rPr>
        <w:t>Drawing a Bar Graph of a Conditional Distribution</w:t>
      </w:r>
    </w:p>
    <w:p w:rsidR="007B4E93" w:rsidRPr="00B97B22" w:rsidRDefault="007B4E93" w:rsidP="0033141A">
      <w:pPr>
        <w:pBdr>
          <w:top w:val="single" w:sz="4" w:space="1" w:color="auto"/>
          <w:left w:val="single" w:sz="4" w:space="4" w:color="auto"/>
          <w:right w:val="single" w:sz="4" w:space="4" w:color="auto"/>
        </w:pBdr>
        <w:spacing w:after="840" w:line="240" w:lineRule="auto"/>
      </w:pPr>
      <w:r w:rsidRPr="00B97B22">
        <w:t>Using the results of Example 4, draw a bar graph that represents the conditional distribution of employment status by level of education.</w:t>
      </w:r>
    </w:p>
    <w:p w:rsidR="00CB19C0" w:rsidRPr="00B97B22" w:rsidRDefault="00CB19C0" w:rsidP="0033141A">
      <w:pPr>
        <w:pStyle w:val="OBJECTIVESPACEABOVE"/>
        <w:pBdr>
          <w:top w:val="single" w:sz="4" w:space="1" w:color="auto"/>
        </w:pBdr>
      </w:pPr>
      <w:r w:rsidRPr="00B97B22">
        <w:t>Objective 2, Page 9</w:t>
      </w:r>
    </w:p>
    <w:p w:rsidR="00D378BE" w:rsidRPr="00B97B22" w:rsidRDefault="00CB19C0" w:rsidP="00846881">
      <w:pPr>
        <w:spacing w:after="240" w:line="240" w:lineRule="auto"/>
      </w:pPr>
      <w:r w:rsidRPr="00B97B22">
        <w:t>The methods presented for identifying the association between two categorical variables are different from the methods used for measuring association between two quantitative variables. The measure of association is based on whether there are differences in the relative frequencies of the response variable (employment status) for the different categories of the explanatory variable (level of education). If differences exist, we might attribute these differences to the explanatory variable.</w:t>
      </w:r>
    </w:p>
    <w:p w:rsidR="001A2607" w:rsidRPr="00853E0A" w:rsidRDefault="001A2607" w:rsidP="00853E0A">
      <w:pPr>
        <w:pStyle w:val="Heading4"/>
      </w:pPr>
      <w:r w:rsidRPr="00853E0A">
        <w:t>Objective 3</w:t>
      </w:r>
      <w:r w:rsidR="00D7313D" w:rsidRPr="00853E0A">
        <w:t>:</w:t>
      </w:r>
      <w:r w:rsidR="00AF13CF" w:rsidRPr="00853E0A">
        <w:t xml:space="preserve"> Explain Simpson's Paradox</w:t>
      </w:r>
    </w:p>
    <w:p w:rsidR="00CB19C0" w:rsidRPr="00B97B22" w:rsidRDefault="00CB19C0" w:rsidP="00846881">
      <w:pPr>
        <w:pStyle w:val="OBJECTIVESPACEABOVE"/>
      </w:pPr>
      <w:r w:rsidRPr="00B97B22">
        <w:t>Objective 3, Page 1</w:t>
      </w:r>
    </w:p>
    <w:p w:rsidR="00CB19C0" w:rsidRPr="00B97B22" w:rsidRDefault="00CB19C0" w:rsidP="00846881">
      <w:pPr>
        <w:spacing w:after="240" w:line="240" w:lineRule="auto"/>
      </w:pPr>
      <w:r w:rsidRPr="00B97B22">
        <w:t>A lurking variable can cause two quantitative variables to be correlated even though they are unrelated. The same phenomenon exists when we explore the relation between two qualitative variables.</w:t>
      </w:r>
    </w:p>
    <w:p w:rsidR="00CB19C0" w:rsidRPr="00B97B22" w:rsidRDefault="00CB19C0" w:rsidP="00846881">
      <w:pPr>
        <w:pStyle w:val="OBJECTIVESPACEABOVE"/>
      </w:pPr>
      <w:r w:rsidRPr="00B97B22">
        <w:t>Objective 3, Page 2</w:t>
      </w:r>
    </w:p>
    <w:p w:rsidR="001A2607" w:rsidRPr="00B97B22" w:rsidRDefault="001A2607" w:rsidP="00AC24C3">
      <w:pPr>
        <w:pBdr>
          <w:top w:val="single" w:sz="4" w:space="1" w:color="auto"/>
          <w:left w:val="single" w:sz="4" w:space="4" w:color="auto"/>
          <w:right w:val="single" w:sz="4" w:space="4" w:color="auto"/>
        </w:pBdr>
        <w:spacing w:after="0" w:line="480" w:lineRule="auto"/>
        <w:rPr>
          <w:b/>
        </w:rPr>
      </w:pPr>
      <w:r w:rsidRPr="00B97B22">
        <w:rPr>
          <w:b/>
          <w:shd w:val="clear" w:color="auto" w:fill="BFBFBF"/>
        </w:rPr>
        <w:t xml:space="preserve">Example </w:t>
      </w:r>
      <w:r w:rsidR="007B4E93" w:rsidRPr="00B97B22">
        <w:rPr>
          <w:b/>
          <w:shd w:val="clear" w:color="auto" w:fill="BFBFBF"/>
        </w:rPr>
        <w:t>6</w:t>
      </w:r>
      <w:r w:rsidR="00D7313D" w:rsidRPr="00B97B22">
        <w:rPr>
          <w:b/>
        </w:rPr>
        <w:tab/>
      </w:r>
      <w:r w:rsidR="007B4E93" w:rsidRPr="00B97B22">
        <w:rPr>
          <w:b/>
          <w:i/>
        </w:rPr>
        <w:t>Gender Bias at the University of California, Berkeley</w:t>
      </w:r>
    </w:p>
    <w:p w:rsidR="007B4E93" w:rsidRPr="00B97B22" w:rsidRDefault="007B4E93" w:rsidP="00AC24C3">
      <w:pPr>
        <w:pBdr>
          <w:top w:val="single" w:sz="4" w:space="1" w:color="auto"/>
          <w:left w:val="single" w:sz="4" w:space="4" w:color="auto"/>
          <w:right w:val="single" w:sz="4" w:space="4" w:color="auto"/>
        </w:pBdr>
        <w:spacing w:after="0" w:line="240" w:lineRule="auto"/>
      </w:pPr>
      <w:r w:rsidRPr="00B97B22">
        <w:t xml:space="preserve">The data in Table 12 show the admission status and gender of students who applied to the University of California, Berkeley. From the data in Table 12, the proportion of accepted applications is </w:t>
      </w:r>
      <w:r w:rsidR="00853E0A" w:rsidRPr="00B97B22">
        <w:rPr>
          <w:position w:val="-22"/>
        </w:rPr>
        <w:object w:dxaOrig="1260" w:dyaOrig="580">
          <v:shape id="_x0000_i1052" type="#_x0000_t75" alt="1748 divided by 4425 equals 0.395" style="width:63.85pt;height:29.2pt" o:ole="">
            <v:imagedata r:id="rId73" o:title=""/>
          </v:shape>
          <o:OLEObject Type="Embed" ProgID="Equation.DSMT4" ShapeID="_x0000_i1052" DrawAspect="Content" ObjectID="_1607958598" r:id="rId74"/>
        </w:object>
      </w:r>
      <w:r w:rsidRPr="00B97B22">
        <w:t xml:space="preserve">. The proportion of accepted men is </w:t>
      </w:r>
      <w:r w:rsidR="00853E0A" w:rsidRPr="00B97B22">
        <w:rPr>
          <w:position w:val="-22"/>
        </w:rPr>
        <w:object w:dxaOrig="1260" w:dyaOrig="580">
          <v:shape id="_x0000_i1053" type="#_x0000_t75" alt="1191 divided by 2590 equals 0.460" style="width:63.85pt;height:29.2pt" o:ole="">
            <v:imagedata r:id="rId75" o:title=""/>
          </v:shape>
          <o:OLEObject Type="Embed" ProgID="Equation.DSMT4" ShapeID="_x0000_i1053" DrawAspect="Content" ObjectID="_1607958599" r:id="rId76"/>
        </w:object>
      </w:r>
      <w:r w:rsidRPr="00B97B22">
        <w:t xml:space="preserve">, and the proportion of accepted women is </w:t>
      </w:r>
      <w:r w:rsidR="00853E0A" w:rsidRPr="00B97B22">
        <w:rPr>
          <w:position w:val="-22"/>
        </w:rPr>
        <w:object w:dxaOrig="1240" w:dyaOrig="580">
          <v:shape id="_x0000_i1054" type="#_x0000_t75" alt="557 divided by 1835 equals 0.304" style="width:62.5pt;height:29.2pt" o:ole="">
            <v:imagedata r:id="rId77" o:title=""/>
          </v:shape>
          <o:OLEObject Type="Embed" ProgID="Equation.DSMT4" ShapeID="_x0000_i1054" DrawAspect="Content" ObjectID="_1607958600" r:id="rId78"/>
        </w:object>
      </w:r>
      <w:r w:rsidRPr="00B97B22">
        <w:t>. On the basis of these proportions, a gender bias suit was brought against the university. The university was shocked and claimed that program of study is a lurking variable that created the apparent association between admission status and gender. The university supplied Table 13 in its defense. Develop a conditional distribution by program of study and use it to defend the university's admission policies.</w:t>
      </w:r>
    </w:p>
    <w:p w:rsidR="001A2607" w:rsidRPr="00B97B22" w:rsidRDefault="008A6A4C" w:rsidP="00AC24C3">
      <w:pPr>
        <w:pBdr>
          <w:top w:val="single" w:sz="4" w:space="1" w:color="auto"/>
          <w:left w:val="single" w:sz="4" w:space="4" w:color="auto"/>
          <w:right w:val="single" w:sz="4" w:space="4" w:color="auto"/>
        </w:pBdr>
        <w:spacing w:after="0" w:line="240" w:lineRule="auto"/>
      </w:pPr>
      <w:r w:rsidRPr="00B97B22">
        <w:t>(</w:t>
      </w:r>
      <w:r w:rsidR="007B4E93" w:rsidRPr="00B97B22">
        <w:t>Data from P. J. Bickel, E. A. Hammel, and J. W. O'Connell. "Sex Bias in Graduate Admissions: Data from Berkeley." Science 187(4175): 398-404, 1975.</w:t>
      </w:r>
      <w:r w:rsidRPr="00B97B22">
        <w:t>)</w:t>
      </w:r>
    </w:p>
    <w:p w:rsidR="006B6523" w:rsidRPr="00B97B22" w:rsidRDefault="006B6523" w:rsidP="00D670E0">
      <w:pPr>
        <w:pBdr>
          <w:left w:val="single" w:sz="4" w:space="4" w:color="auto"/>
          <w:right w:val="single" w:sz="4" w:space="4" w:color="auto"/>
        </w:pBdr>
        <w:spacing w:before="240" w:after="240" w:line="240" w:lineRule="auto"/>
        <w:rPr>
          <w:b/>
        </w:rPr>
      </w:pPr>
      <w:r w:rsidRPr="00B97B22">
        <w:rPr>
          <w:b/>
        </w:rPr>
        <w:t>Table 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and three row headers. Column headers: Accepted (A), Not Accepted (NA), and Total. Row headers: Men, Women, and Total."/>
      </w:tblPr>
      <w:tblGrid>
        <w:gridCol w:w="2337"/>
        <w:gridCol w:w="2337"/>
        <w:gridCol w:w="2337"/>
        <w:gridCol w:w="2529"/>
      </w:tblGrid>
      <w:tr w:rsidR="00E35EC3" w:rsidRPr="00B97B22" w:rsidTr="00D670E0">
        <w:trPr>
          <w:trHeight w:val="350"/>
          <w:tblHeader/>
        </w:trPr>
        <w:tc>
          <w:tcPr>
            <w:tcW w:w="2337" w:type="dxa"/>
            <w:tcBorders>
              <w:left w:val="single" w:sz="4" w:space="0" w:color="auto"/>
            </w:tcBorders>
          </w:tcPr>
          <w:p w:rsidR="00E35EC3" w:rsidRPr="00B97B22" w:rsidRDefault="00E35EC3" w:rsidP="00D670E0">
            <w:pPr>
              <w:spacing w:after="120" w:line="240" w:lineRule="auto"/>
              <w:rPr>
                <w:b/>
              </w:rPr>
            </w:pPr>
          </w:p>
        </w:tc>
        <w:tc>
          <w:tcPr>
            <w:tcW w:w="2337" w:type="dxa"/>
          </w:tcPr>
          <w:p w:rsidR="00E35EC3" w:rsidRPr="00B97B22" w:rsidRDefault="00E35EC3" w:rsidP="00D670E0">
            <w:pPr>
              <w:spacing w:after="120" w:line="240" w:lineRule="auto"/>
              <w:rPr>
                <w:b/>
              </w:rPr>
            </w:pPr>
            <w:r w:rsidRPr="00B97B22">
              <w:rPr>
                <w:b/>
                <w:color w:val="000000"/>
              </w:rPr>
              <w:t>Accepted (A)</w:t>
            </w:r>
          </w:p>
        </w:tc>
        <w:tc>
          <w:tcPr>
            <w:tcW w:w="2337" w:type="dxa"/>
          </w:tcPr>
          <w:p w:rsidR="00E35EC3" w:rsidRPr="00B97B22" w:rsidRDefault="00E35EC3" w:rsidP="00D670E0">
            <w:pPr>
              <w:spacing w:after="120" w:line="240" w:lineRule="auto"/>
              <w:rPr>
                <w:b/>
              </w:rPr>
            </w:pPr>
            <w:r w:rsidRPr="00B97B22">
              <w:rPr>
                <w:b/>
                <w:color w:val="000000"/>
              </w:rPr>
              <w:t>Not Accepted (NA)</w:t>
            </w:r>
          </w:p>
        </w:tc>
        <w:tc>
          <w:tcPr>
            <w:tcW w:w="2529" w:type="dxa"/>
            <w:tcBorders>
              <w:right w:val="single" w:sz="4" w:space="0" w:color="auto"/>
            </w:tcBorders>
          </w:tcPr>
          <w:p w:rsidR="00E35EC3" w:rsidRPr="00B97B22" w:rsidRDefault="00E35EC3" w:rsidP="00D670E0">
            <w:pPr>
              <w:spacing w:after="120" w:line="240" w:lineRule="auto"/>
              <w:rPr>
                <w:b/>
              </w:rPr>
            </w:pPr>
            <w:r w:rsidRPr="00B97B22">
              <w:rPr>
                <w:b/>
                <w:color w:val="000000"/>
              </w:rPr>
              <w:t>Total</w:t>
            </w:r>
          </w:p>
        </w:tc>
      </w:tr>
      <w:tr w:rsidR="00E35EC3" w:rsidRPr="00B97B22" w:rsidTr="00D670E0">
        <w:trPr>
          <w:trHeight w:val="305"/>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Men</w:t>
            </w:r>
          </w:p>
        </w:tc>
        <w:tc>
          <w:tcPr>
            <w:tcW w:w="2337" w:type="dxa"/>
          </w:tcPr>
          <w:p w:rsidR="00E35EC3" w:rsidRPr="00B97B22" w:rsidRDefault="00E35EC3" w:rsidP="00D670E0">
            <w:pPr>
              <w:spacing w:after="120" w:line="240" w:lineRule="auto"/>
            </w:pPr>
            <w:r w:rsidRPr="00B97B22">
              <w:rPr>
                <w:color w:val="000000"/>
              </w:rPr>
              <w:t>1191</w:t>
            </w:r>
          </w:p>
        </w:tc>
        <w:tc>
          <w:tcPr>
            <w:tcW w:w="2337" w:type="dxa"/>
          </w:tcPr>
          <w:p w:rsidR="00E35EC3" w:rsidRPr="00B97B22" w:rsidRDefault="00E35EC3" w:rsidP="00D670E0">
            <w:pPr>
              <w:spacing w:after="120" w:line="240" w:lineRule="auto"/>
            </w:pPr>
            <w:r w:rsidRPr="00B97B22">
              <w:rPr>
                <w:color w:val="000000"/>
              </w:rPr>
              <w:t>1399</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2590</w:t>
            </w:r>
          </w:p>
        </w:tc>
      </w:tr>
      <w:tr w:rsidR="00E35EC3" w:rsidRPr="00B97B22" w:rsidTr="00D670E0">
        <w:trPr>
          <w:trHeight w:val="509"/>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Women</w:t>
            </w:r>
          </w:p>
        </w:tc>
        <w:tc>
          <w:tcPr>
            <w:tcW w:w="2337" w:type="dxa"/>
          </w:tcPr>
          <w:p w:rsidR="00E35EC3" w:rsidRPr="00B97B22" w:rsidRDefault="00E35EC3" w:rsidP="00D670E0">
            <w:pPr>
              <w:spacing w:after="120" w:line="240" w:lineRule="auto"/>
            </w:pPr>
            <w:r w:rsidRPr="00B97B22">
              <w:rPr>
                <w:color w:val="000000"/>
              </w:rPr>
              <w:t>557</w:t>
            </w:r>
          </w:p>
        </w:tc>
        <w:tc>
          <w:tcPr>
            <w:tcW w:w="2337" w:type="dxa"/>
          </w:tcPr>
          <w:p w:rsidR="00E35EC3" w:rsidRPr="00B97B22" w:rsidRDefault="00E35EC3" w:rsidP="00D670E0">
            <w:pPr>
              <w:spacing w:after="120" w:line="240" w:lineRule="auto"/>
            </w:pPr>
            <w:r w:rsidRPr="00B97B22">
              <w:rPr>
                <w:color w:val="000000"/>
              </w:rPr>
              <w:t>1278</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1835</w:t>
            </w:r>
          </w:p>
        </w:tc>
      </w:tr>
      <w:tr w:rsidR="00E35EC3" w:rsidRPr="00B97B22" w:rsidTr="00D670E0">
        <w:trPr>
          <w:trHeight w:val="296"/>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Total</w:t>
            </w:r>
          </w:p>
        </w:tc>
        <w:tc>
          <w:tcPr>
            <w:tcW w:w="2337" w:type="dxa"/>
          </w:tcPr>
          <w:p w:rsidR="00E35EC3" w:rsidRPr="00B97B22" w:rsidRDefault="00E35EC3" w:rsidP="00D670E0">
            <w:pPr>
              <w:spacing w:after="120" w:line="240" w:lineRule="auto"/>
            </w:pPr>
            <w:r w:rsidRPr="00B97B22">
              <w:rPr>
                <w:color w:val="000000"/>
              </w:rPr>
              <w:t>1748</w:t>
            </w:r>
          </w:p>
        </w:tc>
        <w:tc>
          <w:tcPr>
            <w:tcW w:w="2337" w:type="dxa"/>
          </w:tcPr>
          <w:p w:rsidR="00E35EC3" w:rsidRPr="00B97B22" w:rsidRDefault="00E35EC3" w:rsidP="00D670E0">
            <w:pPr>
              <w:spacing w:after="120" w:line="240" w:lineRule="auto"/>
            </w:pPr>
            <w:r w:rsidRPr="00B97B22">
              <w:rPr>
                <w:color w:val="000000"/>
              </w:rPr>
              <w:t>2677</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4425</w:t>
            </w:r>
          </w:p>
        </w:tc>
      </w:tr>
    </w:tbl>
    <w:p w:rsidR="006B6523" w:rsidRPr="00B97B22" w:rsidRDefault="006B6523" w:rsidP="00853E0A">
      <w:pPr>
        <w:pBdr>
          <w:left w:val="single" w:sz="4" w:space="4" w:color="auto"/>
          <w:right w:val="single" w:sz="4" w:space="4" w:color="auto"/>
        </w:pBdr>
        <w:spacing w:before="200" w:after="0" w:line="240" w:lineRule="auto"/>
        <w:rPr>
          <w:b/>
        </w:rPr>
      </w:pPr>
      <w:r w:rsidRPr="00B97B22">
        <w:rPr>
          <w:b/>
        </w:rPr>
        <w:lastRenderedPageBreak/>
        <w:t>Table 13</w:t>
      </w:r>
    </w:p>
    <w:p w:rsidR="00632AB8" w:rsidRPr="00B97B22" w:rsidRDefault="00632AB8" w:rsidP="00853E0A">
      <w:pPr>
        <w:pBdr>
          <w:left w:val="single" w:sz="4" w:space="4" w:color="auto"/>
          <w:right w:val="single" w:sz="4" w:space="4" w:color="auto"/>
        </w:pBdr>
        <w:spacing w:after="0" w:line="240" w:lineRule="auto"/>
        <w:rPr>
          <w:b/>
          <w:bCs/>
        </w:rPr>
      </w:pPr>
      <w:r w:rsidRPr="00B97B22">
        <w:rPr>
          <w:b/>
          <w:bCs/>
        </w:rPr>
        <w:t>ADMISSION STATUS (ACCEPTED, A, OR NOT ACCEPTED, NA), FOR SIX PROGRAMS OF STUDY (A, B, C, D, E, F) BY GENDER</w:t>
      </w:r>
    </w:p>
    <w:tbl>
      <w:tblPr>
        <w:tblStyle w:val="TableGrid"/>
        <w:tblW w:w="9540" w:type="dxa"/>
        <w:tblInd w:w="-95" w:type="dxa"/>
        <w:tblBorders>
          <w:top w:val="none" w:sz="0" w:space="0" w:color="auto"/>
          <w:insideH w:val="none" w:sz="0" w:space="0" w:color="auto"/>
          <w:insideV w:val="none" w:sz="0" w:space="0" w:color="auto"/>
        </w:tblBorders>
        <w:tblLayout w:type="fixed"/>
        <w:tblLook w:val="04A0" w:firstRow="1" w:lastRow="0" w:firstColumn="1" w:lastColumn="0" w:noHBand="0" w:noVBand="1"/>
        <w:tblDescription w:val="Table with twelve column headers and four row headers. Column headers: A, A, B, B, C, C, D, D, E, E, F, and F. Row headers: Men, Men, Women, and Women."/>
      </w:tblPr>
      <w:tblGrid>
        <w:gridCol w:w="1046"/>
        <w:gridCol w:w="711"/>
        <w:gridCol w:w="711"/>
        <w:gridCol w:w="711"/>
        <w:gridCol w:w="711"/>
        <w:gridCol w:w="711"/>
        <w:gridCol w:w="711"/>
        <w:gridCol w:w="711"/>
        <w:gridCol w:w="711"/>
        <w:gridCol w:w="711"/>
        <w:gridCol w:w="711"/>
        <w:gridCol w:w="711"/>
        <w:gridCol w:w="673"/>
      </w:tblGrid>
      <w:tr w:rsidR="00E35EC3" w:rsidRPr="00B97B22" w:rsidTr="00853E0A">
        <w:trPr>
          <w:trHeight w:val="438"/>
          <w:tblHeader/>
        </w:trPr>
        <w:tc>
          <w:tcPr>
            <w:tcW w:w="1046" w:type="dxa"/>
          </w:tcPr>
          <w:p w:rsidR="00E35EC3" w:rsidRPr="00B97B22" w:rsidRDefault="00E35EC3" w:rsidP="00E35EC3">
            <w:pPr>
              <w:rPr>
                <w:b/>
              </w:rPr>
            </w:pPr>
          </w:p>
        </w:tc>
        <w:tc>
          <w:tcPr>
            <w:tcW w:w="711" w:type="dxa"/>
          </w:tcPr>
          <w:p w:rsidR="00E35EC3" w:rsidRPr="00B97B22" w:rsidRDefault="00E35EC3" w:rsidP="00E35EC3">
            <w:pPr>
              <w:rPr>
                <w:b/>
              </w:rPr>
            </w:pPr>
            <w:r w:rsidRPr="00B97B22">
              <w:rPr>
                <w:b/>
                <w:color w:val="000000"/>
              </w:rPr>
              <w:t>A</w:t>
            </w:r>
          </w:p>
        </w:tc>
        <w:tc>
          <w:tcPr>
            <w:tcW w:w="711" w:type="dxa"/>
          </w:tcPr>
          <w:p w:rsidR="00E35EC3" w:rsidRPr="00B97B22" w:rsidRDefault="00E35EC3" w:rsidP="00E35EC3">
            <w:pPr>
              <w:rPr>
                <w:b/>
              </w:rPr>
            </w:pPr>
            <w:r w:rsidRPr="00B97B22">
              <w:rPr>
                <w:b/>
                <w:color w:val="000000"/>
              </w:rPr>
              <w:t>A</w:t>
            </w:r>
          </w:p>
        </w:tc>
        <w:tc>
          <w:tcPr>
            <w:tcW w:w="711" w:type="dxa"/>
          </w:tcPr>
          <w:p w:rsidR="00E35EC3" w:rsidRPr="00B97B22" w:rsidRDefault="00E35EC3" w:rsidP="00E35EC3">
            <w:pPr>
              <w:rPr>
                <w:b/>
              </w:rPr>
            </w:pPr>
            <w:r w:rsidRPr="00B97B22">
              <w:rPr>
                <w:b/>
                <w:color w:val="000000"/>
              </w:rPr>
              <w:t>B</w:t>
            </w:r>
          </w:p>
        </w:tc>
        <w:tc>
          <w:tcPr>
            <w:tcW w:w="711" w:type="dxa"/>
          </w:tcPr>
          <w:p w:rsidR="00E35EC3" w:rsidRPr="00B97B22" w:rsidRDefault="00E35EC3" w:rsidP="00E35EC3">
            <w:pPr>
              <w:rPr>
                <w:b/>
              </w:rPr>
            </w:pPr>
            <w:r w:rsidRPr="00B97B22">
              <w:rPr>
                <w:b/>
                <w:color w:val="000000"/>
              </w:rPr>
              <w:t>B</w:t>
            </w:r>
          </w:p>
        </w:tc>
        <w:tc>
          <w:tcPr>
            <w:tcW w:w="711" w:type="dxa"/>
          </w:tcPr>
          <w:p w:rsidR="00E35EC3" w:rsidRPr="00B97B22" w:rsidRDefault="00E35EC3" w:rsidP="00E35EC3">
            <w:pPr>
              <w:rPr>
                <w:b/>
              </w:rPr>
            </w:pPr>
            <w:r w:rsidRPr="00B97B22">
              <w:rPr>
                <w:b/>
                <w:color w:val="000000"/>
              </w:rPr>
              <w:t>C</w:t>
            </w:r>
          </w:p>
        </w:tc>
        <w:tc>
          <w:tcPr>
            <w:tcW w:w="711" w:type="dxa"/>
          </w:tcPr>
          <w:p w:rsidR="00E35EC3" w:rsidRPr="00B97B22" w:rsidRDefault="00E35EC3" w:rsidP="00E35EC3">
            <w:pPr>
              <w:rPr>
                <w:b/>
              </w:rPr>
            </w:pPr>
            <w:r w:rsidRPr="00B97B22">
              <w:rPr>
                <w:b/>
                <w:color w:val="000000"/>
              </w:rPr>
              <w:t>C</w:t>
            </w:r>
          </w:p>
        </w:tc>
        <w:tc>
          <w:tcPr>
            <w:tcW w:w="711" w:type="dxa"/>
          </w:tcPr>
          <w:p w:rsidR="00E35EC3" w:rsidRPr="00B97B22" w:rsidRDefault="00E35EC3" w:rsidP="00E35EC3">
            <w:pPr>
              <w:spacing w:after="0" w:line="240" w:lineRule="auto"/>
              <w:rPr>
                <w:b/>
                <w:bCs/>
              </w:rPr>
            </w:pPr>
            <w:r w:rsidRPr="00B97B22">
              <w:rPr>
                <w:b/>
                <w:color w:val="000000"/>
              </w:rPr>
              <w:t>D</w:t>
            </w:r>
          </w:p>
        </w:tc>
        <w:tc>
          <w:tcPr>
            <w:tcW w:w="711" w:type="dxa"/>
          </w:tcPr>
          <w:p w:rsidR="00E35EC3" w:rsidRPr="00B97B22" w:rsidRDefault="00E35EC3" w:rsidP="00E35EC3">
            <w:pPr>
              <w:spacing w:after="0" w:line="240" w:lineRule="auto"/>
              <w:rPr>
                <w:b/>
                <w:bCs/>
              </w:rPr>
            </w:pPr>
            <w:r w:rsidRPr="00B97B22">
              <w:rPr>
                <w:b/>
                <w:color w:val="000000"/>
              </w:rPr>
              <w:t>D</w:t>
            </w:r>
          </w:p>
        </w:tc>
        <w:tc>
          <w:tcPr>
            <w:tcW w:w="711" w:type="dxa"/>
          </w:tcPr>
          <w:p w:rsidR="00E35EC3" w:rsidRPr="00B97B22" w:rsidRDefault="00E35EC3" w:rsidP="00E35EC3">
            <w:pPr>
              <w:spacing w:after="0" w:line="240" w:lineRule="auto"/>
              <w:rPr>
                <w:b/>
                <w:bCs/>
              </w:rPr>
            </w:pPr>
            <w:r w:rsidRPr="00B97B22">
              <w:rPr>
                <w:b/>
                <w:color w:val="000000"/>
              </w:rPr>
              <w:t>E</w:t>
            </w:r>
          </w:p>
        </w:tc>
        <w:tc>
          <w:tcPr>
            <w:tcW w:w="711" w:type="dxa"/>
          </w:tcPr>
          <w:p w:rsidR="00E35EC3" w:rsidRPr="00B97B22" w:rsidRDefault="00E35EC3" w:rsidP="00E35EC3">
            <w:pPr>
              <w:spacing w:after="0" w:line="240" w:lineRule="auto"/>
              <w:rPr>
                <w:b/>
                <w:bCs/>
              </w:rPr>
            </w:pPr>
            <w:r w:rsidRPr="00B97B22">
              <w:rPr>
                <w:b/>
                <w:color w:val="000000"/>
              </w:rPr>
              <w:t>E</w:t>
            </w:r>
          </w:p>
        </w:tc>
        <w:tc>
          <w:tcPr>
            <w:tcW w:w="711" w:type="dxa"/>
          </w:tcPr>
          <w:p w:rsidR="00E35EC3" w:rsidRPr="00B97B22" w:rsidRDefault="00E35EC3" w:rsidP="00E35EC3">
            <w:pPr>
              <w:spacing w:after="0" w:line="240" w:lineRule="auto"/>
              <w:rPr>
                <w:b/>
                <w:bCs/>
              </w:rPr>
            </w:pPr>
            <w:r w:rsidRPr="00B97B22">
              <w:rPr>
                <w:b/>
                <w:color w:val="000000"/>
              </w:rPr>
              <w:t>F</w:t>
            </w:r>
          </w:p>
        </w:tc>
        <w:tc>
          <w:tcPr>
            <w:tcW w:w="673" w:type="dxa"/>
          </w:tcPr>
          <w:p w:rsidR="00E35EC3" w:rsidRPr="00B97B22" w:rsidRDefault="00E35EC3" w:rsidP="00E35EC3">
            <w:pPr>
              <w:spacing w:after="0" w:line="240" w:lineRule="auto"/>
              <w:rPr>
                <w:b/>
                <w:bCs/>
              </w:rPr>
            </w:pPr>
            <w:r w:rsidRPr="00B97B22">
              <w:rPr>
                <w:b/>
                <w:color w:val="000000"/>
              </w:rPr>
              <w:t>F</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Men</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673" w:type="dxa"/>
          </w:tcPr>
          <w:p w:rsidR="00E35EC3" w:rsidRPr="00B97B22" w:rsidRDefault="00E35EC3" w:rsidP="00E35EC3">
            <w:r w:rsidRPr="00B97B22">
              <w:rPr>
                <w:color w:val="000000"/>
              </w:rPr>
              <w:t>NA</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Men</w:t>
            </w:r>
          </w:p>
        </w:tc>
        <w:tc>
          <w:tcPr>
            <w:tcW w:w="711" w:type="dxa"/>
          </w:tcPr>
          <w:p w:rsidR="00E35EC3" w:rsidRPr="00B97B22" w:rsidRDefault="00E35EC3" w:rsidP="00E35EC3">
            <w:r w:rsidRPr="00B97B22">
              <w:rPr>
                <w:color w:val="000000"/>
              </w:rPr>
              <w:t>511</w:t>
            </w:r>
          </w:p>
        </w:tc>
        <w:tc>
          <w:tcPr>
            <w:tcW w:w="711" w:type="dxa"/>
          </w:tcPr>
          <w:p w:rsidR="00E35EC3" w:rsidRPr="00B97B22" w:rsidRDefault="00E35EC3" w:rsidP="00E35EC3">
            <w:r w:rsidRPr="00B97B22">
              <w:rPr>
                <w:color w:val="000000"/>
              </w:rPr>
              <w:t>314</w:t>
            </w:r>
          </w:p>
        </w:tc>
        <w:tc>
          <w:tcPr>
            <w:tcW w:w="711" w:type="dxa"/>
          </w:tcPr>
          <w:p w:rsidR="00E35EC3" w:rsidRPr="00B97B22" w:rsidRDefault="00E35EC3" w:rsidP="00E35EC3">
            <w:r w:rsidRPr="00B97B22">
              <w:rPr>
                <w:color w:val="000000"/>
              </w:rPr>
              <w:t>353</w:t>
            </w:r>
          </w:p>
        </w:tc>
        <w:tc>
          <w:tcPr>
            <w:tcW w:w="711" w:type="dxa"/>
          </w:tcPr>
          <w:p w:rsidR="00E35EC3" w:rsidRPr="00B97B22" w:rsidRDefault="00E35EC3" w:rsidP="00E35EC3">
            <w:r w:rsidRPr="00B97B22">
              <w:rPr>
                <w:color w:val="000000"/>
              </w:rPr>
              <w:t>207</w:t>
            </w:r>
          </w:p>
        </w:tc>
        <w:tc>
          <w:tcPr>
            <w:tcW w:w="711" w:type="dxa"/>
          </w:tcPr>
          <w:p w:rsidR="00E35EC3" w:rsidRPr="00B97B22" w:rsidRDefault="00E35EC3" w:rsidP="00E35EC3">
            <w:r w:rsidRPr="00B97B22">
              <w:rPr>
                <w:color w:val="000000"/>
              </w:rPr>
              <w:t>120</w:t>
            </w:r>
          </w:p>
        </w:tc>
        <w:tc>
          <w:tcPr>
            <w:tcW w:w="711" w:type="dxa"/>
          </w:tcPr>
          <w:p w:rsidR="00E35EC3" w:rsidRPr="00B97B22" w:rsidRDefault="00E35EC3" w:rsidP="00E35EC3">
            <w:r w:rsidRPr="00B97B22">
              <w:rPr>
                <w:color w:val="000000"/>
              </w:rPr>
              <w:t>205</w:t>
            </w:r>
          </w:p>
        </w:tc>
        <w:tc>
          <w:tcPr>
            <w:tcW w:w="711" w:type="dxa"/>
          </w:tcPr>
          <w:p w:rsidR="00E35EC3" w:rsidRPr="00B97B22" w:rsidRDefault="00E35EC3" w:rsidP="00E35EC3">
            <w:r w:rsidRPr="00B97B22">
              <w:rPr>
                <w:color w:val="000000"/>
              </w:rPr>
              <w:t>138</w:t>
            </w:r>
          </w:p>
        </w:tc>
        <w:tc>
          <w:tcPr>
            <w:tcW w:w="711" w:type="dxa"/>
          </w:tcPr>
          <w:p w:rsidR="00E35EC3" w:rsidRPr="00B97B22" w:rsidRDefault="00E35EC3" w:rsidP="00E35EC3">
            <w:r w:rsidRPr="00B97B22">
              <w:rPr>
                <w:color w:val="000000"/>
              </w:rPr>
              <w:t>279</w:t>
            </w:r>
          </w:p>
        </w:tc>
        <w:tc>
          <w:tcPr>
            <w:tcW w:w="711" w:type="dxa"/>
          </w:tcPr>
          <w:p w:rsidR="00E35EC3" w:rsidRPr="00B97B22" w:rsidRDefault="00E35EC3" w:rsidP="00E35EC3">
            <w:r w:rsidRPr="00B97B22">
              <w:rPr>
                <w:color w:val="000000"/>
              </w:rPr>
              <w:t>53</w:t>
            </w:r>
          </w:p>
        </w:tc>
        <w:tc>
          <w:tcPr>
            <w:tcW w:w="711" w:type="dxa"/>
          </w:tcPr>
          <w:p w:rsidR="00E35EC3" w:rsidRPr="00B97B22" w:rsidRDefault="00E35EC3" w:rsidP="00E35EC3">
            <w:r w:rsidRPr="00B97B22">
              <w:rPr>
                <w:color w:val="000000"/>
              </w:rPr>
              <w:t>138</w:t>
            </w:r>
          </w:p>
        </w:tc>
        <w:tc>
          <w:tcPr>
            <w:tcW w:w="711" w:type="dxa"/>
          </w:tcPr>
          <w:p w:rsidR="00E35EC3" w:rsidRPr="00B97B22" w:rsidRDefault="00E35EC3" w:rsidP="00E35EC3">
            <w:r w:rsidRPr="00B97B22">
              <w:rPr>
                <w:color w:val="000000"/>
              </w:rPr>
              <w:t>16</w:t>
            </w:r>
          </w:p>
        </w:tc>
        <w:tc>
          <w:tcPr>
            <w:tcW w:w="673" w:type="dxa"/>
          </w:tcPr>
          <w:p w:rsidR="00E35EC3" w:rsidRPr="00B97B22" w:rsidRDefault="00E35EC3" w:rsidP="00E35EC3">
            <w:r w:rsidRPr="00B97B22">
              <w:rPr>
                <w:color w:val="000000"/>
              </w:rPr>
              <w:t>256</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Women</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673" w:type="dxa"/>
          </w:tcPr>
          <w:p w:rsidR="00E35EC3" w:rsidRPr="00B97B22" w:rsidRDefault="00E35EC3" w:rsidP="00E35EC3">
            <w:r w:rsidRPr="00B97B22">
              <w:rPr>
                <w:color w:val="000000"/>
              </w:rPr>
              <w:t>NA</w:t>
            </w:r>
          </w:p>
        </w:tc>
      </w:tr>
      <w:tr w:rsidR="00E35EC3" w:rsidRPr="00B97B22" w:rsidTr="00853E0A">
        <w:trPr>
          <w:trHeight w:val="438"/>
        </w:trPr>
        <w:tc>
          <w:tcPr>
            <w:tcW w:w="1046" w:type="dxa"/>
          </w:tcPr>
          <w:p w:rsidR="00E35EC3" w:rsidRPr="00B97B22" w:rsidRDefault="00E35EC3" w:rsidP="00D670E0">
            <w:pPr>
              <w:spacing w:after="480"/>
            </w:pPr>
            <w:r w:rsidRPr="00B97B22">
              <w:rPr>
                <w:b/>
                <w:color w:val="000000"/>
              </w:rPr>
              <w:t>Women</w:t>
            </w:r>
          </w:p>
        </w:tc>
        <w:tc>
          <w:tcPr>
            <w:tcW w:w="711" w:type="dxa"/>
          </w:tcPr>
          <w:p w:rsidR="00E35EC3" w:rsidRPr="00B97B22" w:rsidRDefault="00E35EC3" w:rsidP="00D670E0">
            <w:pPr>
              <w:spacing w:after="480"/>
            </w:pPr>
            <w:r w:rsidRPr="00B97B22">
              <w:rPr>
                <w:color w:val="000000"/>
              </w:rPr>
              <w:t>89</w:t>
            </w:r>
          </w:p>
        </w:tc>
        <w:tc>
          <w:tcPr>
            <w:tcW w:w="711" w:type="dxa"/>
          </w:tcPr>
          <w:p w:rsidR="00E35EC3" w:rsidRPr="00B97B22" w:rsidRDefault="00E35EC3" w:rsidP="00D670E0">
            <w:pPr>
              <w:spacing w:after="480"/>
            </w:pPr>
            <w:r w:rsidRPr="00B97B22">
              <w:rPr>
                <w:color w:val="000000"/>
              </w:rPr>
              <w:t>19</w:t>
            </w:r>
          </w:p>
        </w:tc>
        <w:tc>
          <w:tcPr>
            <w:tcW w:w="711" w:type="dxa"/>
          </w:tcPr>
          <w:p w:rsidR="00E35EC3" w:rsidRPr="00B97B22" w:rsidRDefault="00E35EC3" w:rsidP="00D670E0">
            <w:pPr>
              <w:spacing w:after="480"/>
            </w:pPr>
            <w:r w:rsidRPr="00B97B22">
              <w:rPr>
                <w:color w:val="000000"/>
              </w:rPr>
              <w:t>17</w:t>
            </w:r>
          </w:p>
        </w:tc>
        <w:tc>
          <w:tcPr>
            <w:tcW w:w="711" w:type="dxa"/>
          </w:tcPr>
          <w:p w:rsidR="00E35EC3" w:rsidRPr="00B97B22" w:rsidRDefault="00E35EC3" w:rsidP="00D670E0">
            <w:pPr>
              <w:spacing w:after="480"/>
            </w:pPr>
            <w:r w:rsidRPr="00B97B22">
              <w:rPr>
                <w:color w:val="000000"/>
              </w:rPr>
              <w:t>8</w:t>
            </w:r>
          </w:p>
        </w:tc>
        <w:tc>
          <w:tcPr>
            <w:tcW w:w="711" w:type="dxa"/>
          </w:tcPr>
          <w:p w:rsidR="00E35EC3" w:rsidRPr="00B97B22" w:rsidRDefault="00E35EC3" w:rsidP="00D670E0">
            <w:pPr>
              <w:spacing w:after="480"/>
            </w:pPr>
            <w:r w:rsidRPr="00B97B22">
              <w:rPr>
                <w:color w:val="000000"/>
              </w:rPr>
              <w:t>202</w:t>
            </w:r>
          </w:p>
        </w:tc>
        <w:tc>
          <w:tcPr>
            <w:tcW w:w="711" w:type="dxa"/>
          </w:tcPr>
          <w:p w:rsidR="00E35EC3" w:rsidRPr="00B97B22" w:rsidRDefault="00E35EC3" w:rsidP="00D670E0">
            <w:pPr>
              <w:spacing w:after="480"/>
            </w:pPr>
            <w:r w:rsidRPr="00B97B22">
              <w:rPr>
                <w:color w:val="000000"/>
              </w:rPr>
              <w:t>391</w:t>
            </w:r>
          </w:p>
        </w:tc>
        <w:tc>
          <w:tcPr>
            <w:tcW w:w="711" w:type="dxa"/>
          </w:tcPr>
          <w:p w:rsidR="00E35EC3" w:rsidRPr="00B97B22" w:rsidRDefault="00E35EC3" w:rsidP="00D670E0">
            <w:pPr>
              <w:spacing w:after="480"/>
            </w:pPr>
            <w:r w:rsidRPr="00B97B22">
              <w:rPr>
                <w:color w:val="000000"/>
              </w:rPr>
              <w:t>131</w:t>
            </w:r>
          </w:p>
        </w:tc>
        <w:tc>
          <w:tcPr>
            <w:tcW w:w="711" w:type="dxa"/>
          </w:tcPr>
          <w:p w:rsidR="00E35EC3" w:rsidRPr="00B97B22" w:rsidRDefault="00E35EC3" w:rsidP="00D670E0">
            <w:pPr>
              <w:spacing w:after="480"/>
            </w:pPr>
            <w:r w:rsidRPr="00B97B22">
              <w:rPr>
                <w:color w:val="000000"/>
              </w:rPr>
              <w:t>244</w:t>
            </w:r>
          </w:p>
        </w:tc>
        <w:tc>
          <w:tcPr>
            <w:tcW w:w="711" w:type="dxa"/>
          </w:tcPr>
          <w:p w:rsidR="00E35EC3" w:rsidRPr="00B97B22" w:rsidRDefault="00E35EC3" w:rsidP="00D670E0">
            <w:pPr>
              <w:spacing w:after="480"/>
            </w:pPr>
            <w:r w:rsidRPr="00B97B22">
              <w:rPr>
                <w:color w:val="000000"/>
              </w:rPr>
              <w:t>94</w:t>
            </w:r>
          </w:p>
        </w:tc>
        <w:tc>
          <w:tcPr>
            <w:tcW w:w="711" w:type="dxa"/>
          </w:tcPr>
          <w:p w:rsidR="00E35EC3" w:rsidRPr="00B97B22" w:rsidRDefault="00E35EC3" w:rsidP="00D670E0">
            <w:pPr>
              <w:spacing w:after="480"/>
            </w:pPr>
            <w:r w:rsidRPr="00B97B22">
              <w:rPr>
                <w:color w:val="000000"/>
              </w:rPr>
              <w:t>299</w:t>
            </w:r>
          </w:p>
        </w:tc>
        <w:tc>
          <w:tcPr>
            <w:tcW w:w="711" w:type="dxa"/>
          </w:tcPr>
          <w:p w:rsidR="00E35EC3" w:rsidRPr="00B97B22" w:rsidRDefault="00E35EC3" w:rsidP="00D670E0">
            <w:pPr>
              <w:spacing w:after="480"/>
            </w:pPr>
            <w:r w:rsidRPr="00B97B22">
              <w:rPr>
                <w:color w:val="000000"/>
              </w:rPr>
              <w:t>24</w:t>
            </w:r>
          </w:p>
        </w:tc>
        <w:tc>
          <w:tcPr>
            <w:tcW w:w="673" w:type="dxa"/>
          </w:tcPr>
          <w:p w:rsidR="00E35EC3" w:rsidRPr="00B97B22" w:rsidRDefault="00E35EC3" w:rsidP="00D670E0">
            <w:pPr>
              <w:spacing w:after="480"/>
            </w:pPr>
            <w:r w:rsidRPr="00B97B22">
              <w:rPr>
                <w:color w:val="000000"/>
              </w:rPr>
              <w:t>317</w:t>
            </w:r>
          </w:p>
        </w:tc>
      </w:tr>
    </w:tbl>
    <w:p w:rsidR="008A6A4C" w:rsidRPr="00B97B22" w:rsidRDefault="008A6A4C" w:rsidP="00D670E0">
      <w:pPr>
        <w:pStyle w:val="OBJECTIVESPACEABOVE"/>
      </w:pPr>
      <w:r w:rsidRPr="00B97B22">
        <w:t>Objective 3, Page 3</w:t>
      </w:r>
    </w:p>
    <w:p w:rsidR="008A6A4C" w:rsidRPr="00B97B22" w:rsidRDefault="008A6A4C" w:rsidP="008A6A4C">
      <w:pPr>
        <w:spacing w:after="0" w:line="240" w:lineRule="auto"/>
      </w:pPr>
      <w:r w:rsidRPr="00B97B22">
        <w:t>Simpson’s Paradox describes a situation in which an association between two variables inverts or goes away when a third variable is introduced to the analysis.</w:t>
      </w:r>
    </w:p>
    <w:sectPr w:rsidR="008A6A4C" w:rsidRPr="00B97B22" w:rsidSect="004830CA">
      <w:headerReference w:type="default" r:id="rId79"/>
      <w:headerReference w:type="first" r:id="rId80"/>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216" w:rsidRDefault="006B7216">
      <w:r>
        <w:separator/>
      </w:r>
    </w:p>
  </w:endnote>
  <w:endnote w:type="continuationSeparator" w:id="0">
    <w:p w:rsidR="006B7216" w:rsidRDefault="006B7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Default="006B7216"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853E0A">
      <w:rPr>
        <w:rStyle w:val="PageNumber"/>
        <w:b/>
        <w:noProof/>
        <w:sz w:val="24"/>
      </w:rPr>
      <w:t>108</w:t>
    </w:r>
    <w:r w:rsidRPr="004830CA">
      <w:rPr>
        <w:rStyle w:val="PageNumber"/>
        <w:b/>
        <w:sz w:val="24"/>
      </w:rPr>
      <w:fldChar w:fldCharType="end"/>
    </w:r>
  </w:p>
  <w:p w:rsidR="006B7216" w:rsidRPr="004830CA" w:rsidRDefault="006B7216" w:rsidP="00507C1D">
    <w:pPr>
      <w:pStyle w:val="Footer"/>
      <w:spacing w:after="0" w:line="240" w:lineRule="auto"/>
      <w:jc w:val="center"/>
      <w:rPr>
        <w:b/>
        <w:sz w:val="24"/>
      </w:rP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Default="006B7216"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853E0A">
      <w:rPr>
        <w:rStyle w:val="PageNumber"/>
        <w:b/>
        <w:noProof/>
        <w:sz w:val="24"/>
      </w:rPr>
      <w:t>109</w:t>
    </w:r>
    <w:r w:rsidRPr="004830CA">
      <w:rPr>
        <w:rStyle w:val="PageNumber"/>
        <w:b/>
        <w:sz w:val="24"/>
      </w:rPr>
      <w:fldChar w:fldCharType="end"/>
    </w:r>
  </w:p>
  <w:p w:rsidR="006B7216" w:rsidRPr="004830CA" w:rsidRDefault="006B7216" w:rsidP="00507C1D">
    <w:pPr>
      <w:pStyle w:val="Footer"/>
      <w:spacing w:after="0" w:line="240" w:lineRule="auto"/>
      <w:jc w:val="center"/>
      <w:rPr>
        <w:b/>
        <w:sz w:val="24"/>
      </w:rPr>
    </w:pPr>
    <w:r w:rsidRPr="00507C1D">
      <w:t>Copyright © 201</w:t>
    </w:r>
    <w:r>
      <w:t>9</w:t>
    </w:r>
    <w:r w:rsidRPr="00507C1D">
      <w:t xml:space="preserve">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0A5F98" w:rsidRDefault="006B7216" w:rsidP="000A5F98">
    <w:pPr>
      <w:pStyle w:val="Footer"/>
      <w:spacing w:after="0" w:line="240" w:lineRule="auto"/>
      <w:jc w:val="center"/>
      <w:rPr>
        <w:rStyle w:val="PageNumber"/>
        <w:b/>
        <w:sz w:val="24"/>
      </w:rPr>
    </w:pPr>
    <w:r w:rsidRPr="000A5F98">
      <w:rPr>
        <w:rStyle w:val="PageNumber"/>
        <w:b/>
        <w:sz w:val="24"/>
      </w:rPr>
      <w:fldChar w:fldCharType="begin"/>
    </w:r>
    <w:r w:rsidRPr="000A5F98">
      <w:rPr>
        <w:rStyle w:val="PageNumber"/>
        <w:b/>
        <w:sz w:val="24"/>
      </w:rPr>
      <w:instrText xml:space="preserve"> PAGE </w:instrText>
    </w:r>
    <w:r w:rsidRPr="000A5F98">
      <w:rPr>
        <w:rStyle w:val="PageNumber"/>
        <w:b/>
        <w:sz w:val="24"/>
      </w:rPr>
      <w:fldChar w:fldCharType="separate"/>
    </w:r>
    <w:r w:rsidR="00853E0A">
      <w:rPr>
        <w:rStyle w:val="PageNumber"/>
        <w:b/>
        <w:noProof/>
        <w:sz w:val="24"/>
      </w:rPr>
      <w:t>106</w:t>
    </w:r>
    <w:r w:rsidRPr="000A5F98">
      <w:rPr>
        <w:rStyle w:val="PageNumber"/>
        <w:b/>
        <w:sz w:val="24"/>
      </w:rPr>
      <w:fldChar w:fldCharType="end"/>
    </w:r>
  </w:p>
  <w:p w:rsidR="006B7216" w:rsidRPr="00CE08AB" w:rsidRDefault="006B7216" w:rsidP="00CE08AB">
    <w:pPr>
      <w:pStyle w:val="Footer"/>
      <w:spacing w:after="0" w:line="240" w:lineRule="auto"/>
      <w:jc w:val="center"/>
    </w:pPr>
    <w:r>
      <w:t>Copyright © 2019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216" w:rsidRDefault="006B7216">
      <w:r>
        <w:separator/>
      </w:r>
    </w:p>
  </w:footnote>
  <w:footnote w:type="continuationSeparator" w:id="0">
    <w:p w:rsidR="006B7216" w:rsidRDefault="006B7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4830CA" w:rsidRDefault="006B7216">
    <w:pPr>
      <w:pStyle w:val="Header"/>
    </w:pPr>
    <w:r w:rsidRPr="004830CA">
      <w:t>Chapter 4: Describing the Relation between Two Variables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8D4232" w:rsidRDefault="008D4232" w:rsidP="008D4232">
    <w:pPr>
      <w:pStyle w:val="Header"/>
    </w:pPr>
    <w:r>
      <w:t>Chapter 4: Describing the Relation between Two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4830CA" w:rsidRDefault="00685593" w:rsidP="00685593">
    <w:pPr>
      <w:pStyle w:val="Header"/>
    </w:pPr>
    <w:r>
      <w:t>Chapter 4: Describing the Relation between Two Variables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593" w:rsidRDefault="00685593">
    <w:pPr>
      <w:pStyle w:val="Header"/>
    </w:pPr>
    <w:r>
      <w:t>Chapter 4: Describing the Relation between Two Variables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685593" w:rsidRDefault="00685593" w:rsidP="00685593">
    <w:pPr>
      <w:pStyle w:val="Header"/>
    </w:pPr>
    <w:r>
      <w:t>Chapter 4: Describing the Relation between Two Variables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520C32" w:rsidRDefault="00685593" w:rsidP="00685593">
    <w:pPr>
      <w:pStyle w:val="Header"/>
      <w:jc w:val="right"/>
      <w:rPr>
        <w:vanish/>
      </w:rPr>
    </w:pPr>
    <w:r>
      <w:t>Chapter 4: Describing the Relation between Two Variables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685593" w:rsidRDefault="00685593" w:rsidP="00685593">
    <w:pPr>
      <w:pStyle w:val="Header"/>
    </w:pPr>
    <w:r>
      <w:t>Chapter 4: Describing the Relation between Two Variables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216" w:rsidRPr="00520C32" w:rsidRDefault="00685593" w:rsidP="00685593">
    <w:pPr>
      <w:pStyle w:val="Header"/>
      <w:rPr>
        <w:vanish/>
      </w:rPr>
    </w:pPr>
    <w:r>
      <w:t>Chapter 4: Describing the Relation between Two Variables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844"/>
    <w:multiLevelType w:val="hybridMultilevel"/>
    <w:tmpl w:val="B08C8020"/>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05D83"/>
    <w:multiLevelType w:val="hybridMultilevel"/>
    <w:tmpl w:val="5BA67D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63047"/>
    <w:multiLevelType w:val="hybridMultilevel"/>
    <w:tmpl w:val="C3C0495E"/>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A39C7"/>
    <w:multiLevelType w:val="hybridMultilevel"/>
    <w:tmpl w:val="2320C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05B77"/>
    <w:multiLevelType w:val="hybridMultilevel"/>
    <w:tmpl w:val="BDC6DFDE"/>
    <w:lvl w:ilvl="0" w:tplc="C5D071E6">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15F26"/>
    <w:multiLevelType w:val="hybridMultilevel"/>
    <w:tmpl w:val="138C4B36"/>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385F"/>
    <w:multiLevelType w:val="hybridMultilevel"/>
    <w:tmpl w:val="D03E8C28"/>
    <w:lvl w:ilvl="0" w:tplc="1EF03792">
      <w:start w:val="1"/>
      <w:numFmt w:val="decimal"/>
      <w:lvlText w:val="[%1]"/>
      <w:lvlJc w:val="left"/>
      <w:pPr>
        <w:ind w:left="720" w:hanging="360"/>
      </w:pPr>
      <w:rPr>
        <w:rFonts w:hint="default"/>
      </w:rPr>
    </w:lvl>
    <w:lvl w:ilvl="1" w:tplc="7F4025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81831"/>
    <w:multiLevelType w:val="hybridMultilevel"/>
    <w:tmpl w:val="BAFE5C2A"/>
    <w:lvl w:ilvl="0" w:tplc="16A0482C">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D0C87"/>
    <w:multiLevelType w:val="hybridMultilevel"/>
    <w:tmpl w:val="73CE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12C7E"/>
    <w:multiLevelType w:val="hybridMultilevel"/>
    <w:tmpl w:val="B0B83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27EAB"/>
    <w:multiLevelType w:val="hybridMultilevel"/>
    <w:tmpl w:val="67045B5A"/>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20149"/>
    <w:multiLevelType w:val="hybridMultilevel"/>
    <w:tmpl w:val="48D8E3F4"/>
    <w:lvl w:ilvl="0" w:tplc="BB80A37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41AF6"/>
    <w:multiLevelType w:val="hybridMultilevel"/>
    <w:tmpl w:val="37E84882"/>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86E81"/>
    <w:multiLevelType w:val="hybridMultilevel"/>
    <w:tmpl w:val="15C23A24"/>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E376B"/>
    <w:multiLevelType w:val="hybridMultilevel"/>
    <w:tmpl w:val="8CD08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95B6D"/>
    <w:multiLevelType w:val="hybridMultilevel"/>
    <w:tmpl w:val="072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51DEE"/>
    <w:multiLevelType w:val="hybridMultilevel"/>
    <w:tmpl w:val="F4564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822C8E"/>
    <w:multiLevelType w:val="hybridMultilevel"/>
    <w:tmpl w:val="2460C2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64D3D"/>
    <w:multiLevelType w:val="hybridMultilevel"/>
    <w:tmpl w:val="AE54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F6CC7"/>
    <w:multiLevelType w:val="hybridMultilevel"/>
    <w:tmpl w:val="345C3924"/>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220B4"/>
    <w:multiLevelType w:val="hybridMultilevel"/>
    <w:tmpl w:val="EB942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A112A"/>
    <w:multiLevelType w:val="hybridMultilevel"/>
    <w:tmpl w:val="63BCB2F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2553EB"/>
    <w:multiLevelType w:val="hybridMultilevel"/>
    <w:tmpl w:val="71A4058E"/>
    <w:lvl w:ilvl="0" w:tplc="E24C1950">
      <w:start w:val="9"/>
      <w:numFmt w:val="bullet"/>
      <w:lvlText w:val=""/>
      <w:lvlJc w:val="left"/>
      <w:pPr>
        <w:ind w:left="720" w:hanging="360"/>
      </w:pPr>
      <w:rPr>
        <w:rFonts w:ascii="Wingdings" w:eastAsia="Calibri" w:hAnsi="Wingdings" w:cs="Times New Roman"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54B5F"/>
    <w:multiLevelType w:val="hybridMultilevel"/>
    <w:tmpl w:val="174C0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E1F16"/>
    <w:multiLevelType w:val="hybridMultilevel"/>
    <w:tmpl w:val="596AB2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65E2B"/>
    <w:multiLevelType w:val="hybridMultilevel"/>
    <w:tmpl w:val="40EAAD8A"/>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B616A"/>
    <w:multiLevelType w:val="hybridMultilevel"/>
    <w:tmpl w:val="D26C18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E52F1"/>
    <w:multiLevelType w:val="hybridMultilevel"/>
    <w:tmpl w:val="49ACB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B14E2"/>
    <w:multiLevelType w:val="hybridMultilevel"/>
    <w:tmpl w:val="A62A3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04268"/>
    <w:multiLevelType w:val="hybridMultilevel"/>
    <w:tmpl w:val="C4A0D322"/>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94819"/>
    <w:multiLevelType w:val="hybridMultilevel"/>
    <w:tmpl w:val="2C949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21"/>
  </w:num>
  <w:num w:numId="5">
    <w:abstractNumId w:val="24"/>
  </w:num>
  <w:num w:numId="6">
    <w:abstractNumId w:val="20"/>
  </w:num>
  <w:num w:numId="7">
    <w:abstractNumId w:val="17"/>
  </w:num>
  <w:num w:numId="8">
    <w:abstractNumId w:val="14"/>
  </w:num>
  <w:num w:numId="9">
    <w:abstractNumId w:val="26"/>
  </w:num>
  <w:num w:numId="10">
    <w:abstractNumId w:val="28"/>
  </w:num>
  <w:num w:numId="11">
    <w:abstractNumId w:val="4"/>
  </w:num>
  <w:num w:numId="12">
    <w:abstractNumId w:val="19"/>
  </w:num>
  <w:num w:numId="13">
    <w:abstractNumId w:val="9"/>
  </w:num>
  <w:num w:numId="14">
    <w:abstractNumId w:val="30"/>
  </w:num>
  <w:num w:numId="15">
    <w:abstractNumId w:val="12"/>
  </w:num>
  <w:num w:numId="16">
    <w:abstractNumId w:val="25"/>
  </w:num>
  <w:num w:numId="17">
    <w:abstractNumId w:val="1"/>
  </w:num>
  <w:num w:numId="18">
    <w:abstractNumId w:val="11"/>
  </w:num>
  <w:num w:numId="19">
    <w:abstractNumId w:val="22"/>
  </w:num>
  <w:num w:numId="20">
    <w:abstractNumId w:val="23"/>
  </w:num>
  <w:num w:numId="21">
    <w:abstractNumId w:val="29"/>
  </w:num>
  <w:num w:numId="22">
    <w:abstractNumId w:val="10"/>
  </w:num>
  <w:num w:numId="23">
    <w:abstractNumId w:val="2"/>
  </w:num>
  <w:num w:numId="24">
    <w:abstractNumId w:val="5"/>
  </w:num>
  <w:num w:numId="25">
    <w:abstractNumId w:val="6"/>
  </w:num>
  <w:num w:numId="26">
    <w:abstractNumId w:val="18"/>
  </w:num>
  <w:num w:numId="27">
    <w:abstractNumId w:val="3"/>
  </w:num>
  <w:num w:numId="28">
    <w:abstractNumId w:val="13"/>
  </w:num>
  <w:num w:numId="29">
    <w:abstractNumId w:val="16"/>
  </w:num>
  <w:num w:numId="30">
    <w:abstractNumId w:val="8"/>
  </w:num>
  <w:num w:numId="31">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1NrI0MLYwtTQ1tzRV0lEKTi0uzszPAykwrgUAzRi+iywAAAA="/>
  </w:docVars>
  <w:rsids>
    <w:rsidRoot w:val="004576B2"/>
    <w:rsid w:val="00001A42"/>
    <w:rsid w:val="00006BA6"/>
    <w:rsid w:val="000109C1"/>
    <w:rsid w:val="000135E8"/>
    <w:rsid w:val="00014382"/>
    <w:rsid w:val="00015FB5"/>
    <w:rsid w:val="0002690E"/>
    <w:rsid w:val="0003053B"/>
    <w:rsid w:val="00040E60"/>
    <w:rsid w:val="000438AB"/>
    <w:rsid w:val="00043F06"/>
    <w:rsid w:val="00047D2C"/>
    <w:rsid w:val="0005041B"/>
    <w:rsid w:val="00054ACA"/>
    <w:rsid w:val="0005732A"/>
    <w:rsid w:val="00060B5A"/>
    <w:rsid w:val="00062890"/>
    <w:rsid w:val="00062914"/>
    <w:rsid w:val="000646E7"/>
    <w:rsid w:val="00073688"/>
    <w:rsid w:val="00075DD7"/>
    <w:rsid w:val="0008071B"/>
    <w:rsid w:val="000849FC"/>
    <w:rsid w:val="000860A2"/>
    <w:rsid w:val="00090911"/>
    <w:rsid w:val="00093AB9"/>
    <w:rsid w:val="00095B84"/>
    <w:rsid w:val="000965D2"/>
    <w:rsid w:val="00097449"/>
    <w:rsid w:val="000A04FF"/>
    <w:rsid w:val="000A2531"/>
    <w:rsid w:val="000A2737"/>
    <w:rsid w:val="000A5F98"/>
    <w:rsid w:val="000A6F80"/>
    <w:rsid w:val="000B04AB"/>
    <w:rsid w:val="000B25AC"/>
    <w:rsid w:val="000C7011"/>
    <w:rsid w:val="000D0C04"/>
    <w:rsid w:val="000D211A"/>
    <w:rsid w:val="000D5408"/>
    <w:rsid w:val="000E1360"/>
    <w:rsid w:val="000F0D51"/>
    <w:rsid w:val="000F6BB7"/>
    <w:rsid w:val="0010073E"/>
    <w:rsid w:val="00103FE4"/>
    <w:rsid w:val="00107948"/>
    <w:rsid w:val="001121BA"/>
    <w:rsid w:val="00124072"/>
    <w:rsid w:val="00125DEA"/>
    <w:rsid w:val="00130C4E"/>
    <w:rsid w:val="0013156B"/>
    <w:rsid w:val="0013179B"/>
    <w:rsid w:val="00131C50"/>
    <w:rsid w:val="0013593F"/>
    <w:rsid w:val="00145EBE"/>
    <w:rsid w:val="00147F76"/>
    <w:rsid w:val="00153FAC"/>
    <w:rsid w:val="001619E4"/>
    <w:rsid w:val="00162D10"/>
    <w:rsid w:val="001637E9"/>
    <w:rsid w:val="0016748F"/>
    <w:rsid w:val="00171E53"/>
    <w:rsid w:val="00196051"/>
    <w:rsid w:val="001A0F35"/>
    <w:rsid w:val="001A2607"/>
    <w:rsid w:val="001A2827"/>
    <w:rsid w:val="001A3668"/>
    <w:rsid w:val="001B3120"/>
    <w:rsid w:val="001B4AE2"/>
    <w:rsid w:val="001B6965"/>
    <w:rsid w:val="001B7BCE"/>
    <w:rsid w:val="001C37F1"/>
    <w:rsid w:val="001C3E07"/>
    <w:rsid w:val="001C5181"/>
    <w:rsid w:val="001C5FE8"/>
    <w:rsid w:val="001D3BEB"/>
    <w:rsid w:val="001D3F1B"/>
    <w:rsid w:val="001E2C67"/>
    <w:rsid w:val="001E3C20"/>
    <w:rsid w:val="001E3C8B"/>
    <w:rsid w:val="001E493E"/>
    <w:rsid w:val="001E6384"/>
    <w:rsid w:val="001F05F1"/>
    <w:rsid w:val="001F0AA2"/>
    <w:rsid w:val="001F77C1"/>
    <w:rsid w:val="00201612"/>
    <w:rsid w:val="00203516"/>
    <w:rsid w:val="00221568"/>
    <w:rsid w:val="00222873"/>
    <w:rsid w:val="002238B5"/>
    <w:rsid w:val="00225BBD"/>
    <w:rsid w:val="00226ECB"/>
    <w:rsid w:val="00227E3A"/>
    <w:rsid w:val="00231099"/>
    <w:rsid w:val="00233417"/>
    <w:rsid w:val="00233EA2"/>
    <w:rsid w:val="00257CDE"/>
    <w:rsid w:val="002619C8"/>
    <w:rsid w:val="00264C96"/>
    <w:rsid w:val="0026571D"/>
    <w:rsid w:val="00265CA6"/>
    <w:rsid w:val="00266287"/>
    <w:rsid w:val="002749E5"/>
    <w:rsid w:val="00276267"/>
    <w:rsid w:val="00285259"/>
    <w:rsid w:val="00285515"/>
    <w:rsid w:val="002861C0"/>
    <w:rsid w:val="00296A6A"/>
    <w:rsid w:val="002A201D"/>
    <w:rsid w:val="002B02E6"/>
    <w:rsid w:val="002B386E"/>
    <w:rsid w:val="002B6478"/>
    <w:rsid w:val="002C2184"/>
    <w:rsid w:val="002D3D8B"/>
    <w:rsid w:val="002E028C"/>
    <w:rsid w:val="002E6136"/>
    <w:rsid w:val="002E796A"/>
    <w:rsid w:val="002F03CD"/>
    <w:rsid w:val="002F4744"/>
    <w:rsid w:val="002F4B1F"/>
    <w:rsid w:val="002F5909"/>
    <w:rsid w:val="002F7B58"/>
    <w:rsid w:val="002F7D50"/>
    <w:rsid w:val="003024AF"/>
    <w:rsid w:val="0030467E"/>
    <w:rsid w:val="00307440"/>
    <w:rsid w:val="0031069E"/>
    <w:rsid w:val="00310E49"/>
    <w:rsid w:val="00313F59"/>
    <w:rsid w:val="003161F0"/>
    <w:rsid w:val="00322F62"/>
    <w:rsid w:val="0033141A"/>
    <w:rsid w:val="003335C7"/>
    <w:rsid w:val="00336328"/>
    <w:rsid w:val="003507FE"/>
    <w:rsid w:val="003550B6"/>
    <w:rsid w:val="003559FB"/>
    <w:rsid w:val="00356F5C"/>
    <w:rsid w:val="0035704A"/>
    <w:rsid w:val="003727DD"/>
    <w:rsid w:val="00374C3B"/>
    <w:rsid w:val="00375CE1"/>
    <w:rsid w:val="00375E50"/>
    <w:rsid w:val="003807B8"/>
    <w:rsid w:val="0038105C"/>
    <w:rsid w:val="00385E52"/>
    <w:rsid w:val="00386CE4"/>
    <w:rsid w:val="00390EEC"/>
    <w:rsid w:val="00396027"/>
    <w:rsid w:val="003A1993"/>
    <w:rsid w:val="003A3F3E"/>
    <w:rsid w:val="003A680C"/>
    <w:rsid w:val="003B4AB5"/>
    <w:rsid w:val="003C249C"/>
    <w:rsid w:val="003C3F0F"/>
    <w:rsid w:val="003C4C28"/>
    <w:rsid w:val="003C564A"/>
    <w:rsid w:val="003C7719"/>
    <w:rsid w:val="003C7725"/>
    <w:rsid w:val="003D2B8B"/>
    <w:rsid w:val="003D3F88"/>
    <w:rsid w:val="003D40DD"/>
    <w:rsid w:val="003E1091"/>
    <w:rsid w:val="003E1676"/>
    <w:rsid w:val="003E28FD"/>
    <w:rsid w:val="003E4346"/>
    <w:rsid w:val="003E501C"/>
    <w:rsid w:val="003F0D7E"/>
    <w:rsid w:val="003F150B"/>
    <w:rsid w:val="00404341"/>
    <w:rsid w:val="00412C3C"/>
    <w:rsid w:val="00415684"/>
    <w:rsid w:val="0042099A"/>
    <w:rsid w:val="004218E9"/>
    <w:rsid w:val="0042583A"/>
    <w:rsid w:val="00426AB7"/>
    <w:rsid w:val="00427278"/>
    <w:rsid w:val="0043570A"/>
    <w:rsid w:val="00442FB8"/>
    <w:rsid w:val="00445006"/>
    <w:rsid w:val="0044647F"/>
    <w:rsid w:val="00446C96"/>
    <w:rsid w:val="004508AC"/>
    <w:rsid w:val="00452871"/>
    <w:rsid w:val="004576B2"/>
    <w:rsid w:val="004612B7"/>
    <w:rsid w:val="00461D92"/>
    <w:rsid w:val="00462448"/>
    <w:rsid w:val="004645AC"/>
    <w:rsid w:val="00466078"/>
    <w:rsid w:val="00473472"/>
    <w:rsid w:val="00475F8A"/>
    <w:rsid w:val="0048109A"/>
    <w:rsid w:val="00482297"/>
    <w:rsid w:val="004830CA"/>
    <w:rsid w:val="004836FB"/>
    <w:rsid w:val="004913D9"/>
    <w:rsid w:val="00494CE0"/>
    <w:rsid w:val="00495FF0"/>
    <w:rsid w:val="004A103D"/>
    <w:rsid w:val="004A2A6E"/>
    <w:rsid w:val="004A30E9"/>
    <w:rsid w:val="004A398C"/>
    <w:rsid w:val="004A3F49"/>
    <w:rsid w:val="004B4D7F"/>
    <w:rsid w:val="004B72DF"/>
    <w:rsid w:val="004C32A4"/>
    <w:rsid w:val="004C5101"/>
    <w:rsid w:val="004C6E36"/>
    <w:rsid w:val="004D00A2"/>
    <w:rsid w:val="004D27A6"/>
    <w:rsid w:val="004D2B3E"/>
    <w:rsid w:val="004D4C47"/>
    <w:rsid w:val="004D6903"/>
    <w:rsid w:val="004E1C31"/>
    <w:rsid w:val="004E31BD"/>
    <w:rsid w:val="004E6D55"/>
    <w:rsid w:val="004E6FC6"/>
    <w:rsid w:val="004E77C8"/>
    <w:rsid w:val="004F4C01"/>
    <w:rsid w:val="004F5644"/>
    <w:rsid w:val="005018F3"/>
    <w:rsid w:val="0050429E"/>
    <w:rsid w:val="005068D8"/>
    <w:rsid w:val="00507C1D"/>
    <w:rsid w:val="005100D7"/>
    <w:rsid w:val="00512CA9"/>
    <w:rsid w:val="00514310"/>
    <w:rsid w:val="00520C32"/>
    <w:rsid w:val="005249B4"/>
    <w:rsid w:val="005266A3"/>
    <w:rsid w:val="005301EE"/>
    <w:rsid w:val="005412F6"/>
    <w:rsid w:val="00546498"/>
    <w:rsid w:val="00551AE3"/>
    <w:rsid w:val="00552C70"/>
    <w:rsid w:val="0055441C"/>
    <w:rsid w:val="00555343"/>
    <w:rsid w:val="00555FEA"/>
    <w:rsid w:val="0056107E"/>
    <w:rsid w:val="0056206D"/>
    <w:rsid w:val="0056292A"/>
    <w:rsid w:val="00562A8F"/>
    <w:rsid w:val="00562B39"/>
    <w:rsid w:val="005639F7"/>
    <w:rsid w:val="00570775"/>
    <w:rsid w:val="00570C36"/>
    <w:rsid w:val="00572330"/>
    <w:rsid w:val="005742C1"/>
    <w:rsid w:val="0057508D"/>
    <w:rsid w:val="0057640B"/>
    <w:rsid w:val="005771E1"/>
    <w:rsid w:val="00586E9E"/>
    <w:rsid w:val="005875A3"/>
    <w:rsid w:val="00591850"/>
    <w:rsid w:val="00591D66"/>
    <w:rsid w:val="005921D1"/>
    <w:rsid w:val="0059592F"/>
    <w:rsid w:val="005A2BF0"/>
    <w:rsid w:val="005B3ED0"/>
    <w:rsid w:val="005B4CEA"/>
    <w:rsid w:val="005B7293"/>
    <w:rsid w:val="005C1044"/>
    <w:rsid w:val="005C168D"/>
    <w:rsid w:val="005C4477"/>
    <w:rsid w:val="005C4EA6"/>
    <w:rsid w:val="005C606F"/>
    <w:rsid w:val="005C76E7"/>
    <w:rsid w:val="005D068F"/>
    <w:rsid w:val="005D1E80"/>
    <w:rsid w:val="005D6E5E"/>
    <w:rsid w:val="005E0AB4"/>
    <w:rsid w:val="005E2557"/>
    <w:rsid w:val="005E3188"/>
    <w:rsid w:val="005E3578"/>
    <w:rsid w:val="005E3AFD"/>
    <w:rsid w:val="005E53BD"/>
    <w:rsid w:val="005E5F2C"/>
    <w:rsid w:val="005F486B"/>
    <w:rsid w:val="005F4D0F"/>
    <w:rsid w:val="005F5A56"/>
    <w:rsid w:val="00604809"/>
    <w:rsid w:val="00610322"/>
    <w:rsid w:val="00615E99"/>
    <w:rsid w:val="00627B75"/>
    <w:rsid w:val="00630126"/>
    <w:rsid w:val="00632AB8"/>
    <w:rsid w:val="00634AC5"/>
    <w:rsid w:val="006377EF"/>
    <w:rsid w:val="00642980"/>
    <w:rsid w:val="00643841"/>
    <w:rsid w:val="00655852"/>
    <w:rsid w:val="0065597D"/>
    <w:rsid w:val="00665CC5"/>
    <w:rsid w:val="0067012B"/>
    <w:rsid w:val="00670875"/>
    <w:rsid w:val="00672294"/>
    <w:rsid w:val="00672DB6"/>
    <w:rsid w:val="00680A26"/>
    <w:rsid w:val="00684902"/>
    <w:rsid w:val="00685593"/>
    <w:rsid w:val="006857B7"/>
    <w:rsid w:val="006A0983"/>
    <w:rsid w:val="006A1E23"/>
    <w:rsid w:val="006A50D6"/>
    <w:rsid w:val="006A6C5D"/>
    <w:rsid w:val="006A7D42"/>
    <w:rsid w:val="006B0F1F"/>
    <w:rsid w:val="006B17CF"/>
    <w:rsid w:val="006B6523"/>
    <w:rsid w:val="006B6D12"/>
    <w:rsid w:val="006B7216"/>
    <w:rsid w:val="006C61B4"/>
    <w:rsid w:val="006C7EF1"/>
    <w:rsid w:val="006D0A35"/>
    <w:rsid w:val="006D467F"/>
    <w:rsid w:val="006D5A2A"/>
    <w:rsid w:val="006F71A1"/>
    <w:rsid w:val="006F72AD"/>
    <w:rsid w:val="00705561"/>
    <w:rsid w:val="007125BA"/>
    <w:rsid w:val="00713F49"/>
    <w:rsid w:val="00720120"/>
    <w:rsid w:val="0072072A"/>
    <w:rsid w:val="0072316D"/>
    <w:rsid w:val="0072510B"/>
    <w:rsid w:val="0073115D"/>
    <w:rsid w:val="0073214B"/>
    <w:rsid w:val="00733C7D"/>
    <w:rsid w:val="007364C4"/>
    <w:rsid w:val="007405F7"/>
    <w:rsid w:val="00751580"/>
    <w:rsid w:val="00754509"/>
    <w:rsid w:val="00755FCD"/>
    <w:rsid w:val="00760271"/>
    <w:rsid w:val="00763070"/>
    <w:rsid w:val="00764341"/>
    <w:rsid w:val="00765626"/>
    <w:rsid w:val="00767BE2"/>
    <w:rsid w:val="0077141B"/>
    <w:rsid w:val="00776E27"/>
    <w:rsid w:val="00785670"/>
    <w:rsid w:val="00794EE5"/>
    <w:rsid w:val="00795453"/>
    <w:rsid w:val="007956D5"/>
    <w:rsid w:val="00795DEA"/>
    <w:rsid w:val="00797794"/>
    <w:rsid w:val="007A0150"/>
    <w:rsid w:val="007A4843"/>
    <w:rsid w:val="007A57DE"/>
    <w:rsid w:val="007A7FD9"/>
    <w:rsid w:val="007B0627"/>
    <w:rsid w:val="007B0E66"/>
    <w:rsid w:val="007B1B4B"/>
    <w:rsid w:val="007B27EC"/>
    <w:rsid w:val="007B4E93"/>
    <w:rsid w:val="007B520E"/>
    <w:rsid w:val="007B6BED"/>
    <w:rsid w:val="007B6E02"/>
    <w:rsid w:val="007C1A14"/>
    <w:rsid w:val="007C3F03"/>
    <w:rsid w:val="007C4816"/>
    <w:rsid w:val="007D39BD"/>
    <w:rsid w:val="007E181D"/>
    <w:rsid w:val="007E1827"/>
    <w:rsid w:val="007E1EA7"/>
    <w:rsid w:val="007E3A0A"/>
    <w:rsid w:val="007E60FA"/>
    <w:rsid w:val="007F3312"/>
    <w:rsid w:val="00800A47"/>
    <w:rsid w:val="00801344"/>
    <w:rsid w:val="00803134"/>
    <w:rsid w:val="00807CCB"/>
    <w:rsid w:val="00813ADF"/>
    <w:rsid w:val="00814B7E"/>
    <w:rsid w:val="00816AA0"/>
    <w:rsid w:val="0081757F"/>
    <w:rsid w:val="008272D6"/>
    <w:rsid w:val="00827ACB"/>
    <w:rsid w:val="00831C89"/>
    <w:rsid w:val="008321BA"/>
    <w:rsid w:val="008326EA"/>
    <w:rsid w:val="0083548C"/>
    <w:rsid w:val="00836F84"/>
    <w:rsid w:val="00837639"/>
    <w:rsid w:val="0084000E"/>
    <w:rsid w:val="0084033D"/>
    <w:rsid w:val="00840829"/>
    <w:rsid w:val="008422FA"/>
    <w:rsid w:val="00842675"/>
    <w:rsid w:val="008433AB"/>
    <w:rsid w:val="00843700"/>
    <w:rsid w:val="008449B0"/>
    <w:rsid w:val="00845073"/>
    <w:rsid w:val="00846881"/>
    <w:rsid w:val="00847AB7"/>
    <w:rsid w:val="00847D4D"/>
    <w:rsid w:val="00850CB7"/>
    <w:rsid w:val="00850D01"/>
    <w:rsid w:val="00851887"/>
    <w:rsid w:val="00853E0A"/>
    <w:rsid w:val="00853E74"/>
    <w:rsid w:val="008604DD"/>
    <w:rsid w:val="00860802"/>
    <w:rsid w:val="00865DAA"/>
    <w:rsid w:val="008667DE"/>
    <w:rsid w:val="00867E9C"/>
    <w:rsid w:val="00883EC5"/>
    <w:rsid w:val="00891370"/>
    <w:rsid w:val="00891615"/>
    <w:rsid w:val="008A6A4C"/>
    <w:rsid w:val="008B17D1"/>
    <w:rsid w:val="008B52CA"/>
    <w:rsid w:val="008B5CC8"/>
    <w:rsid w:val="008B635D"/>
    <w:rsid w:val="008C5516"/>
    <w:rsid w:val="008C6C79"/>
    <w:rsid w:val="008D4232"/>
    <w:rsid w:val="008D4CBE"/>
    <w:rsid w:val="008D69FF"/>
    <w:rsid w:val="008D7B4A"/>
    <w:rsid w:val="008E2092"/>
    <w:rsid w:val="008E508B"/>
    <w:rsid w:val="008F2CCE"/>
    <w:rsid w:val="008F306E"/>
    <w:rsid w:val="008F5D61"/>
    <w:rsid w:val="008F6912"/>
    <w:rsid w:val="009005B6"/>
    <w:rsid w:val="00900B0D"/>
    <w:rsid w:val="00901D35"/>
    <w:rsid w:val="00910476"/>
    <w:rsid w:val="00912828"/>
    <w:rsid w:val="00916395"/>
    <w:rsid w:val="0091726C"/>
    <w:rsid w:val="00923248"/>
    <w:rsid w:val="00924892"/>
    <w:rsid w:val="009266B3"/>
    <w:rsid w:val="00926B8D"/>
    <w:rsid w:val="00933518"/>
    <w:rsid w:val="00934A69"/>
    <w:rsid w:val="00935D6A"/>
    <w:rsid w:val="00937BEC"/>
    <w:rsid w:val="00941110"/>
    <w:rsid w:val="00942D52"/>
    <w:rsid w:val="00945D71"/>
    <w:rsid w:val="00956A93"/>
    <w:rsid w:val="009578E8"/>
    <w:rsid w:val="00960479"/>
    <w:rsid w:val="00966E73"/>
    <w:rsid w:val="00967109"/>
    <w:rsid w:val="0097141D"/>
    <w:rsid w:val="0098002E"/>
    <w:rsid w:val="0098342B"/>
    <w:rsid w:val="00984915"/>
    <w:rsid w:val="0098647E"/>
    <w:rsid w:val="00992E1B"/>
    <w:rsid w:val="009A0BD6"/>
    <w:rsid w:val="009A445B"/>
    <w:rsid w:val="009A6F1D"/>
    <w:rsid w:val="009B18D0"/>
    <w:rsid w:val="009B3506"/>
    <w:rsid w:val="009B61A0"/>
    <w:rsid w:val="009C7F99"/>
    <w:rsid w:val="009D4836"/>
    <w:rsid w:val="009D6571"/>
    <w:rsid w:val="009E076A"/>
    <w:rsid w:val="009E1A9D"/>
    <w:rsid w:val="009E2590"/>
    <w:rsid w:val="009E34D5"/>
    <w:rsid w:val="009E643F"/>
    <w:rsid w:val="009E67D9"/>
    <w:rsid w:val="009E78CC"/>
    <w:rsid w:val="009F0C08"/>
    <w:rsid w:val="009F4C42"/>
    <w:rsid w:val="00A004E5"/>
    <w:rsid w:val="00A01F98"/>
    <w:rsid w:val="00A034CB"/>
    <w:rsid w:val="00A04E73"/>
    <w:rsid w:val="00A05C5C"/>
    <w:rsid w:val="00A06A95"/>
    <w:rsid w:val="00A21C25"/>
    <w:rsid w:val="00A22293"/>
    <w:rsid w:val="00A2376F"/>
    <w:rsid w:val="00A26A6A"/>
    <w:rsid w:val="00A32BA6"/>
    <w:rsid w:val="00A36A3B"/>
    <w:rsid w:val="00A37A5A"/>
    <w:rsid w:val="00A44848"/>
    <w:rsid w:val="00A465F0"/>
    <w:rsid w:val="00A478DF"/>
    <w:rsid w:val="00A57AE9"/>
    <w:rsid w:val="00A60D61"/>
    <w:rsid w:val="00A662F0"/>
    <w:rsid w:val="00A72060"/>
    <w:rsid w:val="00A73C79"/>
    <w:rsid w:val="00A747D8"/>
    <w:rsid w:val="00A80674"/>
    <w:rsid w:val="00A818E0"/>
    <w:rsid w:val="00A842D1"/>
    <w:rsid w:val="00A85E41"/>
    <w:rsid w:val="00A87DF8"/>
    <w:rsid w:val="00A928CA"/>
    <w:rsid w:val="00A943A5"/>
    <w:rsid w:val="00A956A1"/>
    <w:rsid w:val="00A95D28"/>
    <w:rsid w:val="00AA0BC4"/>
    <w:rsid w:val="00AA3C9E"/>
    <w:rsid w:val="00AA6A60"/>
    <w:rsid w:val="00AB71DF"/>
    <w:rsid w:val="00AC070D"/>
    <w:rsid w:val="00AC1781"/>
    <w:rsid w:val="00AC24C3"/>
    <w:rsid w:val="00AD0CF6"/>
    <w:rsid w:val="00AE17E9"/>
    <w:rsid w:val="00AE2BA7"/>
    <w:rsid w:val="00AE2E91"/>
    <w:rsid w:val="00AE51FC"/>
    <w:rsid w:val="00AF10DB"/>
    <w:rsid w:val="00AF13CF"/>
    <w:rsid w:val="00AF2A61"/>
    <w:rsid w:val="00AF409E"/>
    <w:rsid w:val="00AF4B01"/>
    <w:rsid w:val="00AF5CCE"/>
    <w:rsid w:val="00AF5DB5"/>
    <w:rsid w:val="00AF6793"/>
    <w:rsid w:val="00B01CFB"/>
    <w:rsid w:val="00B04488"/>
    <w:rsid w:val="00B11EDB"/>
    <w:rsid w:val="00B121A2"/>
    <w:rsid w:val="00B13468"/>
    <w:rsid w:val="00B20746"/>
    <w:rsid w:val="00B30772"/>
    <w:rsid w:val="00B309A2"/>
    <w:rsid w:val="00B324E2"/>
    <w:rsid w:val="00B339B5"/>
    <w:rsid w:val="00B33F6F"/>
    <w:rsid w:val="00B36321"/>
    <w:rsid w:val="00B364AA"/>
    <w:rsid w:val="00B37EA5"/>
    <w:rsid w:val="00B400B2"/>
    <w:rsid w:val="00B40E84"/>
    <w:rsid w:val="00B47DCD"/>
    <w:rsid w:val="00B51C28"/>
    <w:rsid w:val="00B535DE"/>
    <w:rsid w:val="00B55F15"/>
    <w:rsid w:val="00B60E9A"/>
    <w:rsid w:val="00B729FC"/>
    <w:rsid w:val="00B74D4D"/>
    <w:rsid w:val="00B75254"/>
    <w:rsid w:val="00B76C89"/>
    <w:rsid w:val="00B7798C"/>
    <w:rsid w:val="00B84143"/>
    <w:rsid w:val="00B94B40"/>
    <w:rsid w:val="00B954B2"/>
    <w:rsid w:val="00B967EA"/>
    <w:rsid w:val="00B967F4"/>
    <w:rsid w:val="00B96DB0"/>
    <w:rsid w:val="00B97B22"/>
    <w:rsid w:val="00BA2256"/>
    <w:rsid w:val="00BA56C1"/>
    <w:rsid w:val="00BA5C7F"/>
    <w:rsid w:val="00BB00A6"/>
    <w:rsid w:val="00BB140B"/>
    <w:rsid w:val="00BB2004"/>
    <w:rsid w:val="00BB20C7"/>
    <w:rsid w:val="00BB2FFA"/>
    <w:rsid w:val="00BB4379"/>
    <w:rsid w:val="00BB6986"/>
    <w:rsid w:val="00BC380C"/>
    <w:rsid w:val="00BC63A5"/>
    <w:rsid w:val="00BC7716"/>
    <w:rsid w:val="00BD48FE"/>
    <w:rsid w:val="00BD4BEC"/>
    <w:rsid w:val="00BE257E"/>
    <w:rsid w:val="00BE664D"/>
    <w:rsid w:val="00BF07B4"/>
    <w:rsid w:val="00BF0B8D"/>
    <w:rsid w:val="00BF1EEA"/>
    <w:rsid w:val="00BF4C20"/>
    <w:rsid w:val="00C0148C"/>
    <w:rsid w:val="00C01842"/>
    <w:rsid w:val="00C03F52"/>
    <w:rsid w:val="00C046C8"/>
    <w:rsid w:val="00C071C8"/>
    <w:rsid w:val="00C103DF"/>
    <w:rsid w:val="00C12DC5"/>
    <w:rsid w:val="00C148F2"/>
    <w:rsid w:val="00C14F70"/>
    <w:rsid w:val="00C223DF"/>
    <w:rsid w:val="00C26F1E"/>
    <w:rsid w:val="00C30915"/>
    <w:rsid w:val="00C30DE9"/>
    <w:rsid w:val="00C33B33"/>
    <w:rsid w:val="00C34DD5"/>
    <w:rsid w:val="00C4119C"/>
    <w:rsid w:val="00C4324E"/>
    <w:rsid w:val="00C434AD"/>
    <w:rsid w:val="00C46873"/>
    <w:rsid w:val="00C51187"/>
    <w:rsid w:val="00C53853"/>
    <w:rsid w:val="00C56538"/>
    <w:rsid w:val="00C57910"/>
    <w:rsid w:val="00C61531"/>
    <w:rsid w:val="00C712F5"/>
    <w:rsid w:val="00C738C5"/>
    <w:rsid w:val="00C765C9"/>
    <w:rsid w:val="00C80EB9"/>
    <w:rsid w:val="00C81999"/>
    <w:rsid w:val="00C87B77"/>
    <w:rsid w:val="00C96F46"/>
    <w:rsid w:val="00CA1916"/>
    <w:rsid w:val="00CA3551"/>
    <w:rsid w:val="00CA609B"/>
    <w:rsid w:val="00CA6ECB"/>
    <w:rsid w:val="00CA7B69"/>
    <w:rsid w:val="00CB19C0"/>
    <w:rsid w:val="00CB2D3F"/>
    <w:rsid w:val="00CB4C3D"/>
    <w:rsid w:val="00CB7ABB"/>
    <w:rsid w:val="00CC3370"/>
    <w:rsid w:val="00CC5222"/>
    <w:rsid w:val="00CD0D68"/>
    <w:rsid w:val="00CD0EC9"/>
    <w:rsid w:val="00CD1345"/>
    <w:rsid w:val="00CD6622"/>
    <w:rsid w:val="00CD78C6"/>
    <w:rsid w:val="00CE08AB"/>
    <w:rsid w:val="00CE12E7"/>
    <w:rsid w:val="00CE2731"/>
    <w:rsid w:val="00CF1C8F"/>
    <w:rsid w:val="00CF3F0F"/>
    <w:rsid w:val="00CF4EA1"/>
    <w:rsid w:val="00D01A90"/>
    <w:rsid w:val="00D0753D"/>
    <w:rsid w:val="00D11B0E"/>
    <w:rsid w:val="00D12EED"/>
    <w:rsid w:val="00D15944"/>
    <w:rsid w:val="00D222F2"/>
    <w:rsid w:val="00D35425"/>
    <w:rsid w:val="00D364E7"/>
    <w:rsid w:val="00D378BE"/>
    <w:rsid w:val="00D41731"/>
    <w:rsid w:val="00D44A09"/>
    <w:rsid w:val="00D45F95"/>
    <w:rsid w:val="00D60CD3"/>
    <w:rsid w:val="00D65CE5"/>
    <w:rsid w:val="00D670E0"/>
    <w:rsid w:val="00D704D9"/>
    <w:rsid w:val="00D718A6"/>
    <w:rsid w:val="00D72688"/>
    <w:rsid w:val="00D7313D"/>
    <w:rsid w:val="00D7730D"/>
    <w:rsid w:val="00D77E9B"/>
    <w:rsid w:val="00D828D8"/>
    <w:rsid w:val="00D854C4"/>
    <w:rsid w:val="00D85630"/>
    <w:rsid w:val="00D932B6"/>
    <w:rsid w:val="00D960F1"/>
    <w:rsid w:val="00DA54A7"/>
    <w:rsid w:val="00DA6E18"/>
    <w:rsid w:val="00DB1326"/>
    <w:rsid w:val="00DB2BEB"/>
    <w:rsid w:val="00DC31A2"/>
    <w:rsid w:val="00DC4798"/>
    <w:rsid w:val="00DC7405"/>
    <w:rsid w:val="00DE08D3"/>
    <w:rsid w:val="00DE418B"/>
    <w:rsid w:val="00DE7428"/>
    <w:rsid w:val="00DE7630"/>
    <w:rsid w:val="00DF576F"/>
    <w:rsid w:val="00DF5F4A"/>
    <w:rsid w:val="00DF6127"/>
    <w:rsid w:val="00DF7626"/>
    <w:rsid w:val="00DF7C19"/>
    <w:rsid w:val="00E02A69"/>
    <w:rsid w:val="00E06098"/>
    <w:rsid w:val="00E1281B"/>
    <w:rsid w:val="00E1560B"/>
    <w:rsid w:val="00E22AAF"/>
    <w:rsid w:val="00E32CE6"/>
    <w:rsid w:val="00E35EC3"/>
    <w:rsid w:val="00E40165"/>
    <w:rsid w:val="00E4208E"/>
    <w:rsid w:val="00E43322"/>
    <w:rsid w:val="00E43433"/>
    <w:rsid w:val="00E436C1"/>
    <w:rsid w:val="00E50454"/>
    <w:rsid w:val="00E55F2F"/>
    <w:rsid w:val="00E57C96"/>
    <w:rsid w:val="00E6020F"/>
    <w:rsid w:val="00E64628"/>
    <w:rsid w:val="00E801D2"/>
    <w:rsid w:val="00E8528E"/>
    <w:rsid w:val="00E85914"/>
    <w:rsid w:val="00E85CFE"/>
    <w:rsid w:val="00E876B6"/>
    <w:rsid w:val="00E92D64"/>
    <w:rsid w:val="00E9382F"/>
    <w:rsid w:val="00E942AF"/>
    <w:rsid w:val="00EA018D"/>
    <w:rsid w:val="00EA1800"/>
    <w:rsid w:val="00ED6CC2"/>
    <w:rsid w:val="00ED7B15"/>
    <w:rsid w:val="00EF2E05"/>
    <w:rsid w:val="00F010A0"/>
    <w:rsid w:val="00F021E9"/>
    <w:rsid w:val="00F106EA"/>
    <w:rsid w:val="00F10D06"/>
    <w:rsid w:val="00F140E3"/>
    <w:rsid w:val="00F156A9"/>
    <w:rsid w:val="00F166CB"/>
    <w:rsid w:val="00F16EDB"/>
    <w:rsid w:val="00F23A95"/>
    <w:rsid w:val="00F25F95"/>
    <w:rsid w:val="00F3422E"/>
    <w:rsid w:val="00F34727"/>
    <w:rsid w:val="00F37A91"/>
    <w:rsid w:val="00F402B2"/>
    <w:rsid w:val="00F4313C"/>
    <w:rsid w:val="00F4693C"/>
    <w:rsid w:val="00F50F42"/>
    <w:rsid w:val="00F51E04"/>
    <w:rsid w:val="00F54BCE"/>
    <w:rsid w:val="00F6356F"/>
    <w:rsid w:val="00F65436"/>
    <w:rsid w:val="00F70B60"/>
    <w:rsid w:val="00F74898"/>
    <w:rsid w:val="00F8351B"/>
    <w:rsid w:val="00F851D8"/>
    <w:rsid w:val="00F853DF"/>
    <w:rsid w:val="00FA0648"/>
    <w:rsid w:val="00FA3D9A"/>
    <w:rsid w:val="00FA6096"/>
    <w:rsid w:val="00FB1F5C"/>
    <w:rsid w:val="00FB2596"/>
    <w:rsid w:val="00FB3628"/>
    <w:rsid w:val="00FB43E3"/>
    <w:rsid w:val="00FB4D30"/>
    <w:rsid w:val="00FC1466"/>
    <w:rsid w:val="00FC14FF"/>
    <w:rsid w:val="00FC5713"/>
    <w:rsid w:val="00FC7FDC"/>
    <w:rsid w:val="00FD04E2"/>
    <w:rsid w:val="00FD26FD"/>
    <w:rsid w:val="00FD3732"/>
    <w:rsid w:val="00FE4221"/>
    <w:rsid w:val="00FF3BC1"/>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iscardImageEditingData/>
  <w15:chartTrackingRefBased/>
  <w15:docId w15:val="{94120AD5-D7C5-4880-8B9A-A8A41ED1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20E"/>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4E1C31"/>
    <w:pPr>
      <w:spacing w:after="0"/>
      <w:jc w:val="center"/>
      <w:outlineLvl w:val="0"/>
    </w:pPr>
    <w:rPr>
      <w:b/>
      <w:noProof/>
      <w:sz w:val="72"/>
      <w:szCs w:val="72"/>
    </w:rPr>
  </w:style>
  <w:style w:type="paragraph" w:styleId="Heading2">
    <w:name w:val="heading 2"/>
    <w:basedOn w:val="Normal"/>
    <w:next w:val="Normal"/>
    <w:link w:val="Heading2Char"/>
    <w:uiPriority w:val="9"/>
    <w:qFormat/>
    <w:rsid w:val="00BF1EEA"/>
    <w:pPr>
      <w:shd w:val="clear" w:color="auto" w:fill="BFBF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5C168D"/>
    <w:pPr>
      <w:spacing w:before="480" w:after="0"/>
      <w:outlineLvl w:val="2"/>
    </w:pPr>
    <w:rPr>
      <w:b/>
      <w:sz w:val="24"/>
      <w:szCs w:val="24"/>
    </w:rPr>
  </w:style>
  <w:style w:type="paragraph" w:styleId="Heading4">
    <w:name w:val="heading 4"/>
    <w:basedOn w:val="Normal"/>
    <w:next w:val="Normal"/>
    <w:link w:val="Heading4Char"/>
    <w:uiPriority w:val="9"/>
    <w:qFormat/>
    <w:rsid w:val="0056107E"/>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56107E"/>
    <w:pPr>
      <w:keepNext/>
      <w:keepLines/>
      <w:spacing w:before="40" w:after="0"/>
      <w:outlineLvl w:val="4"/>
    </w:pPr>
    <w:rPr>
      <w:rFonts w:ascii="Calibri Light" w:eastAsia="DengXian Light" w:hAnsi="Calibri Light" w:cs="Shrut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C31"/>
    <w:rPr>
      <w:rFonts w:ascii="Times New Roman" w:hAnsi="Times New Roman"/>
      <w:b/>
      <w:noProof/>
      <w:sz w:val="72"/>
      <w:szCs w:val="72"/>
    </w:rPr>
  </w:style>
  <w:style w:type="character" w:customStyle="1" w:styleId="Heading2Char">
    <w:name w:val="Heading 2 Char"/>
    <w:link w:val="Heading2"/>
    <w:uiPriority w:val="9"/>
    <w:rsid w:val="00BF1EEA"/>
    <w:rPr>
      <w:rFonts w:ascii="Times New Roman" w:hAnsi="Times New Roman"/>
      <w:b/>
      <w:sz w:val="28"/>
      <w:szCs w:val="28"/>
      <w:shd w:val="clear" w:color="auto" w:fill="BFBFBF"/>
    </w:rPr>
  </w:style>
  <w:style w:type="paragraph" w:styleId="ListParagraph">
    <w:name w:val="List Paragraph"/>
    <w:basedOn w:val="Normal"/>
    <w:uiPriority w:val="34"/>
    <w:qFormat/>
    <w:rsid w:val="0056107E"/>
    <w:pPr>
      <w:ind w:left="720"/>
      <w:contextualSpacing/>
    </w:pPr>
  </w:style>
  <w:style w:type="table" w:styleId="TableGrid">
    <w:name w:val="Table Grid"/>
    <w:basedOn w:val="TableNormal"/>
    <w:uiPriority w:val="59"/>
    <w:rsid w:val="0056107E"/>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5C168D"/>
    <w:rPr>
      <w:rFonts w:ascii="Times New Roman" w:hAnsi="Times New Roman"/>
      <w:b/>
      <w:sz w:val="24"/>
      <w:szCs w:val="24"/>
    </w:rPr>
  </w:style>
  <w:style w:type="character" w:customStyle="1" w:styleId="Heading4Char">
    <w:name w:val="Heading 4 Char"/>
    <w:link w:val="Heading4"/>
    <w:uiPriority w:val="9"/>
    <w:rsid w:val="0056107E"/>
    <w:rPr>
      <w:rFonts w:ascii="Times New Roman" w:hAnsi="Times New Roman"/>
      <w:b/>
      <w:i/>
      <w:sz w:val="24"/>
      <w:szCs w:val="22"/>
    </w:rPr>
  </w:style>
  <w:style w:type="paragraph" w:styleId="NormalWeb">
    <w:name w:val="Normal (Web)"/>
    <w:basedOn w:val="Normal"/>
    <w:uiPriority w:val="99"/>
    <w:semiHidden/>
    <w:unhideWhenUsed/>
    <w:rsid w:val="0056107E"/>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5610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107E"/>
    <w:rPr>
      <w:rFonts w:ascii="Tahoma" w:hAnsi="Tahoma" w:cs="Tahoma"/>
      <w:sz w:val="16"/>
      <w:szCs w:val="16"/>
    </w:rPr>
  </w:style>
  <w:style w:type="character" w:styleId="CommentReference">
    <w:name w:val="annotation reference"/>
    <w:uiPriority w:val="99"/>
    <w:semiHidden/>
    <w:unhideWhenUsed/>
    <w:rsid w:val="0056107E"/>
    <w:rPr>
      <w:sz w:val="16"/>
      <w:szCs w:val="16"/>
    </w:rPr>
  </w:style>
  <w:style w:type="table" w:customStyle="1" w:styleId="LightList1">
    <w:name w:val="Light List1"/>
    <w:basedOn w:val="TableNormal"/>
    <w:uiPriority w:val="61"/>
    <w:rsid w:val="0056107E"/>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6107E"/>
    <w:pPr>
      <w:spacing w:line="240" w:lineRule="auto"/>
    </w:pPr>
    <w:rPr>
      <w:sz w:val="20"/>
      <w:szCs w:val="20"/>
    </w:rPr>
  </w:style>
  <w:style w:type="character" w:customStyle="1" w:styleId="CommentTextChar">
    <w:name w:val="Comment Text Char"/>
    <w:link w:val="CommentText"/>
    <w:uiPriority w:val="99"/>
    <w:semiHidden/>
    <w:rsid w:val="0056107E"/>
  </w:style>
  <w:style w:type="paragraph" w:styleId="CommentSubject">
    <w:name w:val="annotation subject"/>
    <w:basedOn w:val="CommentText"/>
    <w:next w:val="CommentText"/>
    <w:link w:val="CommentSubjectChar"/>
    <w:uiPriority w:val="99"/>
    <w:semiHidden/>
    <w:unhideWhenUsed/>
    <w:rsid w:val="0056107E"/>
    <w:rPr>
      <w:b/>
      <w:bCs/>
    </w:rPr>
  </w:style>
  <w:style w:type="character" w:customStyle="1" w:styleId="CommentSubjectChar">
    <w:name w:val="Comment Subject Char"/>
    <w:link w:val="CommentSubject"/>
    <w:uiPriority w:val="99"/>
    <w:semiHidden/>
    <w:rsid w:val="0056107E"/>
    <w:rPr>
      <w:b/>
      <w:bCs/>
    </w:rPr>
  </w:style>
  <w:style w:type="paragraph" w:styleId="Header">
    <w:name w:val="header"/>
    <w:basedOn w:val="Normal"/>
    <w:link w:val="HeaderChar"/>
    <w:rsid w:val="0056107E"/>
    <w:pPr>
      <w:tabs>
        <w:tab w:val="center" w:pos="4320"/>
        <w:tab w:val="right" w:pos="8640"/>
      </w:tabs>
    </w:pPr>
  </w:style>
  <w:style w:type="paragraph" w:styleId="Footer">
    <w:name w:val="footer"/>
    <w:basedOn w:val="Normal"/>
    <w:link w:val="FooterChar"/>
    <w:rsid w:val="0056107E"/>
    <w:pPr>
      <w:tabs>
        <w:tab w:val="center" w:pos="4320"/>
        <w:tab w:val="right" w:pos="8640"/>
      </w:tabs>
    </w:pPr>
  </w:style>
  <w:style w:type="character" w:styleId="PageNumber">
    <w:name w:val="page number"/>
    <w:rsid w:val="0056107E"/>
  </w:style>
  <w:style w:type="character" w:customStyle="1" w:styleId="mn">
    <w:name w:val="mn"/>
    <w:rsid w:val="0056107E"/>
  </w:style>
  <w:style w:type="paragraph" w:styleId="Revision">
    <w:name w:val="Revision"/>
    <w:hidden/>
    <w:uiPriority w:val="99"/>
    <w:semiHidden/>
    <w:rsid w:val="00BF0B8D"/>
    <w:rPr>
      <w:sz w:val="22"/>
      <w:szCs w:val="22"/>
    </w:rPr>
  </w:style>
  <w:style w:type="character" w:customStyle="1" w:styleId="FooterChar">
    <w:name w:val="Footer Char"/>
    <w:link w:val="Footer"/>
    <w:rsid w:val="0056107E"/>
    <w:rPr>
      <w:sz w:val="22"/>
      <w:szCs w:val="22"/>
    </w:rPr>
  </w:style>
  <w:style w:type="character" w:customStyle="1" w:styleId="Heading5Char">
    <w:name w:val="Heading 5 Char"/>
    <w:link w:val="Heading5"/>
    <w:uiPriority w:val="9"/>
    <w:semiHidden/>
    <w:rsid w:val="0056107E"/>
    <w:rPr>
      <w:rFonts w:ascii="Calibri Light" w:eastAsia="DengXian Light" w:hAnsi="Calibri Light" w:cs="Shruti"/>
      <w:color w:val="2F5496"/>
      <w:sz w:val="22"/>
      <w:szCs w:val="22"/>
    </w:rPr>
  </w:style>
  <w:style w:type="character" w:customStyle="1" w:styleId="mi">
    <w:name w:val="mi"/>
    <w:rsid w:val="0056107E"/>
  </w:style>
  <w:style w:type="paragraph" w:customStyle="1" w:styleId="location">
    <w:name w:val="location"/>
    <w:basedOn w:val="Normal"/>
    <w:link w:val="locationChar"/>
    <w:autoRedefine/>
    <w:qFormat/>
    <w:rsid w:val="006A6C5D"/>
    <w:pPr>
      <w:pBdr>
        <w:top w:val="single" w:sz="12" w:space="1" w:color="auto"/>
      </w:pBdr>
      <w:spacing w:before="200" w:after="0" w:line="480" w:lineRule="auto"/>
    </w:pPr>
    <w:rPr>
      <w:smallCaps/>
      <w:sz w:val="20"/>
      <w:szCs w:val="20"/>
      <w:u w:val="single"/>
    </w:rPr>
  </w:style>
  <w:style w:type="character" w:customStyle="1" w:styleId="locationChar">
    <w:name w:val="location Char"/>
    <w:link w:val="location"/>
    <w:rsid w:val="006A6C5D"/>
    <w:rPr>
      <w:rFonts w:ascii="Times New Roman" w:hAnsi="Times New Roman"/>
      <w:smallCaps/>
      <w:u w:val="single"/>
    </w:rPr>
  </w:style>
  <w:style w:type="paragraph" w:customStyle="1" w:styleId="linespace">
    <w:name w:val="linespace"/>
    <w:basedOn w:val="Normal"/>
    <w:qFormat/>
    <w:rsid w:val="0056107E"/>
    <w:pPr>
      <w:spacing w:after="1000" w:line="240" w:lineRule="auto"/>
    </w:pPr>
  </w:style>
  <w:style w:type="paragraph" w:customStyle="1" w:styleId="box">
    <w:name w:val="box"/>
    <w:basedOn w:val="Normal"/>
    <w:qFormat/>
    <w:rsid w:val="0056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56107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56107E"/>
    <w:pPr>
      <w:pBdr>
        <w:bottom w:val="single" w:sz="12" w:space="1" w:color="auto"/>
      </w:pBdr>
      <w:spacing w:after="0" w:line="480" w:lineRule="auto"/>
      <w:ind w:left="0"/>
    </w:pPr>
  </w:style>
  <w:style w:type="paragraph" w:customStyle="1" w:styleId="OBJECTIVESPACEABOVE">
    <w:name w:val="OBJECTIVE SPACE ABOVE"/>
    <w:basedOn w:val="Normal"/>
    <w:qFormat/>
    <w:rsid w:val="00853E0A"/>
    <w:pPr>
      <w:spacing w:before="100" w:line="240" w:lineRule="auto"/>
    </w:pPr>
    <w:rPr>
      <w:smallCaps/>
      <w:szCs w:val="20"/>
      <w:u w:val="single"/>
    </w:rPr>
  </w:style>
  <w:style w:type="character" w:customStyle="1" w:styleId="BodyTextChar">
    <w:name w:val="Body Text Char"/>
    <w:uiPriority w:val="99"/>
    <w:semiHidden/>
    <w:rsid w:val="002F7B58"/>
    <w:rPr>
      <w:sz w:val="22"/>
      <w:szCs w:val="22"/>
    </w:rPr>
  </w:style>
  <w:style w:type="character" w:customStyle="1" w:styleId="HeaderChar">
    <w:name w:val="Header Char"/>
    <w:basedOn w:val="DefaultParagraphFont"/>
    <w:link w:val="Header"/>
    <w:rsid w:val="00685593"/>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0887658">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89745735">
      <w:bodyDiv w:val="1"/>
      <w:marLeft w:val="0"/>
      <w:marRight w:val="0"/>
      <w:marTop w:val="0"/>
      <w:marBottom w:val="0"/>
      <w:divBdr>
        <w:top w:val="none" w:sz="0" w:space="0" w:color="auto"/>
        <w:left w:val="none" w:sz="0" w:space="0" w:color="auto"/>
        <w:bottom w:val="none" w:sz="0" w:space="0" w:color="auto"/>
        <w:right w:val="none" w:sz="0" w:space="0" w:color="auto"/>
      </w:divBdr>
    </w:div>
    <w:div w:id="112016069">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46041140">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290599319">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39241906">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27851648">
      <w:bodyDiv w:val="1"/>
      <w:marLeft w:val="0"/>
      <w:marRight w:val="0"/>
      <w:marTop w:val="0"/>
      <w:marBottom w:val="0"/>
      <w:divBdr>
        <w:top w:val="none" w:sz="0" w:space="0" w:color="auto"/>
        <w:left w:val="none" w:sz="0" w:space="0" w:color="auto"/>
        <w:bottom w:val="none" w:sz="0" w:space="0" w:color="auto"/>
        <w:right w:val="none" w:sz="0" w:space="0" w:color="auto"/>
      </w:divBdr>
    </w:div>
    <w:div w:id="460273023">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08523961">
      <w:bodyDiv w:val="1"/>
      <w:marLeft w:val="0"/>
      <w:marRight w:val="0"/>
      <w:marTop w:val="0"/>
      <w:marBottom w:val="0"/>
      <w:divBdr>
        <w:top w:val="none" w:sz="0" w:space="0" w:color="auto"/>
        <w:left w:val="none" w:sz="0" w:space="0" w:color="auto"/>
        <w:bottom w:val="none" w:sz="0" w:space="0" w:color="auto"/>
        <w:right w:val="none" w:sz="0" w:space="0" w:color="auto"/>
      </w:divBdr>
    </w:div>
    <w:div w:id="510611050">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3099088">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5354596">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1348632">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25835226">
      <w:bodyDiv w:val="1"/>
      <w:marLeft w:val="0"/>
      <w:marRight w:val="0"/>
      <w:marTop w:val="0"/>
      <w:marBottom w:val="0"/>
      <w:divBdr>
        <w:top w:val="none" w:sz="0" w:space="0" w:color="auto"/>
        <w:left w:val="none" w:sz="0" w:space="0" w:color="auto"/>
        <w:bottom w:val="none" w:sz="0" w:space="0" w:color="auto"/>
        <w:right w:val="none" w:sz="0" w:space="0" w:color="auto"/>
      </w:divBdr>
    </w:div>
    <w:div w:id="776171976">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2225235">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3774785">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83355177">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769079370">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41383633">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82935560">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28749160">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79666614">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 w:id="2142914677">
      <w:bodyDiv w:val="1"/>
      <w:marLeft w:val="0"/>
      <w:marRight w:val="0"/>
      <w:marTop w:val="0"/>
      <w:marBottom w:val="0"/>
      <w:divBdr>
        <w:top w:val="none" w:sz="0" w:space="0" w:color="auto"/>
        <w:left w:val="none" w:sz="0" w:space="0" w:color="auto"/>
        <w:bottom w:val="none" w:sz="0" w:space="0" w:color="auto"/>
        <w:right w:val="none" w:sz="0" w:space="0" w:color="auto"/>
      </w:divBdr>
      <w:divsChild>
        <w:div w:id="162744434">
          <w:marLeft w:val="0"/>
          <w:marRight w:val="0"/>
          <w:marTop w:val="0"/>
          <w:marBottom w:val="0"/>
          <w:divBdr>
            <w:top w:val="none" w:sz="0" w:space="0" w:color="auto"/>
            <w:left w:val="none" w:sz="0" w:space="0" w:color="auto"/>
            <w:bottom w:val="none" w:sz="0" w:space="0" w:color="auto"/>
            <w:right w:val="none" w:sz="0" w:space="0" w:color="auto"/>
          </w:divBdr>
        </w:div>
        <w:div w:id="468085257">
          <w:marLeft w:val="0"/>
          <w:marRight w:val="0"/>
          <w:marTop w:val="0"/>
          <w:marBottom w:val="0"/>
          <w:divBdr>
            <w:top w:val="none" w:sz="0" w:space="0" w:color="auto"/>
            <w:left w:val="none" w:sz="0" w:space="0" w:color="auto"/>
            <w:bottom w:val="none" w:sz="0" w:space="0" w:color="auto"/>
            <w:right w:val="none" w:sz="0" w:space="0" w:color="auto"/>
          </w:divBdr>
          <w:divsChild>
            <w:div w:id="1598635790">
              <w:marLeft w:val="0"/>
              <w:marRight w:val="0"/>
              <w:marTop w:val="0"/>
              <w:marBottom w:val="0"/>
              <w:divBdr>
                <w:top w:val="none" w:sz="0" w:space="0" w:color="auto"/>
                <w:left w:val="none" w:sz="0" w:space="0" w:color="auto"/>
                <w:bottom w:val="none" w:sz="0" w:space="0" w:color="auto"/>
                <w:right w:val="none" w:sz="0" w:space="0" w:color="auto"/>
              </w:divBdr>
              <w:divsChild>
                <w:div w:id="1559366636">
                  <w:marLeft w:val="0"/>
                  <w:marRight w:val="0"/>
                  <w:marTop w:val="0"/>
                  <w:marBottom w:val="0"/>
                  <w:divBdr>
                    <w:top w:val="none" w:sz="0" w:space="0" w:color="auto"/>
                    <w:left w:val="none" w:sz="0" w:space="0" w:color="auto"/>
                    <w:bottom w:val="none" w:sz="0" w:space="0" w:color="auto"/>
                    <w:right w:val="none" w:sz="0" w:space="0" w:color="auto"/>
                  </w:divBdr>
                  <w:divsChild>
                    <w:div w:id="2029602496">
                      <w:marLeft w:val="0"/>
                      <w:marRight w:val="0"/>
                      <w:marTop w:val="0"/>
                      <w:marBottom w:val="0"/>
                      <w:divBdr>
                        <w:top w:val="none" w:sz="0" w:space="0" w:color="auto"/>
                        <w:left w:val="none" w:sz="0" w:space="0" w:color="auto"/>
                        <w:bottom w:val="none" w:sz="0" w:space="0" w:color="auto"/>
                        <w:right w:val="none" w:sz="0" w:space="0" w:color="auto"/>
                      </w:divBdr>
                      <w:divsChild>
                        <w:div w:id="122114404">
                          <w:marLeft w:val="0"/>
                          <w:marRight w:val="0"/>
                          <w:marTop w:val="0"/>
                          <w:marBottom w:val="0"/>
                          <w:divBdr>
                            <w:top w:val="none" w:sz="0" w:space="0" w:color="auto"/>
                            <w:left w:val="none" w:sz="0" w:space="0" w:color="auto"/>
                            <w:bottom w:val="none" w:sz="0" w:space="0" w:color="auto"/>
                            <w:right w:val="none" w:sz="0" w:space="0" w:color="auto"/>
                          </w:divBdr>
                          <w:divsChild>
                            <w:div w:id="13953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oleObject" Target="embeddings/oleObject6.bin"/><Relationship Id="rId42" Type="http://schemas.openxmlformats.org/officeDocument/2006/relationships/image" Target="media/image16.wmf"/><Relationship Id="rId47" Type="http://schemas.openxmlformats.org/officeDocument/2006/relationships/oleObject" Target="embeddings/oleObject15.bin"/><Relationship Id="rId63" Type="http://schemas.openxmlformats.org/officeDocument/2006/relationships/image" Target="media/image26.wmf"/><Relationship Id="rId68" Type="http://schemas.openxmlformats.org/officeDocument/2006/relationships/oleObject" Target="embeddings/oleObject26.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9.bin"/><Relationship Id="rId37" Type="http://schemas.openxmlformats.org/officeDocument/2006/relationships/image" Target="media/image14.wmf"/><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28.bin"/><Relationship Id="rId79"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oleObject" Target="embeddings/oleObject1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4.bin"/><Relationship Id="rId69" Type="http://schemas.openxmlformats.org/officeDocument/2006/relationships/image" Target="media/image29.wmf"/><Relationship Id="rId77" Type="http://schemas.openxmlformats.org/officeDocument/2006/relationships/image" Target="media/image32.wmf"/><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header" Target="header6.xml"/><Relationship Id="rId80" Type="http://schemas.openxmlformats.org/officeDocument/2006/relationships/header" Target="header8.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8.wmf"/><Relationship Id="rId41" Type="http://schemas.openxmlformats.org/officeDocument/2006/relationships/header" Target="header4.xml"/><Relationship Id="rId54" Type="http://schemas.openxmlformats.org/officeDocument/2006/relationships/image" Target="media/image22.wmf"/><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2.xml"/><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2.bin"/><Relationship Id="rId65" Type="http://schemas.openxmlformats.org/officeDocument/2006/relationships/image" Target="media/image27.wmf"/><Relationship Id="rId73" Type="http://schemas.openxmlformats.org/officeDocument/2006/relationships/image" Target="media/image30.wmf"/><Relationship Id="rId78" Type="http://schemas.openxmlformats.org/officeDocument/2006/relationships/oleObject" Target="embeddings/oleObject30.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5.png"/><Relationship Id="rId34" Type="http://schemas.openxmlformats.org/officeDocument/2006/relationships/oleObject" Target="embeddings/oleObject10.bin"/><Relationship Id="rId50" Type="http://schemas.openxmlformats.org/officeDocument/2006/relationships/image" Target="media/image20.wmf"/><Relationship Id="rId55" Type="http://schemas.openxmlformats.org/officeDocument/2006/relationships/oleObject" Target="embeddings/oleObject19.bin"/><Relationship Id="rId76"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footer" Target="footer1.xml"/><Relationship Id="rId40" Type="http://schemas.openxmlformats.org/officeDocument/2006/relationships/header" Target="header3.xml"/><Relationship Id="rId45" Type="http://schemas.openxmlformats.org/officeDocument/2006/relationships/oleObject" Target="embeddings/oleObject14.bin"/><Relationship Id="rId66"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6554-F8CA-4CAC-A190-BD5E4024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22</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Describing the Relation between Two Variables</dc:title>
  <dc:subject/>
  <dc:creator>George</dc:creator>
  <cp:keywords/>
  <cp:lastModifiedBy>Conversion Team</cp:lastModifiedBy>
  <cp:revision>146</cp:revision>
  <cp:lastPrinted>2018-02-27T12:35:00Z</cp:lastPrinted>
  <dcterms:created xsi:type="dcterms:W3CDTF">2018-12-27T11:48:00Z</dcterms:created>
  <dcterms:modified xsi:type="dcterms:W3CDTF">2019-01-02T12:53:00Z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