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F6EF6" w14:textId="77777777" w:rsidR="00695B01" w:rsidRPr="000E522E" w:rsidRDefault="00695B01" w:rsidP="000F0B36">
      <w:pPr>
        <w:pStyle w:val="Heading1"/>
      </w:pPr>
      <w:r w:rsidRPr="000E522E">
        <w:t>Chapter 5 – Probability</w:t>
      </w:r>
    </w:p>
    <w:p w14:paraId="213092D5" w14:textId="77777777" w:rsidR="00695B01" w:rsidRPr="000E522E" w:rsidRDefault="00695B01" w:rsidP="00695B01">
      <w:pPr>
        <w:pStyle w:val="Heading2"/>
      </w:pPr>
      <w:r w:rsidRPr="000E522E">
        <w:t>OUTLINE</w:t>
      </w:r>
    </w:p>
    <w:p w14:paraId="5F7DC972" w14:textId="77777777" w:rsidR="00695B01" w:rsidRPr="000E522E" w:rsidRDefault="00695B01" w:rsidP="00695B01">
      <w:pPr>
        <w:numPr>
          <w:ilvl w:val="0"/>
          <w:numId w:val="2"/>
        </w:numPr>
        <w:spacing w:after="0" w:line="360" w:lineRule="auto"/>
        <w:ind w:left="360"/>
        <w:rPr>
          <w:b/>
        </w:rPr>
      </w:pPr>
      <w:r w:rsidRPr="000E522E">
        <w:t>Probability Rules</w:t>
      </w:r>
    </w:p>
    <w:p w14:paraId="77A612F8" w14:textId="77777777" w:rsidR="00695B01" w:rsidRPr="000E522E" w:rsidRDefault="00695B01" w:rsidP="00695B01">
      <w:pPr>
        <w:numPr>
          <w:ilvl w:val="0"/>
          <w:numId w:val="2"/>
        </w:numPr>
        <w:spacing w:after="0" w:line="360" w:lineRule="auto"/>
        <w:ind w:left="360"/>
        <w:rPr>
          <w:b/>
        </w:rPr>
      </w:pPr>
      <w:r w:rsidRPr="000E522E">
        <w:t>The Addition Rule and Complements</w:t>
      </w:r>
    </w:p>
    <w:p w14:paraId="3932BE43" w14:textId="77777777" w:rsidR="00695B01" w:rsidRPr="000E522E" w:rsidRDefault="00695B01" w:rsidP="00695B01">
      <w:pPr>
        <w:numPr>
          <w:ilvl w:val="0"/>
          <w:numId w:val="2"/>
        </w:numPr>
        <w:spacing w:after="0" w:line="360" w:lineRule="auto"/>
        <w:ind w:left="360"/>
      </w:pPr>
      <w:r w:rsidRPr="000E522E">
        <w:t>Independence and the Multiplication Rule</w:t>
      </w:r>
    </w:p>
    <w:p w14:paraId="6AB9E814" w14:textId="77777777" w:rsidR="00695B01" w:rsidRPr="000E522E" w:rsidRDefault="00695B01" w:rsidP="00695B01">
      <w:pPr>
        <w:numPr>
          <w:ilvl w:val="0"/>
          <w:numId w:val="2"/>
        </w:numPr>
        <w:spacing w:after="0" w:line="360" w:lineRule="auto"/>
        <w:ind w:left="360"/>
      </w:pPr>
      <w:r w:rsidRPr="000E522E">
        <w:t>Conditional Probability and the General Multiplication Rule</w:t>
      </w:r>
    </w:p>
    <w:p w14:paraId="79093C00" w14:textId="77777777" w:rsidR="00695B01" w:rsidRPr="000E522E" w:rsidRDefault="00695B01" w:rsidP="00695B01">
      <w:pPr>
        <w:numPr>
          <w:ilvl w:val="0"/>
          <w:numId w:val="2"/>
        </w:numPr>
        <w:spacing w:after="0" w:line="360" w:lineRule="auto"/>
        <w:ind w:left="360"/>
      </w:pPr>
      <w:r w:rsidRPr="000E522E">
        <w:t>Counting Techniques</w:t>
      </w:r>
    </w:p>
    <w:p w14:paraId="724FCC0D" w14:textId="77777777" w:rsidR="00695B01" w:rsidRPr="000E522E" w:rsidRDefault="00695B01" w:rsidP="00695B01">
      <w:pPr>
        <w:numPr>
          <w:ilvl w:val="0"/>
          <w:numId w:val="2"/>
        </w:numPr>
        <w:spacing w:after="0" w:line="360" w:lineRule="auto"/>
        <w:ind w:left="360"/>
      </w:pPr>
      <w:r w:rsidRPr="000E522E">
        <w:t>Simulation</w:t>
      </w:r>
    </w:p>
    <w:p w14:paraId="7A53F8E5" w14:textId="77777777" w:rsidR="00695B01" w:rsidRPr="000E522E" w:rsidRDefault="00695B01" w:rsidP="000F0B36">
      <w:pPr>
        <w:numPr>
          <w:ilvl w:val="0"/>
          <w:numId w:val="2"/>
        </w:numPr>
        <w:spacing w:after="0" w:line="360" w:lineRule="auto"/>
        <w:ind w:left="360"/>
      </w:pPr>
      <w:r w:rsidRPr="000E522E">
        <w:t>Putting It Together: Which Method Do I Use?</w:t>
      </w:r>
    </w:p>
    <w:p w14:paraId="028051DF" w14:textId="77777777" w:rsidR="00695B01" w:rsidRPr="000E522E" w:rsidRDefault="00695B01" w:rsidP="00695B01">
      <w:pPr>
        <w:pStyle w:val="Heading2"/>
      </w:pPr>
      <w:r w:rsidRPr="000E522E">
        <w:t>Putting It Together</w:t>
      </w:r>
    </w:p>
    <w:p w14:paraId="0FD1820D" w14:textId="77777777" w:rsidR="00695B01" w:rsidRPr="000E522E" w:rsidRDefault="00695B01" w:rsidP="00695B01">
      <w:pPr>
        <w:spacing w:after="240" w:line="240" w:lineRule="auto"/>
      </w:pPr>
      <w:r w:rsidRPr="000E522E">
        <w:t>In Chapter 1, we learned the methods of collecting data. In Chapters 2 through 4, we learned how to summarize raw data using tables, graphs, and numbers. As far as the statistical process goes, we have discussed the collecting, organizing, and summarizing parts of the process.</w:t>
      </w:r>
    </w:p>
    <w:p w14:paraId="7376DC60" w14:textId="46B1EAD6" w:rsidR="00695B01" w:rsidRPr="000E522E" w:rsidRDefault="00695B01" w:rsidP="00695B01">
      <w:pPr>
        <w:spacing w:after="0"/>
        <w:rPr>
          <w:b/>
          <w:sz w:val="28"/>
          <w:szCs w:val="28"/>
        </w:rPr>
      </w:pPr>
      <w:r w:rsidRPr="000E522E">
        <w:t>Before we begin to analyze data, we introduce probability, which forms the basis of inferential statistics. Why? Well, we can think of the probability of an outcome as the likelihood of observing that outcome. If something has a high likelihood of happening, it has a high probability (close to 1). If something has a small chance of happening, it has a low probability (close to 0). For example, it is unlikely that we would roll five straight sixes when rolling a single die, so this</w:t>
      </w:r>
      <w:r w:rsidR="00ED1B2C">
        <w:t xml:space="preserve"> result has a low probability. </w:t>
      </w:r>
      <w:r w:rsidRPr="000E522E">
        <w:t>In fact, the probability of rolling five straight sixes is 0.0001286. If we were playing a game in which a player threw five sixes in a row with a single die, we would consider the player to be lucky (or a cheater) because it is such an unusual occurrence. Statisticians use probability in the same way. If something occurs that has a low probability, we investigate to find out “what’s up.”</w:t>
      </w:r>
    </w:p>
    <w:p w14:paraId="31F153CD" w14:textId="77777777" w:rsidR="00695B01" w:rsidRPr="000E522E" w:rsidRDefault="00695B01" w:rsidP="00695B01">
      <w:pPr>
        <w:spacing w:after="0" w:line="240" w:lineRule="auto"/>
        <w:jc w:val="center"/>
        <w:sectPr w:rsidR="00695B01" w:rsidRPr="000E522E" w:rsidSect="002F6BC8">
          <w:headerReference w:type="even" r:id="rId7"/>
          <w:headerReference w:type="default" r:id="rId8"/>
          <w:footerReference w:type="even" r:id="rId9"/>
          <w:footerReference w:type="default" r:id="rId10"/>
          <w:footerReference w:type="first" r:id="rId11"/>
          <w:pgSz w:w="12240" w:h="15840" w:code="1"/>
          <w:pgMar w:top="1440" w:right="1080" w:bottom="1440" w:left="1800" w:header="720" w:footer="720" w:gutter="0"/>
          <w:pgNumType w:start="119"/>
          <w:cols w:space="720"/>
          <w:titlePg/>
          <w:docGrid w:linePitch="360"/>
        </w:sectPr>
      </w:pPr>
    </w:p>
    <w:p w14:paraId="12289BF1" w14:textId="77777777" w:rsidR="00695B01" w:rsidRPr="000E522E" w:rsidRDefault="00695B01" w:rsidP="00695B01">
      <w:pPr>
        <w:pStyle w:val="Heading2"/>
        <w:rPr>
          <w:i/>
          <w:sz w:val="24"/>
          <w:szCs w:val="24"/>
        </w:rPr>
      </w:pPr>
      <w:r w:rsidRPr="000E522E">
        <w:lastRenderedPageBreak/>
        <w:t>Section 5.1 Probability Rules</w:t>
      </w:r>
    </w:p>
    <w:p w14:paraId="3AF3366E" w14:textId="77777777" w:rsidR="00695B01" w:rsidRPr="000E522E" w:rsidRDefault="00695B01" w:rsidP="00695B01">
      <w:pPr>
        <w:pStyle w:val="Heading3"/>
      </w:pPr>
      <w:r w:rsidRPr="000E522E">
        <w:t>Objectives</w:t>
      </w:r>
    </w:p>
    <w:p w14:paraId="1F7BF78C" w14:textId="77777777" w:rsidR="00695B01" w:rsidRPr="000E522E" w:rsidRDefault="00695B01" w:rsidP="003175EF">
      <w:pPr>
        <w:numPr>
          <w:ilvl w:val="0"/>
          <w:numId w:val="3"/>
        </w:numPr>
        <w:spacing w:before="60" w:after="60"/>
      </w:pPr>
      <w:r w:rsidRPr="000E522E">
        <w:t>Understand Random Processes and the Law of Large Numbers</w:t>
      </w:r>
    </w:p>
    <w:p w14:paraId="71D48AAD" w14:textId="77777777" w:rsidR="00695B01" w:rsidRPr="000E522E" w:rsidRDefault="00695B01" w:rsidP="003175EF">
      <w:pPr>
        <w:numPr>
          <w:ilvl w:val="0"/>
          <w:numId w:val="3"/>
        </w:numPr>
        <w:spacing w:before="60" w:after="60"/>
      </w:pPr>
      <w:r w:rsidRPr="000E522E">
        <w:t>Apply the Rules of Probabilities</w:t>
      </w:r>
    </w:p>
    <w:p w14:paraId="01D9005E" w14:textId="77777777" w:rsidR="00695B01" w:rsidRPr="000E522E" w:rsidRDefault="00695B01" w:rsidP="003175EF">
      <w:pPr>
        <w:numPr>
          <w:ilvl w:val="0"/>
          <w:numId w:val="3"/>
        </w:numPr>
        <w:spacing w:before="60" w:after="60"/>
      </w:pPr>
      <w:r w:rsidRPr="000E522E">
        <w:t>Compute and Interpret Probabilities Using the Empirical Method</w:t>
      </w:r>
    </w:p>
    <w:p w14:paraId="7CEFD0D0" w14:textId="77777777" w:rsidR="00695B01" w:rsidRPr="000E522E" w:rsidRDefault="00695B01" w:rsidP="003175EF">
      <w:pPr>
        <w:numPr>
          <w:ilvl w:val="0"/>
          <w:numId w:val="3"/>
        </w:numPr>
        <w:spacing w:before="60" w:after="60"/>
      </w:pPr>
      <w:r w:rsidRPr="000E522E">
        <w:t>Compute and Interpret Probabilities Using the Classical Method</w:t>
      </w:r>
    </w:p>
    <w:p w14:paraId="172AC463" w14:textId="77777777" w:rsidR="00695B01" w:rsidRPr="000E522E" w:rsidRDefault="00695B01" w:rsidP="0068786C">
      <w:pPr>
        <w:numPr>
          <w:ilvl w:val="0"/>
          <w:numId w:val="3"/>
        </w:numPr>
        <w:spacing w:before="60" w:after="60" w:line="360" w:lineRule="auto"/>
        <w:rPr>
          <w:b/>
          <w:i/>
          <w:sz w:val="24"/>
          <w:szCs w:val="24"/>
        </w:rPr>
      </w:pPr>
      <w:r w:rsidRPr="000E522E">
        <w:t>Recognize and Interpret Subjective Probabilities</w:t>
      </w:r>
    </w:p>
    <w:p w14:paraId="5EBCC814" w14:textId="77777777" w:rsidR="00695B01" w:rsidRPr="000E522E" w:rsidRDefault="00695B01" w:rsidP="00565AA8">
      <w:pPr>
        <w:pStyle w:val="Heading4"/>
      </w:pPr>
      <w:r w:rsidRPr="000E522E">
        <w:t>Objective 1: Understand Random Processes and the Law of Large Numbers</w:t>
      </w:r>
    </w:p>
    <w:p w14:paraId="0B54975D" w14:textId="77777777" w:rsidR="00695B01" w:rsidRPr="000E522E" w:rsidRDefault="00695B01" w:rsidP="00695B01">
      <w:pPr>
        <w:pStyle w:val="OBJECTIVEBOTHSPACE"/>
      </w:pPr>
      <w:r w:rsidRPr="000E522E">
        <w:t>Objective 1, Page 1</w:t>
      </w:r>
    </w:p>
    <w:p w14:paraId="473F7412" w14:textId="478DC615" w:rsidR="00695B01" w:rsidRPr="000E522E" w:rsidRDefault="00695B01" w:rsidP="00C74F53">
      <w:r w:rsidRPr="000E522E">
        <w:rPr>
          <w:noProof/>
          <w:lang w:bidi="mr-IN"/>
        </w:rPr>
        <w:drawing>
          <wp:inline distT="0" distB="0" distL="0" distR="0" wp14:anchorId="07786A0E" wp14:editId="5CDE8063">
            <wp:extent cx="304800" cy="228600"/>
            <wp:effectExtent l="0" t="0" r="0" b="0"/>
            <wp:docPr id="1" name="Picture 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while watching the video.</w:t>
      </w:r>
    </w:p>
    <w:p w14:paraId="6854B399" w14:textId="77777777" w:rsidR="00695B01" w:rsidRPr="000E522E" w:rsidRDefault="00695B01" w:rsidP="00695B01">
      <w:pPr>
        <w:pStyle w:val="linespace"/>
        <w:numPr>
          <w:ilvl w:val="0"/>
          <w:numId w:val="4"/>
        </w:numPr>
        <w:ind w:left="360"/>
      </w:pPr>
      <w:r w:rsidRPr="000E522E">
        <w:t>Define simulation.</w:t>
      </w:r>
    </w:p>
    <w:p w14:paraId="147AE55A" w14:textId="77777777" w:rsidR="00695B01" w:rsidRPr="000E522E" w:rsidRDefault="00695B01" w:rsidP="00695B01">
      <w:pPr>
        <w:pStyle w:val="linespace"/>
        <w:numPr>
          <w:ilvl w:val="0"/>
          <w:numId w:val="4"/>
        </w:numPr>
        <w:ind w:left="360"/>
      </w:pPr>
      <w:r w:rsidRPr="000E522E">
        <w:t>Define a random process.</w:t>
      </w:r>
    </w:p>
    <w:p w14:paraId="49BD6F55" w14:textId="77777777" w:rsidR="00695B01" w:rsidRPr="000E522E" w:rsidRDefault="00695B01" w:rsidP="00695B01">
      <w:pPr>
        <w:spacing w:line="240" w:lineRule="auto"/>
      </w:pPr>
      <w:r w:rsidRPr="000E522E">
        <w:t xml:space="preserve">The </w:t>
      </w:r>
      <w:r w:rsidRPr="000E522E">
        <w:rPr>
          <w:b/>
        </w:rPr>
        <w:t>short run</w:t>
      </w:r>
      <w:r w:rsidRPr="000E522E">
        <w:t xml:space="preserve"> is a few repetitions of the simulation, while the </w:t>
      </w:r>
      <w:r w:rsidRPr="000E522E">
        <w:rPr>
          <w:b/>
        </w:rPr>
        <w:t>long run</w:t>
      </w:r>
      <w:r w:rsidRPr="000E522E">
        <w:t xml:space="preserve"> is many repetitions of the simulation. In this video, there is a lot of variability in the proportion of heads observed in the short run, while in the long run the proportion of heads approaches 0.5.</w:t>
      </w:r>
    </w:p>
    <w:p w14:paraId="0364EE38" w14:textId="77777777" w:rsidR="00695B01" w:rsidRPr="000E522E" w:rsidRDefault="00695B01" w:rsidP="00695B01">
      <w:pPr>
        <w:pStyle w:val="OBJECTIVEBOTHSPACE"/>
      </w:pPr>
      <w:r w:rsidRPr="000E522E">
        <w:t>Objective 1, Page 6</w:t>
      </w:r>
    </w:p>
    <w:p w14:paraId="521381C1" w14:textId="77777777" w:rsidR="00695B01" w:rsidRPr="000E522E" w:rsidRDefault="00695B01" w:rsidP="00695B01">
      <w:pPr>
        <w:pStyle w:val="linespace"/>
        <w:numPr>
          <w:ilvl w:val="0"/>
          <w:numId w:val="4"/>
        </w:numPr>
        <w:ind w:left="360"/>
      </w:pPr>
      <w:r w:rsidRPr="000E522E">
        <w:t>Define probability.</w:t>
      </w:r>
    </w:p>
    <w:p w14:paraId="5165B7C8" w14:textId="77777777" w:rsidR="00695B01" w:rsidRPr="000E522E" w:rsidRDefault="00695B01" w:rsidP="00695B01">
      <w:pPr>
        <w:pStyle w:val="linespace"/>
        <w:numPr>
          <w:ilvl w:val="0"/>
          <w:numId w:val="4"/>
        </w:numPr>
        <w:ind w:left="360"/>
      </w:pPr>
      <w:r w:rsidRPr="000E522E">
        <w:t>State the Law of Large Numbers.</w:t>
      </w:r>
    </w:p>
    <w:p w14:paraId="4648585C" w14:textId="77777777" w:rsidR="00695B01" w:rsidRPr="000E522E" w:rsidRDefault="00695B01" w:rsidP="00695B01">
      <w:pPr>
        <w:pStyle w:val="OBJECTIVEBOTHSPACE"/>
      </w:pPr>
      <w:r w:rsidRPr="000E522E">
        <w:t>Objective 1, Page 7</w:t>
      </w:r>
    </w:p>
    <w:p w14:paraId="6072A00E" w14:textId="24F4DC63" w:rsidR="00695B01" w:rsidRPr="000E522E" w:rsidRDefault="00695B01" w:rsidP="00C74F53">
      <w:pPr>
        <w:rPr>
          <w:i/>
          <w:iCs/>
        </w:rPr>
      </w:pPr>
      <w:r w:rsidRPr="000E522E">
        <w:rPr>
          <w:noProof/>
          <w:lang w:bidi="mr-IN"/>
        </w:rPr>
        <w:drawing>
          <wp:inline distT="0" distB="0" distL="0" distR="0" wp14:anchorId="7C471418" wp14:editId="02597B20">
            <wp:extent cx="304800" cy="228600"/>
            <wp:effectExtent l="0" t="0" r="0" b="0"/>
            <wp:docPr id="2" name="Picture 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finishing Activity 1: The Law of Large Numbers.</w:t>
      </w:r>
    </w:p>
    <w:p w14:paraId="287322BD" w14:textId="77777777" w:rsidR="00695B01" w:rsidRPr="000E522E" w:rsidRDefault="00695B01" w:rsidP="00695B01">
      <w:pPr>
        <w:pStyle w:val="linespace"/>
        <w:numPr>
          <w:ilvl w:val="0"/>
          <w:numId w:val="4"/>
        </w:numPr>
        <w:ind w:left="360"/>
      </w:pPr>
      <w:r w:rsidRPr="000E522E">
        <w:lastRenderedPageBreak/>
        <w:t>After rolling the die 1000 times, is the behavior in the short run (fewer rolls of the die) the same as it was with the first 1000 runs? Based on your results, what is the probability of rolling a 4 with a 10-sided die?</w:t>
      </w:r>
    </w:p>
    <w:p w14:paraId="6408647B" w14:textId="77777777" w:rsidR="00695B01" w:rsidRPr="000E522E" w:rsidRDefault="00695B01" w:rsidP="00695B01">
      <w:pPr>
        <w:pStyle w:val="OBJECTIVEBOTHSPACE"/>
      </w:pPr>
      <w:r w:rsidRPr="000E522E">
        <w:t>Objective 1, Page 9</w:t>
      </w:r>
    </w:p>
    <w:p w14:paraId="3103A8E3" w14:textId="526C30B6" w:rsidR="00695B01" w:rsidRPr="000E522E" w:rsidRDefault="00695B01" w:rsidP="00C74F53">
      <w:r w:rsidRPr="000E522E">
        <w:rPr>
          <w:noProof/>
          <w:lang w:bidi="mr-IN"/>
        </w:rPr>
        <w:drawing>
          <wp:inline distT="0" distB="0" distL="0" distR="0" wp14:anchorId="5D1B60EE" wp14:editId="12264E14">
            <wp:extent cx="304800" cy="228600"/>
            <wp:effectExtent l="0" t="0" r="0" b="0"/>
            <wp:docPr id="3" name="Picture 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watching the video.</w:t>
      </w:r>
    </w:p>
    <w:p w14:paraId="7472DD03" w14:textId="77777777" w:rsidR="00695B01" w:rsidRPr="000E522E" w:rsidRDefault="00695B01" w:rsidP="00695B01">
      <w:pPr>
        <w:pStyle w:val="linespace"/>
        <w:numPr>
          <w:ilvl w:val="0"/>
          <w:numId w:val="4"/>
        </w:numPr>
        <w:ind w:left="360"/>
      </w:pPr>
      <w:r w:rsidRPr="000E522E">
        <w:t>Explain the meaning of the sentence, “In a random process, the trials are memoryless.”</w:t>
      </w:r>
    </w:p>
    <w:p w14:paraId="7595A00B" w14:textId="77777777" w:rsidR="00695B01" w:rsidRPr="000E522E" w:rsidRDefault="00695B01" w:rsidP="00695B01">
      <w:pPr>
        <w:pStyle w:val="linespace"/>
        <w:numPr>
          <w:ilvl w:val="0"/>
          <w:numId w:val="4"/>
        </w:numPr>
        <w:ind w:left="360"/>
      </w:pPr>
      <w:r w:rsidRPr="000E522E">
        <w:t>For a family whose first four children are girls, is the family more likely on the fifth child to have a boy?</w:t>
      </w:r>
    </w:p>
    <w:p w14:paraId="0829ABD4" w14:textId="77777777" w:rsidR="00695B01" w:rsidRPr="000E522E" w:rsidRDefault="00695B01" w:rsidP="00695B01">
      <w:pPr>
        <w:pStyle w:val="OBJECTIVEBOTHSPACE"/>
      </w:pPr>
      <w:r w:rsidRPr="000E522E">
        <w:t>Objective 1, Page 11</w:t>
      </w:r>
    </w:p>
    <w:p w14:paraId="41B191CC" w14:textId="77777777" w:rsidR="00695B01" w:rsidRPr="000E522E" w:rsidRDefault="00695B01" w:rsidP="00695B01">
      <w:pPr>
        <w:pStyle w:val="linespace"/>
        <w:numPr>
          <w:ilvl w:val="0"/>
          <w:numId w:val="4"/>
        </w:numPr>
        <w:ind w:left="360"/>
      </w:pPr>
      <w:r w:rsidRPr="000E522E">
        <w:t>In probability, what is an experiment?</w:t>
      </w:r>
    </w:p>
    <w:p w14:paraId="54331846" w14:textId="77777777" w:rsidR="00695B01" w:rsidRPr="000E522E" w:rsidRDefault="00695B01" w:rsidP="00695B01">
      <w:pPr>
        <w:pStyle w:val="OBJECTIVEBOTHSPACE"/>
      </w:pPr>
      <w:r w:rsidRPr="000E522E">
        <w:t>Objective 1, Page 13</w:t>
      </w:r>
    </w:p>
    <w:p w14:paraId="4737151D"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Identifying Events and the Sample Space of a Probability Experiment</w:t>
      </w:r>
    </w:p>
    <w:p w14:paraId="2731D1A7"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240" w:line="240" w:lineRule="auto"/>
      </w:pPr>
      <w:r w:rsidRPr="000E522E">
        <w:t>A probability experiment consists of rolling a single six-sided fair die. A fair die is one in which each possible outcome is equally likely. For example, rolling a two is just as likely as rolling a five.</w:t>
      </w:r>
    </w:p>
    <w:p w14:paraId="3D44BE86" w14:textId="77777777"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pPr>
      <w:r w:rsidRPr="000E522E">
        <w:t>Identify the outcomes of the probability experiment.</w:t>
      </w:r>
    </w:p>
    <w:p w14:paraId="114DDFC4" w14:textId="77777777"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pPr>
      <w:r w:rsidRPr="000E522E">
        <w:t>Define the sample space.</w:t>
      </w:r>
    </w:p>
    <w:p w14:paraId="738E27CF" w14:textId="77777777"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800" w:line="240" w:lineRule="auto"/>
        <w:ind w:left="360"/>
      </w:pPr>
      <w:r w:rsidRPr="000E522E">
        <w:t>Define the event E = “roll an even number.”</w:t>
      </w:r>
    </w:p>
    <w:p w14:paraId="2F9A2696" w14:textId="77777777" w:rsidR="00695B01" w:rsidRPr="000E522E" w:rsidRDefault="00695B01" w:rsidP="002F6BC8">
      <w:pPr>
        <w:pStyle w:val="Heading4"/>
      </w:pPr>
      <w:r w:rsidRPr="000E522E">
        <w:t>Objective 2: Apply the Rules of Probabilities</w:t>
      </w:r>
    </w:p>
    <w:p w14:paraId="47C72208" w14:textId="77777777" w:rsidR="00695B01" w:rsidRPr="000E522E" w:rsidRDefault="00695B01" w:rsidP="00695B01">
      <w:pPr>
        <w:pStyle w:val="OBJECTIVEBOTHSPACE"/>
      </w:pPr>
      <w:r w:rsidRPr="000E522E">
        <w:t>Objective 2, Page 1</w:t>
      </w:r>
    </w:p>
    <w:p w14:paraId="3D716912" w14:textId="77777777" w:rsidR="00695B01" w:rsidRPr="000E522E" w:rsidRDefault="00695B01" w:rsidP="00695B01">
      <w:pPr>
        <w:pStyle w:val="linespace"/>
        <w:numPr>
          <w:ilvl w:val="0"/>
          <w:numId w:val="4"/>
        </w:numPr>
        <w:ind w:left="360"/>
      </w:pPr>
      <w:r w:rsidRPr="000E522E">
        <w:t>State Rules 1 and 2 of the rules of probabilities.</w:t>
      </w:r>
    </w:p>
    <w:p w14:paraId="42D89B0D" w14:textId="77777777" w:rsidR="00695B01" w:rsidRPr="000E522E" w:rsidRDefault="00695B01" w:rsidP="00695B01">
      <w:pPr>
        <w:pStyle w:val="linespace"/>
        <w:numPr>
          <w:ilvl w:val="0"/>
          <w:numId w:val="4"/>
        </w:numPr>
        <w:ind w:left="360"/>
      </w:pPr>
      <w:r w:rsidRPr="000E522E">
        <w:lastRenderedPageBreak/>
        <w:t>What is a probability model?</w:t>
      </w:r>
    </w:p>
    <w:p w14:paraId="0AC10E74" w14:textId="77777777" w:rsidR="00695B01" w:rsidRPr="000E522E" w:rsidRDefault="00695B01" w:rsidP="00695B01">
      <w:pPr>
        <w:pStyle w:val="OBJECTIVEBOTHSPACE"/>
      </w:pPr>
      <w:r w:rsidRPr="000E522E">
        <w:t>Objective 2, Page 2</w:t>
      </w:r>
    </w:p>
    <w:p w14:paraId="2B542B9E" w14:textId="77777777"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Probability Model</w:t>
      </w:r>
    </w:p>
    <w:p w14:paraId="571A1E12" w14:textId="77777777"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240" w:line="240" w:lineRule="auto"/>
      </w:pPr>
      <w:r w:rsidRPr="000E522E">
        <w:t>In a bag of peanut M&amp;M milk chocolate candies, the colors of the candies can be brown, yellow, red, blue, orange, or green. Suppose that a candy is randomly selected from a bag. The table shows each color and the probability of drawing that color. Verify this is a probability model.</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Color and Probability."/>
      </w:tblPr>
      <w:tblGrid>
        <w:gridCol w:w="4638"/>
        <w:gridCol w:w="4902"/>
      </w:tblGrid>
      <w:tr w:rsidR="00695B01" w:rsidRPr="000E522E" w14:paraId="70587CB0" w14:textId="77777777" w:rsidTr="00DF5AAB">
        <w:trPr>
          <w:trHeight w:val="293"/>
          <w:tblHeader/>
        </w:trPr>
        <w:tc>
          <w:tcPr>
            <w:tcW w:w="4638" w:type="dxa"/>
            <w:tcBorders>
              <w:left w:val="single" w:sz="4" w:space="0" w:color="auto"/>
            </w:tcBorders>
            <w:vAlign w:val="center"/>
          </w:tcPr>
          <w:p w14:paraId="200071EE" w14:textId="77777777" w:rsidR="00695B01" w:rsidRPr="000E522E" w:rsidRDefault="00695B01" w:rsidP="00DF5AAB">
            <w:pPr>
              <w:spacing w:after="0" w:line="240" w:lineRule="auto"/>
              <w:jc w:val="center"/>
              <w:rPr>
                <w:rFonts w:eastAsia="Times New Roman"/>
                <w:b/>
                <w:bCs/>
                <w:color w:val="000000"/>
              </w:rPr>
            </w:pPr>
            <w:r w:rsidRPr="000E522E">
              <w:rPr>
                <w:rFonts w:eastAsia="Times New Roman"/>
                <w:b/>
                <w:bCs/>
                <w:color w:val="000000"/>
              </w:rPr>
              <w:t>Color</w:t>
            </w:r>
          </w:p>
        </w:tc>
        <w:tc>
          <w:tcPr>
            <w:tcW w:w="4902" w:type="dxa"/>
            <w:tcBorders>
              <w:right w:val="single" w:sz="4" w:space="0" w:color="auto"/>
            </w:tcBorders>
            <w:vAlign w:val="center"/>
          </w:tcPr>
          <w:p w14:paraId="4C1F85B0" w14:textId="77777777" w:rsidR="00695B01" w:rsidRPr="000E522E" w:rsidRDefault="00695B01" w:rsidP="00C122F5">
            <w:pPr>
              <w:spacing w:after="0" w:line="240" w:lineRule="auto"/>
              <w:rPr>
                <w:rFonts w:eastAsia="Times New Roman"/>
                <w:b/>
                <w:bCs/>
                <w:color w:val="000000"/>
              </w:rPr>
            </w:pPr>
            <w:r w:rsidRPr="000E522E">
              <w:rPr>
                <w:rFonts w:eastAsia="Times New Roman"/>
                <w:b/>
                <w:bCs/>
                <w:color w:val="000000"/>
              </w:rPr>
              <w:t>Probability</w:t>
            </w:r>
          </w:p>
        </w:tc>
      </w:tr>
      <w:tr w:rsidR="00695B01" w:rsidRPr="000E522E" w14:paraId="7E53431B" w14:textId="77777777" w:rsidTr="00DF5AAB">
        <w:trPr>
          <w:trHeight w:val="275"/>
        </w:trPr>
        <w:tc>
          <w:tcPr>
            <w:tcW w:w="4638" w:type="dxa"/>
            <w:tcBorders>
              <w:left w:val="single" w:sz="4" w:space="0" w:color="auto"/>
            </w:tcBorders>
            <w:vAlign w:val="center"/>
          </w:tcPr>
          <w:p w14:paraId="0DB45E48"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Brown</w:t>
            </w:r>
          </w:p>
        </w:tc>
        <w:tc>
          <w:tcPr>
            <w:tcW w:w="4902" w:type="dxa"/>
            <w:tcBorders>
              <w:right w:val="single" w:sz="4" w:space="0" w:color="auto"/>
            </w:tcBorders>
            <w:vAlign w:val="center"/>
          </w:tcPr>
          <w:p w14:paraId="5B91AAD3"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6CA4B73F" w14:textId="77777777" w:rsidTr="00DF5AAB">
        <w:trPr>
          <w:trHeight w:val="293"/>
        </w:trPr>
        <w:tc>
          <w:tcPr>
            <w:tcW w:w="4638" w:type="dxa"/>
            <w:tcBorders>
              <w:left w:val="single" w:sz="4" w:space="0" w:color="auto"/>
            </w:tcBorders>
            <w:vAlign w:val="center"/>
          </w:tcPr>
          <w:p w14:paraId="5B42569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Yellow</w:t>
            </w:r>
          </w:p>
        </w:tc>
        <w:tc>
          <w:tcPr>
            <w:tcW w:w="4902" w:type="dxa"/>
            <w:tcBorders>
              <w:right w:val="single" w:sz="4" w:space="0" w:color="auto"/>
            </w:tcBorders>
            <w:vAlign w:val="center"/>
          </w:tcPr>
          <w:p w14:paraId="1B00114F"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0.15</w:t>
            </w:r>
          </w:p>
        </w:tc>
      </w:tr>
      <w:tr w:rsidR="00695B01" w:rsidRPr="000E522E" w14:paraId="3DE6278E" w14:textId="77777777" w:rsidTr="00DF5AAB">
        <w:trPr>
          <w:trHeight w:val="275"/>
        </w:trPr>
        <w:tc>
          <w:tcPr>
            <w:tcW w:w="4638" w:type="dxa"/>
            <w:tcBorders>
              <w:left w:val="single" w:sz="4" w:space="0" w:color="auto"/>
            </w:tcBorders>
            <w:vAlign w:val="center"/>
          </w:tcPr>
          <w:p w14:paraId="0616EAE5"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Red</w:t>
            </w:r>
          </w:p>
        </w:tc>
        <w:tc>
          <w:tcPr>
            <w:tcW w:w="4902" w:type="dxa"/>
            <w:tcBorders>
              <w:right w:val="single" w:sz="4" w:space="0" w:color="auto"/>
            </w:tcBorders>
            <w:vAlign w:val="center"/>
          </w:tcPr>
          <w:p w14:paraId="383E022C"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24D4132A" w14:textId="77777777" w:rsidTr="00DF5AAB">
        <w:trPr>
          <w:trHeight w:val="293"/>
        </w:trPr>
        <w:tc>
          <w:tcPr>
            <w:tcW w:w="4638" w:type="dxa"/>
            <w:tcBorders>
              <w:left w:val="single" w:sz="4" w:space="0" w:color="auto"/>
            </w:tcBorders>
            <w:vAlign w:val="center"/>
          </w:tcPr>
          <w:p w14:paraId="418836B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Blue</w:t>
            </w:r>
          </w:p>
        </w:tc>
        <w:tc>
          <w:tcPr>
            <w:tcW w:w="4902" w:type="dxa"/>
            <w:tcBorders>
              <w:right w:val="single" w:sz="4" w:space="0" w:color="auto"/>
            </w:tcBorders>
            <w:vAlign w:val="center"/>
          </w:tcPr>
          <w:p w14:paraId="21A728C7"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3BE8F71F" w14:textId="77777777" w:rsidTr="00DF5AAB">
        <w:trPr>
          <w:trHeight w:val="275"/>
        </w:trPr>
        <w:tc>
          <w:tcPr>
            <w:tcW w:w="4638" w:type="dxa"/>
            <w:tcBorders>
              <w:left w:val="single" w:sz="4" w:space="0" w:color="auto"/>
            </w:tcBorders>
            <w:vAlign w:val="center"/>
          </w:tcPr>
          <w:p w14:paraId="76F006EC"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Orange</w:t>
            </w:r>
          </w:p>
        </w:tc>
        <w:tc>
          <w:tcPr>
            <w:tcW w:w="4902" w:type="dxa"/>
            <w:tcBorders>
              <w:right w:val="single" w:sz="4" w:space="0" w:color="auto"/>
            </w:tcBorders>
            <w:vAlign w:val="center"/>
          </w:tcPr>
          <w:p w14:paraId="714695AD"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427A35B3" w14:textId="77777777" w:rsidTr="00DF5AAB">
        <w:trPr>
          <w:trHeight w:val="275"/>
        </w:trPr>
        <w:tc>
          <w:tcPr>
            <w:tcW w:w="4638" w:type="dxa"/>
            <w:tcBorders>
              <w:left w:val="single" w:sz="4" w:space="0" w:color="auto"/>
              <w:bottom w:val="single" w:sz="4" w:space="0" w:color="auto"/>
            </w:tcBorders>
            <w:vAlign w:val="center"/>
          </w:tcPr>
          <w:p w14:paraId="735D420A" w14:textId="77777777" w:rsidR="00695B01" w:rsidRPr="000E522E" w:rsidRDefault="00695B01" w:rsidP="00DF5AAB">
            <w:pPr>
              <w:spacing w:after="600" w:line="240" w:lineRule="auto"/>
              <w:jc w:val="center"/>
              <w:rPr>
                <w:rFonts w:eastAsia="Times New Roman"/>
                <w:color w:val="000000"/>
              </w:rPr>
            </w:pPr>
            <w:r w:rsidRPr="000E522E">
              <w:rPr>
                <w:rFonts w:eastAsia="Times New Roman"/>
                <w:color w:val="000000"/>
              </w:rPr>
              <w:t>Green</w:t>
            </w:r>
          </w:p>
        </w:tc>
        <w:tc>
          <w:tcPr>
            <w:tcW w:w="4902" w:type="dxa"/>
            <w:tcBorders>
              <w:bottom w:val="single" w:sz="4" w:space="0" w:color="auto"/>
              <w:right w:val="single" w:sz="4" w:space="0" w:color="auto"/>
            </w:tcBorders>
            <w:vAlign w:val="center"/>
          </w:tcPr>
          <w:p w14:paraId="5BBB7B68" w14:textId="77777777" w:rsidR="00695B01" w:rsidRPr="000E522E" w:rsidRDefault="00695B01" w:rsidP="00C122F5">
            <w:pPr>
              <w:spacing w:after="600" w:line="240" w:lineRule="auto"/>
              <w:rPr>
                <w:rFonts w:eastAsia="Times New Roman"/>
                <w:color w:val="000000"/>
              </w:rPr>
            </w:pPr>
            <w:r w:rsidRPr="000E522E">
              <w:rPr>
                <w:rFonts w:eastAsia="Times New Roman"/>
                <w:color w:val="000000"/>
              </w:rPr>
              <w:t>0.15</w:t>
            </w:r>
          </w:p>
        </w:tc>
      </w:tr>
    </w:tbl>
    <w:p w14:paraId="656AE399" w14:textId="77777777" w:rsidR="00695B01" w:rsidRPr="000E522E" w:rsidRDefault="00695B01" w:rsidP="00695B01">
      <w:pPr>
        <w:pStyle w:val="OBJECTIVEBOTHSPACE"/>
        <w:spacing w:before="200"/>
      </w:pPr>
      <w:r w:rsidRPr="000E522E">
        <w:t>Objective 2, Page 4</w:t>
      </w:r>
    </w:p>
    <w:p w14:paraId="50AA610A" w14:textId="77777777" w:rsidR="00695B01" w:rsidRPr="000E522E" w:rsidRDefault="00695B01" w:rsidP="00695B01">
      <w:pPr>
        <w:numPr>
          <w:ilvl w:val="0"/>
          <w:numId w:val="1"/>
        </w:numPr>
        <w:spacing w:after="0"/>
      </w:pPr>
      <w:r w:rsidRPr="000E522E">
        <w:t>If an event is impossible, the probability of the event is 0.</w:t>
      </w:r>
    </w:p>
    <w:p w14:paraId="33598B29" w14:textId="77777777" w:rsidR="00695B01" w:rsidRPr="000E522E" w:rsidRDefault="00695B01" w:rsidP="00695B01">
      <w:pPr>
        <w:numPr>
          <w:ilvl w:val="0"/>
          <w:numId w:val="1"/>
        </w:numPr>
        <w:spacing w:after="0"/>
      </w:pPr>
      <w:r w:rsidRPr="000E522E">
        <w:t>If an event is a certainty, the probability of the event is 1.</w:t>
      </w:r>
    </w:p>
    <w:p w14:paraId="0D3C6529" w14:textId="77777777" w:rsidR="00695B01" w:rsidRPr="000E522E" w:rsidRDefault="00695B01" w:rsidP="00695B01">
      <w:pPr>
        <w:numPr>
          <w:ilvl w:val="0"/>
          <w:numId w:val="1"/>
        </w:numPr>
        <w:spacing w:after="0"/>
      </w:pPr>
      <w:r w:rsidRPr="000E522E">
        <w:t>The closer a probability is to 1, the more likely the event will occur.</w:t>
      </w:r>
    </w:p>
    <w:p w14:paraId="61019163" w14:textId="77777777" w:rsidR="00695B01" w:rsidRPr="000E522E" w:rsidRDefault="00695B01" w:rsidP="00695B01">
      <w:pPr>
        <w:numPr>
          <w:ilvl w:val="0"/>
          <w:numId w:val="1"/>
        </w:numPr>
        <w:spacing w:after="0"/>
      </w:pPr>
      <w:r w:rsidRPr="000E522E">
        <w:t>The closer a probability is to 0, the less likely the event will occur.</w:t>
      </w:r>
    </w:p>
    <w:p w14:paraId="14336559" w14:textId="77777777" w:rsidR="00695B01" w:rsidRPr="000E522E" w:rsidRDefault="00695B01" w:rsidP="00695B01">
      <w:pPr>
        <w:numPr>
          <w:ilvl w:val="0"/>
          <w:numId w:val="1"/>
        </w:numPr>
        <w:spacing w:after="0"/>
      </w:pPr>
      <w:r w:rsidRPr="000E522E">
        <w:t>For example, an event with probability 0.8 is more likely to occur than an event with probability 0.75.</w:t>
      </w:r>
    </w:p>
    <w:p w14:paraId="12C3CDC5" w14:textId="77777777" w:rsidR="00695B01" w:rsidRPr="000E522E" w:rsidRDefault="00695B01" w:rsidP="00695B01">
      <w:pPr>
        <w:numPr>
          <w:ilvl w:val="0"/>
          <w:numId w:val="1"/>
        </w:numPr>
        <w:spacing w:after="0"/>
      </w:pPr>
      <w:r w:rsidRPr="000E522E">
        <w:t>An event with probability 0.8 will occur about 80 times out of 100 repetitions of the experiment, whereas an event with probability 0.75 will occur about 75 times out of 100.</w:t>
      </w:r>
    </w:p>
    <w:p w14:paraId="7CB9A826" w14:textId="3ADC3C1E" w:rsidR="00695B01" w:rsidRPr="000E522E" w:rsidRDefault="00695B01" w:rsidP="00C122F5">
      <w:pPr>
        <w:pStyle w:val="OBJECTIVEBOTHSPACE"/>
        <w:spacing w:before="400"/>
      </w:pPr>
      <w:r w:rsidRPr="000E522E">
        <w:t>Objective 2, Page 6</w:t>
      </w:r>
    </w:p>
    <w:p w14:paraId="7974B2BC" w14:textId="39AA3D52" w:rsidR="00695B01" w:rsidRPr="000E522E" w:rsidRDefault="00695B01" w:rsidP="00775F29">
      <w:pPr>
        <w:pStyle w:val="linespace"/>
        <w:numPr>
          <w:ilvl w:val="0"/>
          <w:numId w:val="4"/>
        </w:numPr>
        <w:ind w:left="360"/>
      </w:pPr>
      <w:r w:rsidRPr="000E522E">
        <w:t>What is an unusual event? What cutoff points do statisticians typically use for identifying unusual events?</w:t>
      </w:r>
    </w:p>
    <w:p w14:paraId="0CF9DD19" w14:textId="77777777" w:rsidR="00695B01" w:rsidRPr="000E522E" w:rsidRDefault="00695B01" w:rsidP="00695B01">
      <w:pPr>
        <w:pStyle w:val="OBJECTIVEBOTHSPACE"/>
      </w:pPr>
      <w:r w:rsidRPr="000E522E">
        <w:t>Objective 2, Page 8</w:t>
      </w:r>
    </w:p>
    <w:p w14:paraId="68A3B2DD" w14:textId="29866811" w:rsidR="00695B01" w:rsidRPr="000E522E" w:rsidRDefault="00695B01" w:rsidP="00775F29">
      <w:pPr>
        <w:pStyle w:val="linespace"/>
        <w:numPr>
          <w:ilvl w:val="0"/>
          <w:numId w:val="4"/>
        </w:numPr>
        <w:ind w:left="360"/>
      </w:pPr>
      <w:r w:rsidRPr="000E522E">
        <w:t>List the three methods in this section for determining the probability of an event.</w:t>
      </w:r>
    </w:p>
    <w:p w14:paraId="6B11BD9F" w14:textId="77777777" w:rsidR="00695B01" w:rsidRPr="000E522E" w:rsidRDefault="00695B01" w:rsidP="002F6BC8">
      <w:pPr>
        <w:pStyle w:val="Heading4"/>
      </w:pPr>
      <w:r w:rsidRPr="000E522E">
        <w:lastRenderedPageBreak/>
        <w:t>Objective 3: Compute and Interpret Probabilities Using the Empirical Method</w:t>
      </w:r>
    </w:p>
    <w:p w14:paraId="22A467D6" w14:textId="77777777" w:rsidR="00695B01" w:rsidRPr="000E522E" w:rsidRDefault="00695B01" w:rsidP="00695B01">
      <w:pPr>
        <w:pStyle w:val="OBJECTIVEBOTHSPACE"/>
      </w:pPr>
      <w:r w:rsidRPr="000E522E">
        <w:t>Objective 3, Page 1</w:t>
      </w:r>
    </w:p>
    <w:p w14:paraId="183045F3" w14:textId="1EBE6706" w:rsidR="00695B01" w:rsidRPr="000E522E" w:rsidRDefault="00695B01" w:rsidP="00775F29">
      <w:pPr>
        <w:pStyle w:val="linespace"/>
        <w:numPr>
          <w:ilvl w:val="0"/>
          <w:numId w:val="4"/>
        </w:numPr>
        <w:ind w:left="360"/>
      </w:pPr>
      <w:r w:rsidRPr="000E522E">
        <w:t>Explain how to approximate probabilities using the empirical approach.</w:t>
      </w:r>
    </w:p>
    <w:p w14:paraId="0EF84084" w14:textId="77777777" w:rsidR="00695B01" w:rsidRPr="000E522E" w:rsidRDefault="00695B01" w:rsidP="00695B01">
      <w:pPr>
        <w:pStyle w:val="OBJECTIVEBOTHSPACE"/>
      </w:pPr>
      <w:r w:rsidRPr="000E522E">
        <w:t>Objective 3, Page 2</w:t>
      </w:r>
    </w:p>
    <w:p w14:paraId="64CFB522"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Using Relative Frequencies to Approximate Probabilities</w:t>
      </w:r>
    </w:p>
    <w:p w14:paraId="0F64C780"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800" w:line="240" w:lineRule="auto"/>
      </w:pPr>
      <w:r w:rsidRPr="000E522E">
        <w:t>An insurance agent currently insures 182 teenage drivers (ages 16 to 19). Last year, 24 of the teenagers had to file a claim on their auto policy. Based on these results, the probability that a teenager will file a claim on his or her auto policy in a given year is</w:t>
      </w:r>
    </w:p>
    <w:p w14:paraId="28462D6D" w14:textId="77777777" w:rsidR="00695B01" w:rsidRPr="000E522E" w:rsidRDefault="00695B01" w:rsidP="00A757DE">
      <w:pPr>
        <w:pStyle w:val="OBJECTIVEBOTHSPACE"/>
        <w:pBdr>
          <w:top w:val="single" w:sz="4" w:space="1" w:color="auto"/>
        </w:pBdr>
      </w:pPr>
      <w:r w:rsidRPr="000E522E">
        <w:t>Objective 3, Page 4</w:t>
      </w:r>
    </w:p>
    <w:p w14:paraId="274983B8"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Building a Probability Model from a Random Process</w:t>
      </w:r>
    </w:p>
    <w:p w14:paraId="4A4EEA82" w14:textId="08D73DD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240" w:lineRule="auto"/>
      </w:pPr>
      <w:r w:rsidRPr="000E522E">
        <w:t xml:space="preserve">Pass the </w:t>
      </w:r>
      <w:proofErr w:type="spellStart"/>
      <w:r w:rsidRPr="000E522E">
        <w:t>Pigs</w:t>
      </w:r>
      <w:r w:rsidRPr="000E522E">
        <w:rPr>
          <w:vertAlign w:val="superscript"/>
        </w:rPr>
        <w:t>TM</w:t>
      </w:r>
      <w:proofErr w:type="spellEnd"/>
      <w:r w:rsidRPr="000E522E">
        <w:t xml:space="preserve"> is a Milton-Bradley game in which pigs are used as dice. Points are earned based on the way the pig lands. There are six possible outcomes when one pig is tossed. A class of 52 students rolled pigs 3939 times. The number of times each outcome occurred is recorded in the table.</w:t>
      </w:r>
    </w:p>
    <w:p w14:paraId="50874DB3" w14:textId="64B862C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w:t>
      </w:r>
      <w:r w:rsidRPr="000E522E">
        <w:rPr>
          <w:i/>
        </w:rPr>
        <w:t>Source:</w:t>
      </w:r>
      <w:r w:rsidRPr="000E522E">
        <w:t xml:space="preserve"> </w:t>
      </w:r>
      <w:hyperlink r:id="rId13" w:history="1">
        <w:r w:rsidR="0021731F" w:rsidRPr="0021731F">
          <w:rPr>
            <w:rStyle w:val="Hyperlink"/>
            <w:color w:val="000000" w:themeColor="text1"/>
            <w:u w:val="none"/>
          </w:rPr>
          <w:t>www.members.tripod.com/~passpigs/prob.html</w:t>
        </w:r>
      </w:hyperlink>
      <w:r w:rsidRPr="000E522E">
        <w:t>)</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Outcome and Frequency."/>
      </w:tblPr>
      <w:tblGrid>
        <w:gridCol w:w="2245"/>
        <w:gridCol w:w="7295"/>
      </w:tblGrid>
      <w:tr w:rsidR="00695B01" w:rsidRPr="000E522E" w14:paraId="17970D97" w14:textId="77777777" w:rsidTr="00A757DE">
        <w:trPr>
          <w:trHeight w:val="277"/>
          <w:tblHeader/>
        </w:trPr>
        <w:tc>
          <w:tcPr>
            <w:tcW w:w="2245" w:type="dxa"/>
            <w:tcBorders>
              <w:left w:val="single" w:sz="4" w:space="0" w:color="auto"/>
            </w:tcBorders>
            <w:vAlign w:val="center"/>
          </w:tcPr>
          <w:p w14:paraId="71BCA90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 xml:space="preserve">Outcome </w:t>
            </w:r>
          </w:p>
        </w:tc>
        <w:tc>
          <w:tcPr>
            <w:tcW w:w="7295" w:type="dxa"/>
            <w:tcBorders>
              <w:right w:val="single" w:sz="4" w:space="0" w:color="auto"/>
            </w:tcBorders>
            <w:vAlign w:val="center"/>
          </w:tcPr>
          <w:p w14:paraId="6DACC1E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Frequency</w:t>
            </w:r>
          </w:p>
        </w:tc>
      </w:tr>
      <w:tr w:rsidR="00695B01" w:rsidRPr="000E522E" w14:paraId="1CC1EF7E" w14:textId="77777777" w:rsidTr="00A757DE">
        <w:trPr>
          <w:trHeight w:val="277"/>
        </w:trPr>
        <w:tc>
          <w:tcPr>
            <w:tcW w:w="2245" w:type="dxa"/>
            <w:tcBorders>
              <w:left w:val="single" w:sz="4" w:space="0" w:color="auto"/>
            </w:tcBorders>
            <w:vAlign w:val="center"/>
          </w:tcPr>
          <w:p w14:paraId="18F11188"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no dot</w:t>
            </w:r>
          </w:p>
        </w:tc>
        <w:tc>
          <w:tcPr>
            <w:tcW w:w="7295" w:type="dxa"/>
            <w:tcBorders>
              <w:right w:val="single" w:sz="4" w:space="0" w:color="auto"/>
            </w:tcBorders>
            <w:vAlign w:val="center"/>
          </w:tcPr>
          <w:p w14:paraId="733A404E"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1344</w:t>
            </w:r>
          </w:p>
        </w:tc>
      </w:tr>
      <w:tr w:rsidR="00695B01" w:rsidRPr="000E522E" w14:paraId="63BAC558" w14:textId="77777777" w:rsidTr="00A757DE">
        <w:trPr>
          <w:trHeight w:val="300"/>
        </w:trPr>
        <w:tc>
          <w:tcPr>
            <w:tcW w:w="2245" w:type="dxa"/>
            <w:tcBorders>
              <w:left w:val="single" w:sz="4" w:space="0" w:color="auto"/>
            </w:tcBorders>
            <w:vAlign w:val="center"/>
          </w:tcPr>
          <w:p w14:paraId="570D71B0"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dot</w:t>
            </w:r>
          </w:p>
        </w:tc>
        <w:tc>
          <w:tcPr>
            <w:tcW w:w="7295" w:type="dxa"/>
            <w:tcBorders>
              <w:right w:val="single" w:sz="4" w:space="0" w:color="auto"/>
            </w:tcBorders>
            <w:vAlign w:val="center"/>
          </w:tcPr>
          <w:p w14:paraId="39CF60A1"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1294</w:t>
            </w:r>
          </w:p>
        </w:tc>
      </w:tr>
      <w:tr w:rsidR="00695B01" w:rsidRPr="000E522E" w14:paraId="0B296678" w14:textId="77777777" w:rsidTr="00A757DE">
        <w:trPr>
          <w:trHeight w:val="277"/>
        </w:trPr>
        <w:tc>
          <w:tcPr>
            <w:tcW w:w="2245" w:type="dxa"/>
            <w:tcBorders>
              <w:left w:val="single" w:sz="4" w:space="0" w:color="auto"/>
            </w:tcBorders>
            <w:vAlign w:val="center"/>
          </w:tcPr>
          <w:p w14:paraId="0F31BE67"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Razorback</w:t>
            </w:r>
          </w:p>
        </w:tc>
        <w:tc>
          <w:tcPr>
            <w:tcW w:w="7295" w:type="dxa"/>
            <w:tcBorders>
              <w:right w:val="single" w:sz="4" w:space="0" w:color="auto"/>
            </w:tcBorders>
            <w:vAlign w:val="center"/>
          </w:tcPr>
          <w:p w14:paraId="02622B72"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767</w:t>
            </w:r>
          </w:p>
        </w:tc>
      </w:tr>
      <w:tr w:rsidR="00695B01" w:rsidRPr="000E522E" w14:paraId="7CDA8B7B" w14:textId="77777777" w:rsidTr="00A757DE">
        <w:trPr>
          <w:trHeight w:val="277"/>
        </w:trPr>
        <w:tc>
          <w:tcPr>
            <w:tcW w:w="2245" w:type="dxa"/>
            <w:tcBorders>
              <w:left w:val="single" w:sz="4" w:space="0" w:color="auto"/>
            </w:tcBorders>
            <w:vAlign w:val="center"/>
          </w:tcPr>
          <w:p w14:paraId="4E4CC9F5"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Trotter</w:t>
            </w:r>
          </w:p>
        </w:tc>
        <w:tc>
          <w:tcPr>
            <w:tcW w:w="7295" w:type="dxa"/>
            <w:tcBorders>
              <w:right w:val="single" w:sz="4" w:space="0" w:color="auto"/>
            </w:tcBorders>
            <w:vAlign w:val="center"/>
          </w:tcPr>
          <w:p w14:paraId="72ECADF5"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365</w:t>
            </w:r>
          </w:p>
        </w:tc>
      </w:tr>
      <w:tr w:rsidR="00695B01" w:rsidRPr="000E522E" w14:paraId="0F0597BC" w14:textId="77777777" w:rsidTr="00A757DE">
        <w:trPr>
          <w:trHeight w:val="277"/>
        </w:trPr>
        <w:tc>
          <w:tcPr>
            <w:tcW w:w="2245" w:type="dxa"/>
            <w:tcBorders>
              <w:left w:val="single" w:sz="4" w:space="0" w:color="auto"/>
            </w:tcBorders>
            <w:vAlign w:val="center"/>
          </w:tcPr>
          <w:p w14:paraId="6725FB12" w14:textId="77777777" w:rsidR="00695B01" w:rsidRPr="000E522E" w:rsidRDefault="00695B01" w:rsidP="002F6BC8">
            <w:pPr>
              <w:spacing w:after="0" w:line="240" w:lineRule="auto"/>
              <w:rPr>
                <w:rFonts w:eastAsia="Times New Roman"/>
                <w:color w:val="000000"/>
              </w:rPr>
            </w:pPr>
            <w:proofErr w:type="spellStart"/>
            <w:r w:rsidRPr="000E522E">
              <w:rPr>
                <w:rFonts w:eastAsia="Times New Roman"/>
                <w:color w:val="000000"/>
              </w:rPr>
              <w:t>Snouter</w:t>
            </w:r>
            <w:proofErr w:type="spellEnd"/>
          </w:p>
        </w:tc>
        <w:tc>
          <w:tcPr>
            <w:tcW w:w="7295" w:type="dxa"/>
            <w:tcBorders>
              <w:right w:val="single" w:sz="4" w:space="0" w:color="auto"/>
            </w:tcBorders>
            <w:vAlign w:val="center"/>
          </w:tcPr>
          <w:p w14:paraId="371DD873"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137</w:t>
            </w:r>
          </w:p>
        </w:tc>
      </w:tr>
      <w:tr w:rsidR="00695B01" w:rsidRPr="000E522E" w14:paraId="5664BB0F" w14:textId="77777777" w:rsidTr="00A757DE">
        <w:trPr>
          <w:trHeight w:val="300"/>
        </w:trPr>
        <w:tc>
          <w:tcPr>
            <w:tcW w:w="2245" w:type="dxa"/>
            <w:tcBorders>
              <w:left w:val="single" w:sz="4" w:space="0" w:color="auto"/>
            </w:tcBorders>
            <w:vAlign w:val="center"/>
          </w:tcPr>
          <w:p w14:paraId="649AC69C"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 xml:space="preserve">Leaning </w:t>
            </w:r>
            <w:proofErr w:type="spellStart"/>
            <w:r w:rsidRPr="000E522E">
              <w:rPr>
                <w:rFonts w:eastAsia="Times New Roman"/>
                <w:color w:val="000000"/>
              </w:rPr>
              <w:t>Jowler</w:t>
            </w:r>
            <w:proofErr w:type="spellEnd"/>
          </w:p>
        </w:tc>
        <w:tc>
          <w:tcPr>
            <w:tcW w:w="7295" w:type="dxa"/>
            <w:tcBorders>
              <w:right w:val="single" w:sz="4" w:space="0" w:color="auto"/>
            </w:tcBorders>
            <w:vAlign w:val="center"/>
          </w:tcPr>
          <w:p w14:paraId="20C23B2C"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32</w:t>
            </w:r>
          </w:p>
        </w:tc>
      </w:tr>
    </w:tbl>
    <w:p w14:paraId="71691180"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before="200" w:line="240" w:lineRule="auto"/>
        <w:ind w:left="360"/>
      </w:pPr>
      <w:r w:rsidRPr="000E522E">
        <w:t>Use the results of the experiment to build a probability model for the way the pig lands.</w:t>
      </w:r>
    </w:p>
    <w:p w14:paraId="66D160A5"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line="240" w:lineRule="auto"/>
        <w:ind w:left="360"/>
      </w:pPr>
      <w:r w:rsidRPr="000E522E">
        <w:t>Estimate the probability that a thrown pig lands on the “side with the dot”.</w:t>
      </w:r>
    </w:p>
    <w:p w14:paraId="0975919B" w14:textId="77777777" w:rsidR="00695B01" w:rsidRPr="000E522E" w:rsidRDefault="00695B01" w:rsidP="00A757DE">
      <w:pPr>
        <w:pStyle w:val="ListParagraph"/>
        <w:numPr>
          <w:ilvl w:val="0"/>
          <w:numId w:val="6"/>
        </w:numPr>
        <w:pBdr>
          <w:left w:val="single" w:sz="4" w:space="4" w:color="auto"/>
          <w:right w:val="single" w:sz="4" w:space="4" w:color="auto"/>
        </w:pBdr>
        <w:spacing w:after="600"/>
        <w:ind w:left="360"/>
        <w:contextualSpacing w:val="0"/>
        <w:rPr>
          <w:smallCaps/>
          <w:noProof/>
          <w:sz w:val="20"/>
          <w:szCs w:val="20"/>
          <w:u w:val="single"/>
        </w:rPr>
      </w:pPr>
      <w:r w:rsidRPr="000E522E">
        <w:t xml:space="preserve">Would it be unusual to throw a “Leaning </w:t>
      </w:r>
      <w:proofErr w:type="spellStart"/>
      <w:r w:rsidRPr="000E522E">
        <w:t>Jowler</w:t>
      </w:r>
      <w:proofErr w:type="spellEnd"/>
      <w:r w:rsidRPr="000E522E">
        <w:t>”?</w:t>
      </w:r>
    </w:p>
    <w:p w14:paraId="7E5F9DDA" w14:textId="77777777" w:rsidR="00695B01" w:rsidRPr="000E522E" w:rsidRDefault="00695B01" w:rsidP="00A757DE">
      <w:pPr>
        <w:pStyle w:val="OBJECTIVEBOTHSPACE"/>
        <w:pBdr>
          <w:top w:val="single" w:sz="4" w:space="1" w:color="auto"/>
        </w:pBdr>
        <w:spacing w:before="360"/>
      </w:pPr>
      <w:r w:rsidRPr="000E522E">
        <w:t>Objective 3, Page 5</w:t>
      </w:r>
    </w:p>
    <w:p w14:paraId="3537BD64" w14:textId="77777777" w:rsidR="00695B01" w:rsidRPr="000E522E" w:rsidRDefault="00695B01" w:rsidP="00695B01">
      <w:pPr>
        <w:spacing w:after="240"/>
      </w:pPr>
      <w:r w:rsidRPr="000E522E">
        <w:t>Surveys are probability experiments. Why? Each time a survey is conducted, a different random sample of individuals is selected. Therefore, the results of a survey are likely to be different each time the survey is conducted because different people are included.</w:t>
      </w:r>
    </w:p>
    <w:p w14:paraId="36696F49" w14:textId="77777777" w:rsidR="00695B01" w:rsidRPr="000E522E" w:rsidRDefault="00695B01" w:rsidP="00695B01">
      <w:pPr>
        <w:pStyle w:val="Heading4"/>
      </w:pPr>
      <w:r w:rsidRPr="000E522E">
        <w:t>Objective 4: Compute and Interpret Probabilities Using the Classical Method</w:t>
      </w:r>
    </w:p>
    <w:p w14:paraId="05DF01B7" w14:textId="77777777" w:rsidR="00695B01" w:rsidRPr="000E522E" w:rsidRDefault="00695B01" w:rsidP="00695B01">
      <w:pPr>
        <w:pStyle w:val="OBJECTIVEBOTHSPACE"/>
      </w:pPr>
      <w:r w:rsidRPr="000E522E">
        <w:lastRenderedPageBreak/>
        <w:t>Objective 4, Page 1</w:t>
      </w:r>
    </w:p>
    <w:p w14:paraId="575173D0" w14:textId="0EE365B2" w:rsidR="00695B01" w:rsidRDefault="00695B01" w:rsidP="00775F29">
      <w:pPr>
        <w:pStyle w:val="linespace"/>
        <w:numPr>
          <w:ilvl w:val="0"/>
          <w:numId w:val="4"/>
        </w:numPr>
        <w:ind w:left="360"/>
      </w:pPr>
      <w:r w:rsidRPr="000E522E">
        <w:t>What requirement must be met in order to compute probabilities using the classical method?</w:t>
      </w:r>
    </w:p>
    <w:p w14:paraId="7AFF0A75" w14:textId="068D7D19" w:rsidR="00D65240" w:rsidRPr="000E522E" w:rsidRDefault="00D65240" w:rsidP="00D65240">
      <w:pPr>
        <w:pStyle w:val="OBJECTIVEBOTHSPACE"/>
      </w:pPr>
      <w:r w:rsidRPr="000E522E">
        <w:t>Objective 4, Page 1</w:t>
      </w:r>
      <w:r>
        <w:t>(Continued)</w:t>
      </w:r>
    </w:p>
    <w:p w14:paraId="6AD4E474" w14:textId="21DAEFC0" w:rsidR="00695B01" w:rsidRPr="000E522E" w:rsidRDefault="00695B01" w:rsidP="00775F29">
      <w:pPr>
        <w:pStyle w:val="linespace"/>
        <w:numPr>
          <w:ilvl w:val="0"/>
          <w:numId w:val="4"/>
        </w:numPr>
        <w:ind w:left="360"/>
      </w:pPr>
      <w:r w:rsidRPr="000E522E">
        <w:t>Explain how to compute probabilities using the classical method.</w:t>
      </w:r>
    </w:p>
    <w:p w14:paraId="044D1395" w14:textId="77777777" w:rsidR="00695B01" w:rsidRPr="000E522E" w:rsidRDefault="00695B01" w:rsidP="00695B01">
      <w:pPr>
        <w:pStyle w:val="OBJECTIVEBOTHSPACE"/>
      </w:pPr>
      <w:r w:rsidRPr="000E522E">
        <w:t>Objective 4, Page 2</w:t>
      </w:r>
    </w:p>
    <w:p w14:paraId="1BF4DBBA"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Computing Probabilities Using the Classical Approach</w:t>
      </w:r>
    </w:p>
    <w:p w14:paraId="1B9E2293"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A pair of fair dice is rolled. Fair die are die where each outcome is equally likely. The possible outcomes of this experiment are shown in Figure 1.</w:t>
      </w:r>
    </w:p>
    <w:p w14:paraId="1CA11721"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rPr>
          <w:b/>
        </w:rPr>
      </w:pPr>
      <w:r w:rsidRPr="000E522E">
        <w:rPr>
          <w:b/>
        </w:rPr>
        <w:t>Figure 1</w:t>
      </w:r>
    </w:p>
    <w:p w14:paraId="6B010987"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21F63565" wp14:editId="4BB89C47">
            <wp:extent cx="5324475" cy="2314575"/>
            <wp:effectExtent l="0" t="0" r="0" b="0"/>
            <wp:docPr id="4" name="Picture 4" descr="The 36 possible outcomes of rolling the pair of dice are: one, one; two, one; three, one; four, one; five, one; six, one; one, two; two, two; three, two; four, two; five, two; six, two; one, three; two, three; three, three; four, three; five, three; six, three; one, four; two, four; three, four; four, four; five, four; six, four; one, five; two, five; three, five; four, five; five, five; six, five; one, six; two, six; three, six; four, six; five, and six, six. The outcomes, six, one; five; two; four, three; three, four; two, five; and one, six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tion05_1_45_01_revi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2314575"/>
                    </a:xfrm>
                    <a:prstGeom prst="rect">
                      <a:avLst/>
                    </a:prstGeom>
                    <a:noFill/>
                    <a:ln>
                      <a:noFill/>
                    </a:ln>
                  </pic:spPr>
                </pic:pic>
              </a:graphicData>
            </a:graphic>
          </wp:inline>
        </w:drawing>
      </w:r>
      <w:r w:rsidRPr="000E522E">
        <w:t xml:space="preserve"> </w:t>
      </w:r>
    </w:p>
    <w:p w14:paraId="21D77742"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before="400" w:after="0" w:line="240" w:lineRule="auto"/>
        <w:ind w:left="360"/>
        <w:contextualSpacing w:val="0"/>
      </w:pPr>
      <w:r w:rsidRPr="000E522E">
        <w:t>Compute the probability of rolling a seven.</w:t>
      </w:r>
    </w:p>
    <w:p w14:paraId="6206D227"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after="0" w:line="240" w:lineRule="auto"/>
        <w:ind w:left="360"/>
      </w:pPr>
      <w:r w:rsidRPr="000E522E">
        <w:t>Compute the probability of rolling "snake eyes"; that is, compute the probability of rolling a two.</w:t>
      </w:r>
    </w:p>
    <w:p w14:paraId="3AB8FE55"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after="600" w:line="240" w:lineRule="auto"/>
        <w:ind w:left="360"/>
        <w:contextualSpacing w:val="0"/>
      </w:pPr>
      <w:r w:rsidRPr="000E522E">
        <w:t>Comment on the likelihood of rolling a seven versus rolling a two.</w:t>
      </w:r>
    </w:p>
    <w:p w14:paraId="6601C663" w14:textId="77777777" w:rsidR="00695B01" w:rsidRPr="000E522E" w:rsidRDefault="00695B01" w:rsidP="00A757DE">
      <w:pPr>
        <w:pStyle w:val="OBJECTIVEBOTHSPACE"/>
        <w:pBdr>
          <w:top w:val="single" w:sz="4" w:space="1" w:color="auto"/>
        </w:pBdr>
      </w:pPr>
      <w:r w:rsidRPr="000E522E">
        <w:t>Objective 4, Page 4</w:t>
      </w:r>
    </w:p>
    <w:p w14:paraId="6D24B70D" w14:textId="7A21334D" w:rsidR="00695B01" w:rsidRPr="000E522E" w:rsidRDefault="00695B01" w:rsidP="00775F29">
      <w:pPr>
        <w:pStyle w:val="linespace"/>
        <w:numPr>
          <w:ilvl w:val="0"/>
          <w:numId w:val="4"/>
        </w:numPr>
        <w:ind w:left="360"/>
      </w:pPr>
      <w:r w:rsidRPr="000E522E">
        <w:t>As the number of trials of an experiment increase, how does the empirical probability of an event occurring compare to the classical probability of that event occurring?</w:t>
      </w:r>
    </w:p>
    <w:p w14:paraId="348F6DED" w14:textId="77777777" w:rsidR="00695B01" w:rsidRPr="000E522E" w:rsidRDefault="00695B01" w:rsidP="00695B01">
      <w:pPr>
        <w:pStyle w:val="OBJECTIVEBOTHSPACE"/>
      </w:pPr>
      <w:r w:rsidRPr="000E522E">
        <w:lastRenderedPageBreak/>
        <w:t>Objective 4, Page 5</w:t>
      </w:r>
    </w:p>
    <w:p w14:paraId="7D78EED7"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Equally Likely Outcomes</w:t>
      </w:r>
    </w:p>
    <w:p w14:paraId="236FB4D4"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Sophia has three tickets to a concert, but Yolanda, Michael, Kevin, and Marissa all want to go to the concert with her. To be fair, Sophia wants to randomly select the two people who will go with her.</w:t>
      </w:r>
    </w:p>
    <w:p w14:paraId="0F78F346"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 xml:space="preserve">Determine the sample space of the experiment. In other words, list all possible simple random samples of size </w:t>
      </w:r>
      <w:r w:rsidRPr="000E522E">
        <w:rPr>
          <w:i/>
        </w:rPr>
        <w:t>n</w:t>
      </w:r>
      <w:r w:rsidRPr="000E522E">
        <w:t xml:space="preserve"> = 2.</w:t>
      </w:r>
    </w:p>
    <w:p w14:paraId="2E197822"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Compute the probability of the event "Michael and Kevin attend the concert."</w:t>
      </w:r>
    </w:p>
    <w:p w14:paraId="22227091"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Compute and interpret the probability of the event "Marissa attends the concert."</w:t>
      </w:r>
    </w:p>
    <w:p w14:paraId="1E4537B4" w14:textId="31C34C08" w:rsidR="00695B01" w:rsidRPr="000E522E" w:rsidRDefault="00695B01" w:rsidP="00A757DE">
      <w:pPr>
        <w:pStyle w:val="OBJECTIVEBOTHSPACE"/>
        <w:pBdr>
          <w:top w:val="single" w:sz="4" w:space="1" w:color="auto"/>
        </w:pBdr>
      </w:pPr>
      <w:r w:rsidRPr="000E522E">
        <w:t>Objective 4, Page 7</w:t>
      </w:r>
    </w:p>
    <w:p w14:paraId="6076C3BD"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7</w:t>
      </w:r>
      <w:r w:rsidRPr="000E522E">
        <w:rPr>
          <w:b/>
        </w:rPr>
        <w:tab/>
      </w:r>
      <w:r w:rsidRPr="000E522E">
        <w:rPr>
          <w:b/>
          <w:i/>
        </w:rPr>
        <w:t>Comparing the Classical Method and Empirical Method</w:t>
      </w:r>
    </w:p>
    <w:p w14:paraId="47401136"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survey asked 500 families with three children to disclose the gender of their children and found that 180 of the families had two boys and one girl.</w:t>
      </w:r>
    </w:p>
    <w:p w14:paraId="7FE11F80"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Estimate the probability of having two boys and one girl in a three-child family, using the empirical method.</w:t>
      </w:r>
    </w:p>
    <w:p w14:paraId="7A827E5D"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Compute and interpret the probability of having two boys and one girl in a three-child family, using the classical method and assuming boys and girls are equally likely.</w:t>
      </w:r>
    </w:p>
    <w:p w14:paraId="7B36A234" w14:textId="77777777" w:rsidR="00695B01" w:rsidRPr="000E522E" w:rsidRDefault="00695B01" w:rsidP="00A757DE">
      <w:pPr>
        <w:pStyle w:val="OBJECTIVEBOTHSPACE"/>
        <w:pBdr>
          <w:top w:val="single" w:sz="4" w:space="1" w:color="auto"/>
        </w:pBdr>
      </w:pPr>
      <w:r w:rsidRPr="000E522E">
        <w:t>Objective 4, Page 8</w:t>
      </w:r>
    </w:p>
    <w:p w14:paraId="79F99ECC" w14:textId="77777777" w:rsidR="00695B01" w:rsidRPr="000E522E" w:rsidRDefault="00695B01" w:rsidP="00695B01">
      <w:pPr>
        <w:spacing w:after="240"/>
      </w:pPr>
      <w:r w:rsidRPr="000E522E">
        <w:t>Empirical probabilities and classical probabilities often differ in value, but as the number of repetitions of a probability experiment increases, the empirical probability should get closer to the classical probability according to the Law of Large Numbers.</w:t>
      </w:r>
    </w:p>
    <w:p w14:paraId="784DE653" w14:textId="77777777" w:rsidR="00695B01" w:rsidRPr="000E522E" w:rsidRDefault="00695B01" w:rsidP="00695B01">
      <w:pPr>
        <w:pStyle w:val="Heading4"/>
      </w:pPr>
      <w:r w:rsidRPr="000E522E">
        <w:t>Objective 5: Recognize and Interpret Subjective Probabilities</w:t>
      </w:r>
    </w:p>
    <w:p w14:paraId="5F8A05D9" w14:textId="77777777" w:rsidR="00695B01" w:rsidRPr="000E522E" w:rsidRDefault="00695B01" w:rsidP="00695B01">
      <w:pPr>
        <w:pStyle w:val="OBJECTIVEBOTHSPACE"/>
      </w:pPr>
      <w:r w:rsidRPr="000E522E">
        <w:t>Objective 5, Page 1</w:t>
      </w:r>
    </w:p>
    <w:p w14:paraId="5A5FAE42" w14:textId="6D133F1B" w:rsidR="00695B01" w:rsidRPr="000E522E" w:rsidRDefault="00695B01" w:rsidP="00D203AB">
      <w:pPr>
        <w:pStyle w:val="linespace"/>
        <w:numPr>
          <w:ilvl w:val="0"/>
          <w:numId w:val="4"/>
        </w:numPr>
        <w:spacing w:after="0"/>
        <w:ind w:left="360"/>
      </w:pPr>
      <w:r w:rsidRPr="000E522E">
        <w:lastRenderedPageBreak/>
        <w:t>What is a subjective probability? Explain why subjective probabilities are used.</w:t>
      </w:r>
    </w:p>
    <w:p w14:paraId="23AD098C" w14:textId="3561711C" w:rsidR="00B11667" w:rsidRPr="000E522E" w:rsidRDefault="00B11667" w:rsidP="00695B01">
      <w:pPr>
        <w:sectPr w:rsidR="00B11667" w:rsidRPr="000E522E" w:rsidSect="00B11667">
          <w:headerReference w:type="default" r:id="rId15"/>
          <w:headerReference w:type="first" r:id="rId16"/>
          <w:pgSz w:w="12240" w:h="15840" w:code="1"/>
          <w:pgMar w:top="1440" w:right="1080" w:bottom="1440" w:left="1800" w:header="720" w:footer="720" w:gutter="0"/>
          <w:cols w:space="720"/>
          <w:docGrid w:linePitch="360"/>
        </w:sectPr>
      </w:pPr>
    </w:p>
    <w:p w14:paraId="40540518" w14:textId="77777777" w:rsidR="00695B01" w:rsidRPr="000E522E" w:rsidRDefault="00695B01" w:rsidP="00695B01">
      <w:pPr>
        <w:pStyle w:val="Heading2"/>
        <w:rPr>
          <w:i/>
          <w:sz w:val="24"/>
          <w:szCs w:val="24"/>
        </w:rPr>
      </w:pPr>
      <w:r w:rsidRPr="000E522E">
        <w:lastRenderedPageBreak/>
        <w:t>Section 5.2 The Addition Rule and Complements</w:t>
      </w:r>
    </w:p>
    <w:p w14:paraId="72543D43" w14:textId="77777777" w:rsidR="00695B01" w:rsidRPr="000E522E" w:rsidRDefault="00695B01" w:rsidP="00A757DE">
      <w:pPr>
        <w:pStyle w:val="Heading3"/>
        <w:spacing w:line="360" w:lineRule="auto"/>
      </w:pPr>
      <w:r w:rsidRPr="000E522E">
        <w:t>Objectives</w:t>
      </w:r>
    </w:p>
    <w:p w14:paraId="24BF217D" w14:textId="77777777" w:rsidR="00695B01" w:rsidRPr="000E522E" w:rsidRDefault="00695B01" w:rsidP="00501BE6">
      <w:pPr>
        <w:pStyle w:val="ListParagraph"/>
        <w:numPr>
          <w:ilvl w:val="0"/>
          <w:numId w:val="10"/>
        </w:numPr>
        <w:spacing w:after="60"/>
        <w:contextualSpacing w:val="0"/>
      </w:pPr>
      <w:r w:rsidRPr="000E522E">
        <w:t>Use the Addition Rule for Disjoint Events</w:t>
      </w:r>
    </w:p>
    <w:p w14:paraId="53746C7C" w14:textId="77777777" w:rsidR="00695B01" w:rsidRPr="000E522E" w:rsidRDefault="00695B01" w:rsidP="00501BE6">
      <w:pPr>
        <w:pStyle w:val="ListParagraph"/>
        <w:numPr>
          <w:ilvl w:val="0"/>
          <w:numId w:val="10"/>
        </w:numPr>
        <w:spacing w:after="60"/>
        <w:contextualSpacing w:val="0"/>
      </w:pPr>
      <w:r w:rsidRPr="000E522E">
        <w:t>Use the General Addition Rule</w:t>
      </w:r>
    </w:p>
    <w:p w14:paraId="3472B41A" w14:textId="77777777" w:rsidR="00695B01" w:rsidRPr="000E522E" w:rsidRDefault="00695B01" w:rsidP="00501BE6">
      <w:pPr>
        <w:pStyle w:val="ListParagraph"/>
        <w:numPr>
          <w:ilvl w:val="0"/>
          <w:numId w:val="10"/>
        </w:numPr>
        <w:spacing w:after="60"/>
        <w:contextualSpacing w:val="0"/>
        <w:rPr>
          <w:b/>
          <w:sz w:val="24"/>
          <w:szCs w:val="24"/>
        </w:rPr>
      </w:pPr>
      <w:r w:rsidRPr="000E522E">
        <w:t>Compute the Probability of an Event Using the Complement Rule</w:t>
      </w:r>
    </w:p>
    <w:p w14:paraId="2F74283B" w14:textId="77777777" w:rsidR="00695B01" w:rsidRPr="000E522E" w:rsidRDefault="00695B01" w:rsidP="007F0C4F">
      <w:pPr>
        <w:pStyle w:val="Heading4"/>
      </w:pPr>
      <w:r w:rsidRPr="000E522E">
        <w:t>Objective 1: Use the Addition Rule for Disjoint Events</w:t>
      </w:r>
    </w:p>
    <w:p w14:paraId="163830A9" w14:textId="77777777" w:rsidR="00695B01" w:rsidRPr="000E522E" w:rsidRDefault="00695B01" w:rsidP="00695B01">
      <w:pPr>
        <w:pStyle w:val="OBJECTIVEBOTHSPACE"/>
      </w:pPr>
      <w:r w:rsidRPr="000E522E">
        <w:t>Objective 1, Page 1</w:t>
      </w:r>
    </w:p>
    <w:p w14:paraId="04AF72FA" w14:textId="1668ECB1" w:rsidR="00695B01" w:rsidRPr="000E522E" w:rsidRDefault="00695B01" w:rsidP="003B3C4F">
      <w:pPr>
        <w:rPr>
          <w:i/>
          <w:iCs/>
        </w:rPr>
      </w:pPr>
      <w:r w:rsidRPr="000E522E">
        <w:rPr>
          <w:noProof/>
          <w:lang w:bidi="mr-IN"/>
        </w:rPr>
        <w:drawing>
          <wp:inline distT="0" distB="0" distL="0" distR="0" wp14:anchorId="1172D224" wp14:editId="3039BD6F">
            <wp:extent cx="304800" cy="228600"/>
            <wp:effectExtent l="0" t="0" r="0" b="0"/>
            <wp:docPr id="5" name="Picture 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757DE" w:rsidRPr="000E522E">
        <w:t xml:space="preserve"> </w:t>
      </w:r>
      <w:r w:rsidRPr="000E522E">
        <w:rPr>
          <w:i/>
          <w:iCs/>
        </w:rPr>
        <w:t>Answer the following as you watch the video.</w:t>
      </w:r>
    </w:p>
    <w:p w14:paraId="59DAA168" w14:textId="77777777" w:rsidR="00695B01" w:rsidRPr="000E522E" w:rsidRDefault="00695B01" w:rsidP="00695B01">
      <w:pPr>
        <w:pStyle w:val="linespace"/>
        <w:numPr>
          <w:ilvl w:val="0"/>
          <w:numId w:val="11"/>
        </w:numPr>
        <w:ind w:left="360"/>
      </w:pPr>
      <w:r w:rsidRPr="000E522E">
        <w:t>What does it mean for two events to be disjoint?</w:t>
      </w:r>
    </w:p>
    <w:p w14:paraId="336F02A6" w14:textId="77777777" w:rsidR="00695B01" w:rsidRPr="000E522E" w:rsidRDefault="00695B01" w:rsidP="00695B01">
      <w:pPr>
        <w:pStyle w:val="linespace"/>
        <w:numPr>
          <w:ilvl w:val="0"/>
          <w:numId w:val="11"/>
        </w:numPr>
        <w:ind w:left="360"/>
      </w:pPr>
      <w:r w:rsidRPr="000E522E">
        <w:t>In a Venn diagram, what does the rectangle represent? What does a circle represent?</w:t>
      </w:r>
    </w:p>
    <w:p w14:paraId="44C57B69" w14:textId="77777777" w:rsidR="00695B01" w:rsidRPr="000E522E" w:rsidRDefault="00695B01" w:rsidP="00695B01">
      <w:pPr>
        <w:pStyle w:val="linespace"/>
        <w:numPr>
          <w:ilvl w:val="0"/>
          <w:numId w:val="11"/>
        </w:numPr>
        <w:ind w:left="360"/>
      </w:pPr>
      <w:r w:rsidRPr="000E522E">
        <w:t>How can you tell from a Venn diagram that two events are not disjoint?</w:t>
      </w:r>
    </w:p>
    <w:p w14:paraId="671C5491" w14:textId="775137A9" w:rsidR="00695B01" w:rsidRPr="000E522E" w:rsidRDefault="00695B01" w:rsidP="00695B01">
      <w:pPr>
        <w:pStyle w:val="linespace"/>
        <w:numPr>
          <w:ilvl w:val="0"/>
          <w:numId w:val="11"/>
        </w:numPr>
        <w:ind w:left="360"/>
      </w:pPr>
      <w:r w:rsidRPr="000E522E">
        <w:t xml:space="preserve">For disjoint events </w:t>
      </w:r>
      <w:r w:rsidRPr="000E522E">
        <w:rPr>
          <w:i/>
        </w:rPr>
        <w:t xml:space="preserve">E </w:t>
      </w:r>
      <w:r w:rsidRPr="000E522E">
        <w:t xml:space="preserve">and </w:t>
      </w:r>
      <w:r w:rsidRPr="000E522E">
        <w:rPr>
          <w:i/>
        </w:rPr>
        <w:t>F</w:t>
      </w:r>
      <w:r w:rsidRPr="000E522E">
        <w:t xml:space="preserve">, how is </w:t>
      </w:r>
      <w:proofErr w:type="gramStart"/>
      <w:r w:rsidRPr="000E522E">
        <w:rPr>
          <w:i/>
        </w:rPr>
        <w:t>P</w:t>
      </w:r>
      <w:r w:rsidRPr="000E522E">
        <w:t>(</w:t>
      </w:r>
      <w:proofErr w:type="gramEnd"/>
      <w:r w:rsidRPr="000E522E">
        <w:rPr>
          <w:i/>
        </w:rPr>
        <w:t>E</w:t>
      </w:r>
      <w:r w:rsidRPr="000E522E">
        <w:t xml:space="preserve"> or </w:t>
      </w:r>
      <w:r w:rsidRPr="000E522E">
        <w:rPr>
          <w:i/>
        </w:rPr>
        <w:t>F</w:t>
      </w:r>
      <w:r w:rsidRPr="000E522E">
        <w:t xml:space="preserve">) related to </w:t>
      </w:r>
      <w:r w:rsidRPr="000E522E">
        <w:rPr>
          <w:i/>
        </w:rPr>
        <w:t>P</w:t>
      </w:r>
      <w:r w:rsidRPr="000E522E">
        <w:t>(</w:t>
      </w:r>
      <w:r w:rsidRPr="000E522E">
        <w:rPr>
          <w:i/>
        </w:rPr>
        <w:t>E</w:t>
      </w:r>
      <w:r w:rsidRPr="000E522E">
        <w:t>) and</w:t>
      </w:r>
      <w:r w:rsidRPr="000E522E">
        <w:rPr>
          <w:i/>
        </w:rPr>
        <w:t xml:space="preserve"> P</w:t>
      </w:r>
      <w:r w:rsidRPr="000E522E">
        <w:t>(</w:t>
      </w:r>
      <w:r w:rsidRPr="000E522E">
        <w:rPr>
          <w:i/>
        </w:rPr>
        <w:t>E</w:t>
      </w:r>
      <w:r w:rsidRPr="000E522E">
        <w:t>)?</w:t>
      </w:r>
    </w:p>
    <w:p w14:paraId="44E52E52" w14:textId="77777777" w:rsidR="00695B01" w:rsidRPr="000E522E" w:rsidRDefault="00695B01" w:rsidP="00695B01">
      <w:pPr>
        <w:pStyle w:val="linespace"/>
        <w:numPr>
          <w:ilvl w:val="0"/>
          <w:numId w:val="11"/>
        </w:numPr>
        <w:ind w:left="360"/>
      </w:pPr>
      <w:r w:rsidRPr="000E522E">
        <w:t>State the Addition Rule for Disjoint Events.</w:t>
      </w:r>
    </w:p>
    <w:p w14:paraId="272ECBFE" w14:textId="524CFBC5" w:rsidR="00695B01" w:rsidRPr="000E522E" w:rsidRDefault="00695B01" w:rsidP="00695B01">
      <w:pPr>
        <w:pStyle w:val="OBJECTIVEBOTHSPACE"/>
      </w:pPr>
      <w:r w:rsidRPr="000E522E">
        <w:t>Objective 1, Page 3</w:t>
      </w:r>
    </w:p>
    <w:p w14:paraId="49549EB2" w14:textId="364916D5"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proofErr w:type="spellStart"/>
      <w:r w:rsidRPr="000E522E">
        <w:rPr>
          <w:b/>
          <w:i/>
        </w:rPr>
        <w:t>Benford</w:t>
      </w:r>
      <w:r w:rsidR="008F1EB1" w:rsidRPr="000E522E">
        <w:rPr>
          <w:b/>
          <w:i/>
        </w:rPr>
        <w:t>’</w:t>
      </w:r>
      <w:r w:rsidRPr="000E522E">
        <w:rPr>
          <w:b/>
          <w:i/>
        </w:rPr>
        <w:t>s</w:t>
      </w:r>
      <w:proofErr w:type="spellEnd"/>
      <w:r w:rsidRPr="000E522E">
        <w:rPr>
          <w:b/>
          <w:i/>
        </w:rPr>
        <w:t xml:space="preserve"> Law and the Addition Rule for Disjoint Events</w:t>
      </w:r>
    </w:p>
    <w:p w14:paraId="4E59012F" w14:textId="150A5198"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240" w:line="240" w:lineRule="auto"/>
      </w:pPr>
      <w:r w:rsidRPr="000E522E">
        <w:t xml:space="preserve">Our number system consists of the digits 0, 1, 2, 3, 4, 5, 6, 7, 8, and 9. Because we do not write numbers such as 12 as 012, the first significant digit in any number must be 1, 2, 3, 4, 5, 6, 7, 8, or 9. Although we may think that each digit appears with equal frequency so that each digit has a </w:t>
      </w:r>
      <w:r w:rsidR="00BB0A87" w:rsidRPr="000E522E">
        <w:rPr>
          <w:position w:val="-22"/>
        </w:rPr>
        <w:object w:dxaOrig="220" w:dyaOrig="580" w14:anchorId="0A2CD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1 divided by 9" style="width:11.55pt;height:29.2pt" o:ole="">
            <v:imagedata r:id="rId17" o:title=""/>
          </v:shape>
          <o:OLEObject Type="Embed" ProgID="Equation.DSMT4" ShapeID="_x0000_i1025" DrawAspect="Content" ObjectID="_1607958758" r:id="rId18"/>
        </w:object>
      </w:r>
      <w:r w:rsidRPr="000E522E">
        <w:t xml:space="preserve"> probability of being the first significant digit, this is not true. In 1881, Simon Newcomb discovered that first-digits do not occur with equal frequency. The physicist Frank </w:t>
      </w:r>
      <w:proofErr w:type="spellStart"/>
      <w:r w:rsidRPr="000E522E">
        <w:t>Benford</w:t>
      </w:r>
      <w:proofErr w:type="spellEnd"/>
      <w:r w:rsidRPr="000E522E">
        <w:t xml:space="preserve"> discovered the same result in 1938. After studying a </w:t>
      </w:r>
      <w:r w:rsidRPr="000E522E">
        <w:lastRenderedPageBreak/>
        <w:t xml:space="preserve">great deal of data, he assigned probabilities of occurrence for each of the first digits, as shown in Table 2. The probability model is now known as </w:t>
      </w:r>
      <w:proofErr w:type="spellStart"/>
      <w:r w:rsidRPr="000E522E">
        <w:t>Benford's</w:t>
      </w:r>
      <w:proofErr w:type="spellEnd"/>
      <w:r w:rsidRPr="000E522E">
        <w:t xml:space="preserve"> Law and plays a major role in identifying fraudulent data on tax returns and accounting books.</w:t>
      </w:r>
    </w:p>
    <w:p w14:paraId="478F3ED7" w14:textId="77777777" w:rsidR="00695B01" w:rsidRPr="000E522E" w:rsidRDefault="00695B01" w:rsidP="008F1EB1">
      <w:pPr>
        <w:pBdr>
          <w:left w:val="single" w:sz="4" w:space="4" w:color="auto"/>
          <w:right w:val="single" w:sz="4" w:space="4" w:color="auto"/>
        </w:pBdr>
        <w:spacing w:after="0"/>
        <w:rPr>
          <w:b/>
        </w:rPr>
      </w:pPr>
      <w:r w:rsidRPr="000E522E">
        <w:rPr>
          <w:b/>
        </w:rPr>
        <w:t>Table 2</w:t>
      </w:r>
    </w:p>
    <w:tbl>
      <w:tblPr>
        <w:tblStyle w:val="TableGrid"/>
        <w:tblW w:w="9550" w:type="dxa"/>
        <w:tblInd w:w="-90" w:type="dxa"/>
        <w:tblBorders>
          <w:top w:val="none" w:sz="0" w:space="0" w:color="auto"/>
          <w:bottom w:val="none" w:sz="0" w:space="0" w:color="auto"/>
          <w:insideH w:val="none" w:sz="0" w:space="0" w:color="auto"/>
          <w:insideV w:val="none" w:sz="0" w:space="0" w:color="auto"/>
        </w:tblBorders>
        <w:tblLook w:val="04A0" w:firstRow="1" w:lastRow="0" w:firstColumn="1" w:lastColumn="0" w:noHBand="0" w:noVBand="1"/>
        <w:tblDescription w:val="Table with two row headers: Digit and Probability."/>
      </w:tblPr>
      <w:tblGrid>
        <w:gridCol w:w="1194"/>
        <w:gridCol w:w="928"/>
        <w:gridCol w:w="928"/>
        <w:gridCol w:w="928"/>
        <w:gridCol w:w="928"/>
        <w:gridCol w:w="928"/>
        <w:gridCol w:w="929"/>
        <w:gridCol w:w="929"/>
        <w:gridCol w:w="929"/>
        <w:gridCol w:w="929"/>
      </w:tblGrid>
      <w:tr w:rsidR="00695B01" w:rsidRPr="000E522E" w14:paraId="39980136" w14:textId="77777777" w:rsidTr="00C03120">
        <w:trPr>
          <w:tblHeader/>
        </w:trPr>
        <w:tc>
          <w:tcPr>
            <w:tcW w:w="1194" w:type="dxa"/>
            <w:vAlign w:val="center"/>
          </w:tcPr>
          <w:p w14:paraId="5D6AA4F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Digit</w:t>
            </w:r>
          </w:p>
        </w:tc>
        <w:tc>
          <w:tcPr>
            <w:tcW w:w="928" w:type="dxa"/>
            <w:vAlign w:val="center"/>
          </w:tcPr>
          <w:p w14:paraId="5F481A1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1</w:t>
            </w:r>
          </w:p>
        </w:tc>
        <w:tc>
          <w:tcPr>
            <w:tcW w:w="928" w:type="dxa"/>
            <w:vAlign w:val="center"/>
          </w:tcPr>
          <w:p w14:paraId="6C1D7CD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2</w:t>
            </w:r>
          </w:p>
        </w:tc>
        <w:tc>
          <w:tcPr>
            <w:tcW w:w="928" w:type="dxa"/>
            <w:vAlign w:val="center"/>
          </w:tcPr>
          <w:p w14:paraId="424BC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3</w:t>
            </w:r>
          </w:p>
        </w:tc>
        <w:tc>
          <w:tcPr>
            <w:tcW w:w="928" w:type="dxa"/>
            <w:vAlign w:val="center"/>
          </w:tcPr>
          <w:p w14:paraId="700F1B9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4</w:t>
            </w:r>
          </w:p>
        </w:tc>
        <w:tc>
          <w:tcPr>
            <w:tcW w:w="928" w:type="dxa"/>
            <w:vAlign w:val="center"/>
          </w:tcPr>
          <w:p w14:paraId="0EA39182"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5</w:t>
            </w:r>
          </w:p>
        </w:tc>
        <w:tc>
          <w:tcPr>
            <w:tcW w:w="929" w:type="dxa"/>
            <w:vAlign w:val="center"/>
          </w:tcPr>
          <w:p w14:paraId="3411EDB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6</w:t>
            </w:r>
          </w:p>
        </w:tc>
        <w:tc>
          <w:tcPr>
            <w:tcW w:w="929" w:type="dxa"/>
            <w:vAlign w:val="center"/>
          </w:tcPr>
          <w:p w14:paraId="2ED83B0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7</w:t>
            </w:r>
          </w:p>
        </w:tc>
        <w:tc>
          <w:tcPr>
            <w:tcW w:w="929" w:type="dxa"/>
            <w:vAlign w:val="center"/>
          </w:tcPr>
          <w:p w14:paraId="385D36F6"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8</w:t>
            </w:r>
          </w:p>
        </w:tc>
        <w:tc>
          <w:tcPr>
            <w:tcW w:w="929" w:type="dxa"/>
            <w:vAlign w:val="center"/>
          </w:tcPr>
          <w:p w14:paraId="6B1256C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9</w:t>
            </w:r>
          </w:p>
        </w:tc>
      </w:tr>
      <w:tr w:rsidR="00695B01" w:rsidRPr="000E522E" w14:paraId="539B1EEF" w14:textId="77777777" w:rsidTr="00C03120">
        <w:trPr>
          <w:tblHeader/>
        </w:trPr>
        <w:tc>
          <w:tcPr>
            <w:tcW w:w="1194" w:type="dxa"/>
            <w:vAlign w:val="center"/>
          </w:tcPr>
          <w:p w14:paraId="1773444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Probability</w:t>
            </w:r>
          </w:p>
        </w:tc>
        <w:tc>
          <w:tcPr>
            <w:tcW w:w="928" w:type="dxa"/>
            <w:vAlign w:val="center"/>
          </w:tcPr>
          <w:p w14:paraId="3C0EC1C4"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0.301</w:t>
            </w:r>
          </w:p>
        </w:tc>
        <w:tc>
          <w:tcPr>
            <w:tcW w:w="928" w:type="dxa"/>
            <w:vAlign w:val="center"/>
          </w:tcPr>
          <w:p w14:paraId="1D2C4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0.176</w:t>
            </w:r>
          </w:p>
        </w:tc>
        <w:tc>
          <w:tcPr>
            <w:tcW w:w="928" w:type="dxa"/>
            <w:vAlign w:val="center"/>
          </w:tcPr>
          <w:p w14:paraId="469D904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0.125</w:t>
            </w:r>
          </w:p>
        </w:tc>
        <w:tc>
          <w:tcPr>
            <w:tcW w:w="928" w:type="dxa"/>
            <w:vAlign w:val="center"/>
          </w:tcPr>
          <w:p w14:paraId="25B6050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0.097</w:t>
            </w:r>
          </w:p>
        </w:tc>
        <w:tc>
          <w:tcPr>
            <w:tcW w:w="928" w:type="dxa"/>
            <w:vAlign w:val="center"/>
          </w:tcPr>
          <w:p w14:paraId="52EBF80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0.079</w:t>
            </w:r>
          </w:p>
        </w:tc>
        <w:tc>
          <w:tcPr>
            <w:tcW w:w="929" w:type="dxa"/>
            <w:vAlign w:val="center"/>
          </w:tcPr>
          <w:p w14:paraId="4197ACAA"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0.067</w:t>
            </w:r>
          </w:p>
        </w:tc>
        <w:tc>
          <w:tcPr>
            <w:tcW w:w="929" w:type="dxa"/>
            <w:vAlign w:val="center"/>
          </w:tcPr>
          <w:p w14:paraId="72C7DA7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0.058</w:t>
            </w:r>
          </w:p>
        </w:tc>
        <w:tc>
          <w:tcPr>
            <w:tcW w:w="929" w:type="dxa"/>
            <w:vAlign w:val="center"/>
          </w:tcPr>
          <w:p w14:paraId="7814BF8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0.051</w:t>
            </w:r>
          </w:p>
        </w:tc>
        <w:tc>
          <w:tcPr>
            <w:tcW w:w="929" w:type="dxa"/>
            <w:vAlign w:val="center"/>
          </w:tcPr>
          <w:p w14:paraId="4F037B3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0.046</w:t>
            </w:r>
          </w:p>
        </w:tc>
      </w:tr>
    </w:tbl>
    <w:p w14:paraId="00FE9FE1" w14:textId="77777777" w:rsidR="00695B01" w:rsidRPr="000E522E" w:rsidRDefault="00695B01" w:rsidP="008F1EB1">
      <w:pPr>
        <w:pBdr>
          <w:left w:val="single" w:sz="4" w:space="4" w:color="auto"/>
          <w:right w:val="single" w:sz="4" w:space="4" w:color="auto"/>
        </w:pBdr>
        <w:autoSpaceDE w:val="0"/>
        <w:autoSpaceDN w:val="0"/>
        <w:adjustRightInd w:val="0"/>
        <w:spacing w:after="240" w:line="240" w:lineRule="auto"/>
      </w:pPr>
      <w:r w:rsidRPr="000E522E">
        <w:t>Data from The First Digit Phenomenon, T. P. Hill, American Scientist, July–</w:t>
      </w:r>
      <w:proofErr w:type="gramStart"/>
      <w:r w:rsidRPr="000E522E">
        <w:t>August,</w:t>
      </w:r>
      <w:proofErr w:type="gramEnd"/>
      <w:r w:rsidRPr="000E522E">
        <w:t xml:space="preserve"> 1998</w:t>
      </w:r>
    </w:p>
    <w:p w14:paraId="4348212D" w14:textId="77777777"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r w:rsidRPr="000E522E">
        <w:t xml:space="preserve">Verify that </w:t>
      </w:r>
      <w:proofErr w:type="spellStart"/>
      <w:r w:rsidRPr="000E522E">
        <w:t>Benford's</w:t>
      </w:r>
      <w:proofErr w:type="spellEnd"/>
      <w:r w:rsidRPr="000E522E">
        <w:t xml:space="preserve"> Law is a probability model.</w:t>
      </w:r>
    </w:p>
    <w:p w14:paraId="412D9C28" w14:textId="77777777"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r w:rsidRPr="000E522E">
        <w:t xml:space="preserve">Use </w:t>
      </w:r>
      <w:proofErr w:type="spellStart"/>
      <w:r w:rsidRPr="000E522E">
        <w:t>Benford's</w:t>
      </w:r>
      <w:proofErr w:type="spellEnd"/>
      <w:r w:rsidRPr="000E522E">
        <w:t xml:space="preserve"> Law to determine the probability that a randomly selected first digit is 1 or 2.</w:t>
      </w:r>
    </w:p>
    <w:p w14:paraId="0DCC838D" w14:textId="77777777" w:rsidR="00695B01" w:rsidRPr="000E522E" w:rsidRDefault="00695B01" w:rsidP="00823F89">
      <w:pPr>
        <w:pStyle w:val="ListParagraph"/>
        <w:numPr>
          <w:ilvl w:val="0"/>
          <w:numId w:val="12"/>
        </w:numPr>
        <w:pBdr>
          <w:left w:val="single" w:sz="4" w:space="4" w:color="auto"/>
          <w:right w:val="single" w:sz="4" w:space="4" w:color="auto"/>
        </w:pBdr>
        <w:spacing w:after="720"/>
        <w:ind w:left="360"/>
        <w:contextualSpacing w:val="0"/>
        <w:rPr>
          <w:smallCaps/>
          <w:noProof/>
          <w:sz w:val="20"/>
          <w:szCs w:val="20"/>
          <w:u w:val="single"/>
        </w:rPr>
      </w:pPr>
      <w:r w:rsidRPr="000E522E">
        <w:t xml:space="preserve">Use </w:t>
      </w:r>
      <w:proofErr w:type="spellStart"/>
      <w:r w:rsidRPr="000E522E">
        <w:t>Benford's</w:t>
      </w:r>
      <w:proofErr w:type="spellEnd"/>
      <w:r w:rsidRPr="000E522E">
        <w:t xml:space="preserve"> Law to determine the probability that a randomly selected first digit is at least 6.</w:t>
      </w:r>
    </w:p>
    <w:p w14:paraId="79DF639A" w14:textId="77777777" w:rsidR="00695B01" w:rsidRPr="000E522E" w:rsidRDefault="00695B01" w:rsidP="00823F89">
      <w:pPr>
        <w:pStyle w:val="OBJECTIVEBOTHSPACE"/>
        <w:pBdr>
          <w:top w:val="single" w:sz="4" w:space="1" w:color="auto"/>
        </w:pBdr>
      </w:pPr>
      <w:r w:rsidRPr="000E522E">
        <w:t>Objective 1, Page 4</w:t>
      </w:r>
    </w:p>
    <w:p w14:paraId="09FD11A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Deck of Cards and the Addition Rule for Disjoint Events</w:t>
      </w:r>
    </w:p>
    <w:p w14:paraId="4C9B9760"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single card is selected from a standard 52-card deck, such as the one shown in Figure 3.</w:t>
      </w:r>
    </w:p>
    <w:p w14:paraId="080B17F1"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360" w:lineRule="auto"/>
      </w:pPr>
      <w:r w:rsidRPr="000E522E">
        <w:rPr>
          <w:b/>
        </w:rPr>
        <w:t>Figure 3</w:t>
      </w:r>
    </w:p>
    <w:p w14:paraId="2CA238C4"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45D4BA80" wp14:editId="7733B2DE">
            <wp:extent cx="4486275" cy="1933575"/>
            <wp:effectExtent l="0" t="0" r="0" b="0"/>
            <wp:docPr id="10" name="Picture 10" descr="A standard 52-card deck displaying the cards in 4 rows where each row consists of a set of 13 cards belonging to one suit. The suits are Spades, Hearts, Clubs, and Diamonds. Each of the sets of 13 cards consist of the following cards: Ace, two, three, four, five, six, seven, eight, nine, ten, Jack, Queen, and King with their respective s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tion05_2_20_01_revis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1933575"/>
                    </a:xfrm>
                    <a:prstGeom prst="rect">
                      <a:avLst/>
                    </a:prstGeom>
                    <a:noFill/>
                    <a:ln>
                      <a:noFill/>
                    </a:ln>
                  </pic:spPr>
                </pic:pic>
              </a:graphicData>
            </a:graphic>
          </wp:inline>
        </w:drawing>
      </w:r>
    </w:p>
    <w:p w14:paraId="6668843A" w14:textId="5414C8AC"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before="200" w:after="0" w:line="240" w:lineRule="auto"/>
        <w:ind w:left="36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“drawing a king.”</w:t>
      </w:r>
    </w:p>
    <w:p w14:paraId="52A59AC8" w14:textId="1DCEB7C0"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after="720" w:line="240" w:lineRule="auto"/>
        <w:ind w:left="360"/>
        <w:contextualSpacing w:val="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 xml:space="preserve">“drawing a king” or </w:t>
      </w:r>
      <w:r w:rsidRPr="000E522E">
        <w:rPr>
          <w:i/>
        </w:rPr>
        <w:t>F</w:t>
      </w:r>
      <w:r w:rsidR="002F6BC8" w:rsidRPr="000E522E">
        <w:rPr>
          <w:i/>
        </w:rPr>
        <w:t xml:space="preserve"> </w:t>
      </w:r>
      <w:r w:rsidRPr="000E522E">
        <w:t>=</w:t>
      </w:r>
      <w:r w:rsidR="002F6BC8" w:rsidRPr="000E522E">
        <w:t xml:space="preserve"> </w:t>
      </w:r>
      <w:r w:rsidRPr="000E522E">
        <w:t xml:space="preserve">“drawing a queen” or </w:t>
      </w:r>
      <w:r w:rsidRPr="000E522E">
        <w:rPr>
          <w:i/>
        </w:rPr>
        <w:t>G</w:t>
      </w:r>
      <w:r w:rsidR="002F6BC8" w:rsidRPr="000E522E">
        <w:rPr>
          <w:i/>
        </w:rPr>
        <w:t xml:space="preserve"> </w:t>
      </w:r>
      <w:r w:rsidRPr="000E522E">
        <w:t>=</w:t>
      </w:r>
      <w:r w:rsidR="002F6BC8" w:rsidRPr="000E522E">
        <w:t xml:space="preserve"> </w:t>
      </w:r>
      <w:r w:rsidRPr="000E522E">
        <w:t>“drawing a jack.”</w:t>
      </w:r>
    </w:p>
    <w:p w14:paraId="362FD235" w14:textId="77777777" w:rsidR="00695B01" w:rsidRPr="000E522E" w:rsidRDefault="00695B01" w:rsidP="00695B01">
      <w:pPr>
        <w:pStyle w:val="Heading4"/>
      </w:pPr>
      <w:r w:rsidRPr="000E522E">
        <w:t>Objective 2: Use the General Addition Rule</w:t>
      </w:r>
    </w:p>
    <w:p w14:paraId="63A01624" w14:textId="77777777" w:rsidR="00695B01" w:rsidRPr="000E522E" w:rsidRDefault="00695B01" w:rsidP="00695B01">
      <w:pPr>
        <w:pStyle w:val="OBJECTIVEBOTHSPACE"/>
      </w:pPr>
      <w:r w:rsidRPr="000E522E">
        <w:t>Objective 2, Page 1</w:t>
      </w:r>
    </w:p>
    <w:p w14:paraId="0F7E4995" w14:textId="77777777" w:rsidR="00695B01" w:rsidRPr="000E522E" w:rsidRDefault="00695B01" w:rsidP="00695B01">
      <w:pPr>
        <w:pStyle w:val="linespace"/>
        <w:numPr>
          <w:ilvl w:val="0"/>
          <w:numId w:val="11"/>
        </w:numPr>
        <w:ind w:left="360"/>
      </w:pPr>
      <w:r w:rsidRPr="000E522E">
        <w:t>State the General Addition Rule.</w:t>
      </w:r>
    </w:p>
    <w:p w14:paraId="7AD99F2F" w14:textId="77777777" w:rsidR="00695B01" w:rsidRPr="000E522E" w:rsidRDefault="00695B01" w:rsidP="00695B01">
      <w:pPr>
        <w:pStyle w:val="linespace"/>
        <w:numPr>
          <w:ilvl w:val="0"/>
          <w:numId w:val="11"/>
        </w:numPr>
        <w:ind w:left="360"/>
      </w:pPr>
      <w:r w:rsidRPr="000E522E">
        <w:t xml:space="preserve">Explain why we subtract </w:t>
      </w:r>
      <w:proofErr w:type="gramStart"/>
      <w:r w:rsidRPr="000E522E">
        <w:rPr>
          <w:i/>
        </w:rPr>
        <w:t>P</w:t>
      </w:r>
      <w:r w:rsidRPr="000E522E">
        <w:t>(</w:t>
      </w:r>
      <w:proofErr w:type="gramEnd"/>
      <w:r w:rsidRPr="000E522E">
        <w:rPr>
          <w:i/>
        </w:rPr>
        <w:t>E</w:t>
      </w:r>
      <w:r w:rsidRPr="000E522E">
        <w:t xml:space="preserve"> and </w:t>
      </w:r>
      <w:r w:rsidRPr="000E522E">
        <w:rPr>
          <w:i/>
        </w:rPr>
        <w:t>F</w:t>
      </w:r>
      <w:r w:rsidRPr="000E522E">
        <w:t>) when using the General Addition Rule.</w:t>
      </w:r>
    </w:p>
    <w:p w14:paraId="09BCC7E9" w14:textId="77777777" w:rsidR="00695B01" w:rsidRPr="000E522E" w:rsidRDefault="00695B01" w:rsidP="00695B01">
      <w:pPr>
        <w:pStyle w:val="OBJECTIVEBOTHSPACE"/>
      </w:pPr>
      <w:r w:rsidRPr="000E522E">
        <w:lastRenderedPageBreak/>
        <w:t>Objective 2, Page 3</w:t>
      </w:r>
    </w:p>
    <w:p w14:paraId="2A4DF69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Probabilities for Events That Are Not Disjoint</w:t>
      </w:r>
    </w:p>
    <w:p w14:paraId="0BFA84A9" w14:textId="528729B4"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960" w:line="240" w:lineRule="auto"/>
      </w:pPr>
      <w:r w:rsidRPr="000E522E">
        <w:t xml:space="preserve">Suppose a single card is selected from a standard 52-card deck. Compute the probability of the event </w:t>
      </w:r>
      <w:r w:rsidRPr="000E522E">
        <w:rPr>
          <w:i/>
        </w:rPr>
        <w:t>E</w:t>
      </w:r>
      <w:r w:rsidR="00D15CAD" w:rsidRPr="000E522E">
        <w:rPr>
          <w:i/>
        </w:rPr>
        <w:t xml:space="preserve"> </w:t>
      </w:r>
      <w:r w:rsidRPr="000E522E">
        <w:t>=</w:t>
      </w:r>
      <w:r w:rsidR="00D15CAD" w:rsidRPr="000E522E">
        <w:t xml:space="preserve"> </w:t>
      </w:r>
      <w:r w:rsidRPr="000E522E">
        <w:t xml:space="preserve">“drawing a king” or </w:t>
      </w:r>
      <w:r w:rsidRPr="000E522E">
        <w:rPr>
          <w:i/>
        </w:rPr>
        <w:t>F</w:t>
      </w:r>
      <w:r w:rsidR="00D15CAD" w:rsidRPr="000E522E">
        <w:rPr>
          <w:i/>
        </w:rPr>
        <w:t xml:space="preserve"> </w:t>
      </w:r>
      <w:r w:rsidRPr="000E522E">
        <w:t>=</w:t>
      </w:r>
      <w:r w:rsidR="00D15CAD" w:rsidRPr="000E522E">
        <w:t xml:space="preserve"> </w:t>
      </w:r>
      <w:r w:rsidRPr="000E522E">
        <w:t>“drawing a diamond.”</w:t>
      </w:r>
    </w:p>
    <w:p w14:paraId="24BFED89" w14:textId="77777777" w:rsidR="00695B01" w:rsidRPr="000E522E" w:rsidRDefault="00695B01" w:rsidP="00823F89">
      <w:pPr>
        <w:pStyle w:val="OBJECTIVEBOTHSPACE"/>
        <w:pBdr>
          <w:top w:val="single" w:sz="4" w:space="1" w:color="auto"/>
        </w:pBdr>
      </w:pPr>
      <w:r w:rsidRPr="000E522E">
        <w:t>Objective 2, Page 5</w:t>
      </w:r>
    </w:p>
    <w:p w14:paraId="720865B3" w14:textId="77777777" w:rsidR="00695B01" w:rsidRPr="000E522E" w:rsidRDefault="00695B01" w:rsidP="00695B01">
      <w:pPr>
        <w:spacing w:after="0"/>
        <w:rPr>
          <w:noProof/>
        </w:rPr>
      </w:pPr>
      <w:r w:rsidRPr="000E522E">
        <w:rPr>
          <w:noProof/>
        </w:rPr>
        <w:t xml:space="preserve">A table that relates two categories of data is called a </w:t>
      </w:r>
      <w:r w:rsidRPr="000E522E">
        <w:rPr>
          <w:b/>
          <w:noProof/>
        </w:rPr>
        <w:t>contingency table</w:t>
      </w:r>
      <w:r w:rsidRPr="000E522E">
        <w:rPr>
          <w:noProof/>
        </w:rPr>
        <w:t xml:space="preserve"> (or </w:t>
      </w:r>
      <w:r w:rsidRPr="000E522E">
        <w:rPr>
          <w:b/>
          <w:noProof/>
        </w:rPr>
        <w:t>two-way table</w:t>
      </w:r>
      <w:r w:rsidRPr="000E522E">
        <w:rPr>
          <w:noProof/>
        </w:rPr>
        <w:t>).</w:t>
      </w:r>
    </w:p>
    <w:p w14:paraId="4732886D" w14:textId="77777777" w:rsidR="00695B01" w:rsidRPr="000E522E" w:rsidRDefault="00695B01" w:rsidP="00695B01">
      <w:pPr>
        <w:spacing w:after="0"/>
        <w:rPr>
          <w:noProof/>
        </w:rPr>
      </w:pPr>
      <w:r w:rsidRPr="000E522E">
        <w:rPr>
          <w:noProof/>
        </w:rPr>
        <w:t xml:space="preserve">The </w:t>
      </w:r>
      <w:r w:rsidRPr="000E522E">
        <w:rPr>
          <w:b/>
          <w:noProof/>
        </w:rPr>
        <w:t>row variable</w:t>
      </w:r>
      <w:r w:rsidRPr="000E522E">
        <w:rPr>
          <w:noProof/>
        </w:rPr>
        <w:t xml:space="preserve"> is the variable that describes each row in the contingency table.</w:t>
      </w:r>
    </w:p>
    <w:p w14:paraId="78A895EF" w14:textId="77777777" w:rsidR="00695B01" w:rsidRPr="000E522E" w:rsidRDefault="00695B01" w:rsidP="00695B01">
      <w:pPr>
        <w:spacing w:after="240"/>
        <w:rPr>
          <w:noProof/>
        </w:rPr>
      </w:pPr>
      <w:r w:rsidRPr="000E522E">
        <w:rPr>
          <w:noProof/>
        </w:rPr>
        <w:t xml:space="preserve">The </w:t>
      </w:r>
      <w:r w:rsidRPr="000E522E">
        <w:rPr>
          <w:b/>
          <w:noProof/>
        </w:rPr>
        <w:t>column variable</w:t>
      </w:r>
      <w:r w:rsidRPr="000E522E">
        <w:rPr>
          <w:noProof/>
        </w:rPr>
        <w:t xml:space="preserve"> is the variable that describes each column in the contingency table.</w:t>
      </w:r>
    </w:p>
    <w:p w14:paraId="768CF7F1" w14:textId="77777777" w:rsidR="00695B01" w:rsidRPr="000E522E" w:rsidRDefault="00695B01" w:rsidP="00695B01">
      <w:pPr>
        <w:pStyle w:val="OBJECTIVEBOTHSPACE"/>
      </w:pPr>
      <w:r w:rsidRPr="000E522E">
        <w:t>Objective 2, Page 6</w:t>
      </w:r>
    </w:p>
    <w:p w14:paraId="1910DE27"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Using the Addition Rule with Contingency Tables</w:t>
      </w:r>
    </w:p>
    <w:p w14:paraId="37272C8D"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Use the data in Table 3 to answer parts (A) through (D).</w:t>
      </w:r>
    </w:p>
    <w:p w14:paraId="75A83955" w14:textId="77777777" w:rsidR="00614276" w:rsidRPr="000E522E" w:rsidRDefault="00695B01" w:rsidP="009C3B72">
      <w:pPr>
        <w:pBdr>
          <w:left w:val="single" w:sz="4" w:space="4" w:color="auto"/>
          <w:right w:val="single" w:sz="4" w:space="4" w:color="auto"/>
        </w:pBdr>
        <w:autoSpaceDE w:val="0"/>
        <w:autoSpaceDN w:val="0"/>
        <w:adjustRightInd w:val="0"/>
        <w:spacing w:line="240" w:lineRule="auto"/>
        <w:rPr>
          <w:b/>
        </w:rPr>
      </w:pPr>
      <w:r w:rsidRPr="000E522E">
        <w:rPr>
          <w:b/>
        </w:rPr>
        <w:t xml:space="preserve">Table 3 </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and four row headers. Column headers: Gender is subdivided into Males (in millions) and Females (in millions). Row headers: Marital Status is subdivided into Never married, Married, Widowed, and Divorced."/>
      </w:tblPr>
      <w:tblGrid>
        <w:gridCol w:w="2094"/>
        <w:gridCol w:w="2856"/>
        <w:gridCol w:w="4590"/>
      </w:tblGrid>
      <w:tr w:rsidR="009C3B72" w:rsidRPr="000E522E" w14:paraId="59FA75BE" w14:textId="77777777" w:rsidTr="00B51FCB">
        <w:trPr>
          <w:trHeight w:val="256"/>
          <w:tblHeader/>
        </w:trPr>
        <w:tc>
          <w:tcPr>
            <w:tcW w:w="2094" w:type="dxa"/>
            <w:tcBorders>
              <w:left w:val="single" w:sz="4" w:space="0" w:color="auto"/>
            </w:tcBorders>
            <w:vAlign w:val="center"/>
          </w:tcPr>
          <w:p w14:paraId="56293821" w14:textId="77777777" w:rsidR="009C3B72" w:rsidRPr="000E522E" w:rsidRDefault="009C3B72" w:rsidP="002F6BC8">
            <w:pPr>
              <w:spacing w:after="0" w:line="240" w:lineRule="auto"/>
              <w:rPr>
                <w:rFonts w:eastAsia="Times New Roman"/>
                <w:b/>
                <w:bCs/>
                <w:color w:val="000000"/>
              </w:rPr>
            </w:pPr>
          </w:p>
        </w:tc>
        <w:tc>
          <w:tcPr>
            <w:tcW w:w="2856" w:type="dxa"/>
            <w:vAlign w:val="center"/>
          </w:tcPr>
          <w:p w14:paraId="583C9528" w14:textId="77777777"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c>
          <w:tcPr>
            <w:tcW w:w="4590" w:type="dxa"/>
            <w:tcBorders>
              <w:right w:val="single" w:sz="4" w:space="0" w:color="auto"/>
            </w:tcBorders>
            <w:vAlign w:val="center"/>
          </w:tcPr>
          <w:p w14:paraId="74D2E725" w14:textId="0126802C"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r>
      <w:tr w:rsidR="00695B01" w:rsidRPr="000E522E" w14:paraId="0B5CBB04" w14:textId="77777777" w:rsidTr="00B51FCB">
        <w:trPr>
          <w:trHeight w:val="256"/>
          <w:tblHeader/>
        </w:trPr>
        <w:tc>
          <w:tcPr>
            <w:tcW w:w="2094" w:type="dxa"/>
            <w:tcBorders>
              <w:left w:val="single" w:sz="4" w:space="0" w:color="auto"/>
            </w:tcBorders>
            <w:vAlign w:val="center"/>
          </w:tcPr>
          <w:p w14:paraId="0BA837DD"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Marital Status</w:t>
            </w:r>
          </w:p>
        </w:tc>
        <w:tc>
          <w:tcPr>
            <w:tcW w:w="2856" w:type="dxa"/>
            <w:vAlign w:val="center"/>
          </w:tcPr>
          <w:p w14:paraId="4F73CE1C"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Males (in millions)</w:t>
            </w:r>
          </w:p>
        </w:tc>
        <w:tc>
          <w:tcPr>
            <w:tcW w:w="4590" w:type="dxa"/>
            <w:tcBorders>
              <w:right w:val="single" w:sz="4" w:space="0" w:color="auto"/>
            </w:tcBorders>
            <w:vAlign w:val="center"/>
          </w:tcPr>
          <w:p w14:paraId="28B6E430"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Females (in millions)</w:t>
            </w:r>
          </w:p>
        </w:tc>
      </w:tr>
      <w:tr w:rsidR="00695B01" w:rsidRPr="000E522E" w14:paraId="7147D9F0" w14:textId="77777777" w:rsidTr="00B51FCB">
        <w:trPr>
          <w:trHeight w:val="256"/>
        </w:trPr>
        <w:tc>
          <w:tcPr>
            <w:tcW w:w="2094" w:type="dxa"/>
            <w:tcBorders>
              <w:left w:val="single" w:sz="4" w:space="0" w:color="auto"/>
            </w:tcBorders>
            <w:vAlign w:val="center"/>
          </w:tcPr>
          <w:p w14:paraId="7F7F370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Never married</w:t>
            </w:r>
          </w:p>
        </w:tc>
        <w:tc>
          <w:tcPr>
            <w:tcW w:w="2856" w:type="dxa"/>
            <w:vAlign w:val="center"/>
          </w:tcPr>
          <w:p w14:paraId="4E70138A"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44.1</w:t>
            </w:r>
          </w:p>
        </w:tc>
        <w:tc>
          <w:tcPr>
            <w:tcW w:w="4590" w:type="dxa"/>
            <w:tcBorders>
              <w:right w:val="single" w:sz="4" w:space="0" w:color="auto"/>
            </w:tcBorders>
            <w:vAlign w:val="center"/>
          </w:tcPr>
          <w:p w14:paraId="3CAA6DEC"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39</w:t>
            </w:r>
          </w:p>
        </w:tc>
      </w:tr>
      <w:tr w:rsidR="00695B01" w:rsidRPr="000E522E" w14:paraId="4F932E98" w14:textId="77777777" w:rsidTr="00B51FCB">
        <w:trPr>
          <w:trHeight w:val="256"/>
        </w:trPr>
        <w:tc>
          <w:tcPr>
            <w:tcW w:w="2094" w:type="dxa"/>
            <w:tcBorders>
              <w:left w:val="single" w:sz="4" w:space="0" w:color="auto"/>
            </w:tcBorders>
            <w:vAlign w:val="center"/>
          </w:tcPr>
          <w:p w14:paraId="6C80B8E8"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Married</w:t>
            </w:r>
          </w:p>
        </w:tc>
        <w:tc>
          <w:tcPr>
            <w:tcW w:w="2856" w:type="dxa"/>
            <w:vAlign w:val="center"/>
          </w:tcPr>
          <w:p w14:paraId="21428BB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66.7</w:t>
            </w:r>
          </w:p>
        </w:tc>
        <w:tc>
          <w:tcPr>
            <w:tcW w:w="4590" w:type="dxa"/>
            <w:tcBorders>
              <w:right w:val="single" w:sz="4" w:space="0" w:color="auto"/>
            </w:tcBorders>
            <w:vAlign w:val="center"/>
          </w:tcPr>
          <w:p w14:paraId="10F62FC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67.5</w:t>
            </w:r>
          </w:p>
        </w:tc>
      </w:tr>
      <w:tr w:rsidR="00695B01" w:rsidRPr="000E522E" w14:paraId="3D2330AA" w14:textId="77777777" w:rsidTr="00B51FCB">
        <w:trPr>
          <w:trHeight w:val="256"/>
        </w:trPr>
        <w:tc>
          <w:tcPr>
            <w:tcW w:w="2094" w:type="dxa"/>
            <w:tcBorders>
              <w:left w:val="single" w:sz="4" w:space="0" w:color="auto"/>
            </w:tcBorders>
            <w:vAlign w:val="center"/>
          </w:tcPr>
          <w:p w14:paraId="5C6F667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Widowed</w:t>
            </w:r>
          </w:p>
        </w:tc>
        <w:tc>
          <w:tcPr>
            <w:tcW w:w="2856" w:type="dxa"/>
            <w:vAlign w:val="center"/>
          </w:tcPr>
          <w:p w14:paraId="38BBD17B"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3.5</w:t>
            </w:r>
          </w:p>
        </w:tc>
        <w:tc>
          <w:tcPr>
            <w:tcW w:w="4590" w:type="dxa"/>
            <w:tcBorders>
              <w:right w:val="single" w:sz="4" w:space="0" w:color="auto"/>
            </w:tcBorders>
            <w:vAlign w:val="center"/>
          </w:tcPr>
          <w:p w14:paraId="18603021"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11.4</w:t>
            </w:r>
          </w:p>
        </w:tc>
      </w:tr>
      <w:tr w:rsidR="00695B01" w:rsidRPr="000E522E" w14:paraId="200D18DF" w14:textId="77777777" w:rsidTr="00B51FCB">
        <w:trPr>
          <w:trHeight w:val="256"/>
        </w:trPr>
        <w:tc>
          <w:tcPr>
            <w:tcW w:w="2094" w:type="dxa"/>
            <w:tcBorders>
              <w:left w:val="single" w:sz="4" w:space="0" w:color="auto"/>
            </w:tcBorders>
            <w:vAlign w:val="center"/>
          </w:tcPr>
          <w:p w14:paraId="0A0EB8F6" w14:textId="77777777" w:rsidR="00695B01" w:rsidRPr="000E522E" w:rsidRDefault="00695B01" w:rsidP="009C3B72">
            <w:pPr>
              <w:spacing w:after="0" w:line="480" w:lineRule="auto"/>
              <w:rPr>
                <w:rFonts w:eastAsia="Times New Roman"/>
                <w:b/>
                <w:bCs/>
                <w:color w:val="000000"/>
              </w:rPr>
            </w:pPr>
            <w:r w:rsidRPr="000E522E">
              <w:rPr>
                <w:rFonts w:eastAsia="Times New Roman"/>
                <w:b/>
                <w:bCs/>
                <w:color w:val="000000"/>
              </w:rPr>
              <w:t>Divorced</w:t>
            </w:r>
          </w:p>
        </w:tc>
        <w:tc>
          <w:tcPr>
            <w:tcW w:w="2856" w:type="dxa"/>
            <w:vAlign w:val="center"/>
          </w:tcPr>
          <w:p w14:paraId="71DA689E"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10.7</w:t>
            </w:r>
          </w:p>
        </w:tc>
        <w:tc>
          <w:tcPr>
            <w:tcW w:w="4590" w:type="dxa"/>
            <w:tcBorders>
              <w:right w:val="single" w:sz="4" w:space="0" w:color="auto"/>
            </w:tcBorders>
            <w:vAlign w:val="center"/>
          </w:tcPr>
          <w:p w14:paraId="62EC5887"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14.8</w:t>
            </w:r>
          </w:p>
        </w:tc>
      </w:tr>
    </w:tbl>
    <w:p w14:paraId="317FF715" w14:textId="77777777" w:rsidR="00695B01" w:rsidRPr="000E522E" w:rsidRDefault="00695B01" w:rsidP="009C3B72">
      <w:pPr>
        <w:pBdr>
          <w:left w:val="single" w:sz="4" w:space="4" w:color="auto"/>
          <w:right w:val="single" w:sz="4" w:space="4" w:color="auto"/>
        </w:pBdr>
        <w:autoSpaceDE w:val="0"/>
        <w:autoSpaceDN w:val="0"/>
        <w:adjustRightInd w:val="0"/>
        <w:spacing w:after="240" w:line="240" w:lineRule="auto"/>
      </w:pPr>
      <w:r w:rsidRPr="000E522E">
        <w:t>Data from U.S. Census Bureau, Current Population Reports</w:t>
      </w:r>
    </w:p>
    <w:p w14:paraId="1536B2D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w:t>
      </w:r>
    </w:p>
    <w:p w14:paraId="6E772C7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w:t>
      </w:r>
    </w:p>
    <w:p w14:paraId="6CF15C3E"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 or divorced.</w:t>
      </w:r>
    </w:p>
    <w:p w14:paraId="026CAB57"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 or widowed.</w:t>
      </w:r>
    </w:p>
    <w:p w14:paraId="1DF5E2FA" w14:textId="77777777" w:rsidR="00695B01" w:rsidRPr="000E522E" w:rsidRDefault="00695B01" w:rsidP="00695B01">
      <w:pPr>
        <w:pStyle w:val="Heading4"/>
      </w:pPr>
      <w:r w:rsidRPr="000E522E">
        <w:lastRenderedPageBreak/>
        <w:t>Objective 3: Compute the Probability of an Event Using the Complement Rule</w:t>
      </w:r>
    </w:p>
    <w:p w14:paraId="7D115767" w14:textId="77777777" w:rsidR="00695B01" w:rsidRPr="000E522E" w:rsidRDefault="00695B01" w:rsidP="00695B01">
      <w:pPr>
        <w:pStyle w:val="OBJECTIVEBOTHSPACE"/>
      </w:pPr>
      <w:r w:rsidRPr="000E522E">
        <w:t>Objective 3, Page 1</w:t>
      </w:r>
    </w:p>
    <w:p w14:paraId="1D52FF4F" w14:textId="77777777" w:rsidR="00695B01" w:rsidRPr="000E522E" w:rsidRDefault="00695B01" w:rsidP="00695B01">
      <w:pPr>
        <w:pStyle w:val="linespace"/>
        <w:numPr>
          <w:ilvl w:val="0"/>
          <w:numId w:val="11"/>
        </w:numPr>
        <w:ind w:left="360"/>
      </w:pPr>
      <w:r w:rsidRPr="000E522E">
        <w:t xml:space="preserve">Define the complement of an event </w:t>
      </w:r>
      <w:r w:rsidRPr="000E522E">
        <w:rPr>
          <w:i/>
        </w:rPr>
        <w:t>E</w:t>
      </w:r>
      <w:r w:rsidRPr="000E522E">
        <w:t>.</w:t>
      </w:r>
    </w:p>
    <w:p w14:paraId="14193AF7" w14:textId="77777777" w:rsidR="00695B01" w:rsidRPr="000E522E" w:rsidRDefault="00695B01" w:rsidP="00695B01">
      <w:pPr>
        <w:pStyle w:val="linespace"/>
        <w:numPr>
          <w:ilvl w:val="0"/>
          <w:numId w:val="11"/>
        </w:numPr>
        <w:ind w:left="360"/>
      </w:pPr>
      <w:r w:rsidRPr="000E522E">
        <w:t>State the Complement Rule.</w:t>
      </w:r>
    </w:p>
    <w:p w14:paraId="26F7D13A" w14:textId="77777777" w:rsidR="00695B01" w:rsidRPr="000E522E" w:rsidRDefault="00695B01" w:rsidP="00695B01">
      <w:pPr>
        <w:pStyle w:val="OBJECTIVEBOTHSPACE"/>
      </w:pPr>
      <w:r w:rsidRPr="000E522E">
        <w:t>Objective 3, Page 2</w:t>
      </w:r>
    </w:p>
    <w:p w14:paraId="0C225A17" w14:textId="77777777" w:rsidR="00695B01" w:rsidRPr="000E522E" w:rsidRDefault="00695B01" w:rsidP="00695B0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Illustrating the Complement Rule</w:t>
      </w:r>
    </w:p>
    <w:p w14:paraId="1CE6EACA"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720" w:line="240" w:lineRule="auto"/>
      </w:pPr>
      <w:r w:rsidRPr="000E522E">
        <w:t>According to the American Veterinary Medical Association, 31.6% of American households own a dog. What is the probability that a randomly selected household does not own a dog?</w:t>
      </w:r>
    </w:p>
    <w:p w14:paraId="61CA1754" w14:textId="132C38C6" w:rsidR="00695B01" w:rsidRPr="000E522E" w:rsidRDefault="00695B01" w:rsidP="00D2391F">
      <w:pPr>
        <w:pStyle w:val="OBJECTIVEBOTHSPACE"/>
        <w:pBdr>
          <w:top w:val="single" w:sz="4" w:space="1" w:color="auto"/>
        </w:pBdr>
      </w:pPr>
      <w:r w:rsidRPr="000E522E">
        <w:t>Objective 3, Page 4</w:t>
      </w:r>
    </w:p>
    <w:p w14:paraId="20EDEA74"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Complements</w:t>
      </w:r>
    </w:p>
    <w:p w14:paraId="62481E0F"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240" w:line="240" w:lineRule="auto"/>
      </w:pPr>
      <w:r w:rsidRPr="000E522E">
        <w:t>The data in Table 4 represent the travel time to work for residents of Hartford County, Connecticut.</w:t>
      </w:r>
    </w:p>
    <w:p w14:paraId="03B60EF4" w14:textId="6AD40640" w:rsidR="00695B01" w:rsidRPr="000E522E" w:rsidRDefault="00695B01" w:rsidP="002E2274">
      <w:pPr>
        <w:pBdr>
          <w:left w:val="single" w:sz="4" w:space="4" w:color="auto"/>
          <w:right w:val="single" w:sz="4" w:space="4" w:color="auto"/>
        </w:pBdr>
        <w:tabs>
          <w:tab w:val="left" w:pos="720"/>
          <w:tab w:val="left" w:pos="3600"/>
        </w:tabs>
        <w:autoSpaceDE w:val="0"/>
        <w:autoSpaceDN w:val="0"/>
        <w:adjustRightInd w:val="0"/>
        <w:spacing w:line="240" w:lineRule="auto"/>
        <w:rPr>
          <w:b/>
        </w:rPr>
      </w:pPr>
      <w:r w:rsidRPr="000E522E">
        <w:rPr>
          <w:b/>
        </w:rPr>
        <w:t>Table 4</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able with two column headers: Travel Time and Frequency."/>
      </w:tblPr>
      <w:tblGrid>
        <w:gridCol w:w="2169"/>
        <w:gridCol w:w="7371"/>
      </w:tblGrid>
      <w:tr w:rsidR="008C4164" w:rsidRPr="000E522E" w14:paraId="7F2D71B6" w14:textId="77777777" w:rsidTr="002E2274">
        <w:trPr>
          <w:trHeight w:val="277"/>
          <w:tblHeader/>
        </w:trPr>
        <w:tc>
          <w:tcPr>
            <w:tcW w:w="2169" w:type="dxa"/>
            <w:tcBorders>
              <w:left w:val="single" w:sz="4" w:space="0" w:color="auto"/>
            </w:tcBorders>
            <w:vAlign w:val="center"/>
          </w:tcPr>
          <w:p w14:paraId="2D08E2E4"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Travel Time</w:t>
            </w:r>
          </w:p>
        </w:tc>
        <w:tc>
          <w:tcPr>
            <w:tcW w:w="7371" w:type="dxa"/>
            <w:tcBorders>
              <w:right w:val="single" w:sz="4" w:space="0" w:color="auto"/>
            </w:tcBorders>
            <w:vAlign w:val="center"/>
          </w:tcPr>
          <w:p w14:paraId="48F52230"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Frequency</w:t>
            </w:r>
          </w:p>
        </w:tc>
      </w:tr>
      <w:tr w:rsidR="008C4164" w:rsidRPr="000E522E" w14:paraId="3A30AFA6" w14:textId="77777777" w:rsidTr="002E2274">
        <w:trPr>
          <w:trHeight w:val="277"/>
        </w:trPr>
        <w:tc>
          <w:tcPr>
            <w:tcW w:w="2169" w:type="dxa"/>
            <w:tcBorders>
              <w:left w:val="single" w:sz="4" w:space="0" w:color="auto"/>
            </w:tcBorders>
            <w:vAlign w:val="center"/>
          </w:tcPr>
          <w:p w14:paraId="0D70510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Less than 5 minutes</w:t>
            </w:r>
          </w:p>
        </w:tc>
        <w:tc>
          <w:tcPr>
            <w:tcW w:w="7371" w:type="dxa"/>
            <w:tcBorders>
              <w:right w:val="single" w:sz="4" w:space="0" w:color="auto"/>
            </w:tcBorders>
            <w:vAlign w:val="center"/>
          </w:tcPr>
          <w:p w14:paraId="28E0267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24,358</w:t>
            </w:r>
          </w:p>
        </w:tc>
      </w:tr>
      <w:tr w:rsidR="008C4164" w:rsidRPr="000E522E" w14:paraId="7AE335D1" w14:textId="77777777" w:rsidTr="002E2274">
        <w:trPr>
          <w:trHeight w:val="300"/>
        </w:trPr>
        <w:tc>
          <w:tcPr>
            <w:tcW w:w="2169" w:type="dxa"/>
            <w:tcBorders>
              <w:left w:val="single" w:sz="4" w:space="0" w:color="auto"/>
            </w:tcBorders>
            <w:vAlign w:val="center"/>
          </w:tcPr>
          <w:p w14:paraId="78CF35EA"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5 to 9 minutes</w:t>
            </w:r>
          </w:p>
        </w:tc>
        <w:tc>
          <w:tcPr>
            <w:tcW w:w="7371" w:type="dxa"/>
            <w:tcBorders>
              <w:right w:val="single" w:sz="4" w:space="0" w:color="auto"/>
            </w:tcBorders>
            <w:vAlign w:val="center"/>
          </w:tcPr>
          <w:p w14:paraId="40543E3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39,112</w:t>
            </w:r>
          </w:p>
        </w:tc>
      </w:tr>
      <w:tr w:rsidR="008C4164" w:rsidRPr="000E522E" w14:paraId="1A444715" w14:textId="77777777" w:rsidTr="002E2274">
        <w:trPr>
          <w:trHeight w:val="277"/>
        </w:trPr>
        <w:tc>
          <w:tcPr>
            <w:tcW w:w="2169" w:type="dxa"/>
            <w:tcBorders>
              <w:left w:val="single" w:sz="4" w:space="0" w:color="auto"/>
            </w:tcBorders>
            <w:vAlign w:val="center"/>
          </w:tcPr>
          <w:p w14:paraId="7994867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10 to 14 minutes</w:t>
            </w:r>
          </w:p>
        </w:tc>
        <w:tc>
          <w:tcPr>
            <w:tcW w:w="7371" w:type="dxa"/>
            <w:tcBorders>
              <w:right w:val="single" w:sz="4" w:space="0" w:color="auto"/>
            </w:tcBorders>
            <w:vAlign w:val="center"/>
          </w:tcPr>
          <w:p w14:paraId="51F760A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62,124</w:t>
            </w:r>
          </w:p>
        </w:tc>
      </w:tr>
      <w:tr w:rsidR="008C4164" w:rsidRPr="000E522E" w14:paraId="2E6E3A4F" w14:textId="77777777" w:rsidTr="002E2274">
        <w:trPr>
          <w:trHeight w:val="277"/>
        </w:trPr>
        <w:tc>
          <w:tcPr>
            <w:tcW w:w="2169" w:type="dxa"/>
            <w:tcBorders>
              <w:left w:val="single" w:sz="4" w:space="0" w:color="auto"/>
            </w:tcBorders>
            <w:vAlign w:val="center"/>
          </w:tcPr>
          <w:p w14:paraId="4867A4A1"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15 to 19 minutes</w:t>
            </w:r>
          </w:p>
        </w:tc>
        <w:tc>
          <w:tcPr>
            <w:tcW w:w="7371" w:type="dxa"/>
            <w:tcBorders>
              <w:right w:val="single" w:sz="4" w:space="0" w:color="auto"/>
            </w:tcBorders>
            <w:vAlign w:val="center"/>
          </w:tcPr>
          <w:p w14:paraId="4B23909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72,854</w:t>
            </w:r>
          </w:p>
        </w:tc>
      </w:tr>
      <w:tr w:rsidR="008C4164" w:rsidRPr="000E522E" w14:paraId="61F88A58" w14:textId="77777777" w:rsidTr="002E2274">
        <w:trPr>
          <w:trHeight w:val="277"/>
        </w:trPr>
        <w:tc>
          <w:tcPr>
            <w:tcW w:w="2169" w:type="dxa"/>
            <w:tcBorders>
              <w:left w:val="single" w:sz="4" w:space="0" w:color="auto"/>
            </w:tcBorders>
            <w:vAlign w:val="center"/>
          </w:tcPr>
          <w:p w14:paraId="55BFB98C"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20 to 24 minutes</w:t>
            </w:r>
          </w:p>
        </w:tc>
        <w:tc>
          <w:tcPr>
            <w:tcW w:w="7371" w:type="dxa"/>
            <w:tcBorders>
              <w:right w:val="single" w:sz="4" w:space="0" w:color="auto"/>
            </w:tcBorders>
            <w:vAlign w:val="center"/>
          </w:tcPr>
          <w:p w14:paraId="373E095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74,386</w:t>
            </w:r>
          </w:p>
        </w:tc>
      </w:tr>
      <w:tr w:rsidR="008C4164" w:rsidRPr="000E522E" w14:paraId="669D09FD" w14:textId="77777777" w:rsidTr="002E2274">
        <w:trPr>
          <w:trHeight w:val="300"/>
        </w:trPr>
        <w:tc>
          <w:tcPr>
            <w:tcW w:w="2169" w:type="dxa"/>
            <w:tcBorders>
              <w:left w:val="single" w:sz="4" w:space="0" w:color="auto"/>
            </w:tcBorders>
            <w:vAlign w:val="center"/>
          </w:tcPr>
          <w:p w14:paraId="16E03FF7"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25 to 29 minutes</w:t>
            </w:r>
          </w:p>
        </w:tc>
        <w:tc>
          <w:tcPr>
            <w:tcW w:w="7371" w:type="dxa"/>
            <w:tcBorders>
              <w:right w:val="single" w:sz="4" w:space="0" w:color="auto"/>
            </w:tcBorders>
            <w:vAlign w:val="center"/>
          </w:tcPr>
          <w:p w14:paraId="3402B315"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30,099</w:t>
            </w:r>
          </w:p>
        </w:tc>
      </w:tr>
      <w:tr w:rsidR="008C4164" w:rsidRPr="000E522E" w14:paraId="1436D57A" w14:textId="77777777" w:rsidTr="002E2274">
        <w:trPr>
          <w:trHeight w:val="277"/>
        </w:trPr>
        <w:tc>
          <w:tcPr>
            <w:tcW w:w="2169" w:type="dxa"/>
            <w:tcBorders>
              <w:left w:val="single" w:sz="4" w:space="0" w:color="auto"/>
            </w:tcBorders>
            <w:vAlign w:val="center"/>
          </w:tcPr>
          <w:p w14:paraId="3195153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30 to 34 minutes</w:t>
            </w:r>
          </w:p>
        </w:tc>
        <w:tc>
          <w:tcPr>
            <w:tcW w:w="7371" w:type="dxa"/>
            <w:tcBorders>
              <w:right w:val="single" w:sz="4" w:space="0" w:color="auto"/>
            </w:tcBorders>
            <w:vAlign w:val="center"/>
          </w:tcPr>
          <w:p w14:paraId="3F5AA9F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45,043</w:t>
            </w:r>
          </w:p>
        </w:tc>
      </w:tr>
      <w:tr w:rsidR="008C4164" w:rsidRPr="000E522E" w14:paraId="5B917139" w14:textId="77777777" w:rsidTr="002E2274">
        <w:trPr>
          <w:trHeight w:val="277"/>
        </w:trPr>
        <w:tc>
          <w:tcPr>
            <w:tcW w:w="2169" w:type="dxa"/>
            <w:tcBorders>
              <w:left w:val="single" w:sz="4" w:space="0" w:color="auto"/>
            </w:tcBorders>
            <w:vAlign w:val="center"/>
          </w:tcPr>
          <w:p w14:paraId="16A86903"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35 to 39 minutes</w:t>
            </w:r>
          </w:p>
        </w:tc>
        <w:tc>
          <w:tcPr>
            <w:tcW w:w="7371" w:type="dxa"/>
            <w:tcBorders>
              <w:right w:val="single" w:sz="4" w:space="0" w:color="auto"/>
            </w:tcBorders>
            <w:vAlign w:val="center"/>
          </w:tcPr>
          <w:p w14:paraId="55D15AB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11,169</w:t>
            </w:r>
          </w:p>
        </w:tc>
      </w:tr>
      <w:tr w:rsidR="008C4164" w:rsidRPr="000E522E" w14:paraId="732447C3" w14:textId="77777777" w:rsidTr="002E2274">
        <w:trPr>
          <w:trHeight w:val="277"/>
        </w:trPr>
        <w:tc>
          <w:tcPr>
            <w:tcW w:w="2169" w:type="dxa"/>
            <w:tcBorders>
              <w:left w:val="single" w:sz="4" w:space="0" w:color="auto"/>
            </w:tcBorders>
            <w:vAlign w:val="center"/>
          </w:tcPr>
          <w:p w14:paraId="75B17CA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40 to 44 minutes</w:t>
            </w:r>
          </w:p>
        </w:tc>
        <w:tc>
          <w:tcPr>
            <w:tcW w:w="7371" w:type="dxa"/>
            <w:tcBorders>
              <w:right w:val="single" w:sz="4" w:space="0" w:color="auto"/>
            </w:tcBorders>
            <w:vAlign w:val="center"/>
          </w:tcPr>
          <w:p w14:paraId="3507466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8045</w:t>
            </w:r>
          </w:p>
        </w:tc>
      </w:tr>
      <w:tr w:rsidR="008C4164" w:rsidRPr="000E522E" w14:paraId="3CE9F1EA" w14:textId="77777777" w:rsidTr="002E2274">
        <w:trPr>
          <w:trHeight w:val="300"/>
        </w:trPr>
        <w:tc>
          <w:tcPr>
            <w:tcW w:w="2169" w:type="dxa"/>
            <w:tcBorders>
              <w:left w:val="single" w:sz="4" w:space="0" w:color="auto"/>
            </w:tcBorders>
            <w:vAlign w:val="center"/>
          </w:tcPr>
          <w:p w14:paraId="51E1F11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45 to 59 minutes</w:t>
            </w:r>
          </w:p>
        </w:tc>
        <w:tc>
          <w:tcPr>
            <w:tcW w:w="7371" w:type="dxa"/>
            <w:tcBorders>
              <w:right w:val="single" w:sz="4" w:space="0" w:color="auto"/>
            </w:tcBorders>
            <w:vAlign w:val="center"/>
          </w:tcPr>
          <w:p w14:paraId="63EAAC8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15,650</w:t>
            </w:r>
          </w:p>
        </w:tc>
      </w:tr>
      <w:tr w:rsidR="008C4164" w:rsidRPr="000E522E" w14:paraId="313D5699" w14:textId="77777777" w:rsidTr="002E2274">
        <w:trPr>
          <w:trHeight w:val="277"/>
        </w:trPr>
        <w:tc>
          <w:tcPr>
            <w:tcW w:w="2169" w:type="dxa"/>
            <w:tcBorders>
              <w:left w:val="single" w:sz="4" w:space="0" w:color="auto"/>
            </w:tcBorders>
            <w:vAlign w:val="center"/>
          </w:tcPr>
          <w:p w14:paraId="75F2784B"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60 to 89 minutes</w:t>
            </w:r>
          </w:p>
        </w:tc>
        <w:tc>
          <w:tcPr>
            <w:tcW w:w="7371" w:type="dxa"/>
            <w:tcBorders>
              <w:right w:val="single" w:sz="4" w:space="0" w:color="auto"/>
            </w:tcBorders>
            <w:vAlign w:val="center"/>
          </w:tcPr>
          <w:p w14:paraId="71FDD0B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5451</w:t>
            </w:r>
          </w:p>
        </w:tc>
      </w:tr>
      <w:tr w:rsidR="008C4164" w:rsidRPr="000E522E" w14:paraId="4E02403A" w14:textId="77777777" w:rsidTr="002E2274">
        <w:trPr>
          <w:trHeight w:val="300"/>
        </w:trPr>
        <w:tc>
          <w:tcPr>
            <w:tcW w:w="2169" w:type="dxa"/>
            <w:tcBorders>
              <w:left w:val="single" w:sz="4" w:space="0" w:color="auto"/>
            </w:tcBorders>
            <w:vAlign w:val="center"/>
          </w:tcPr>
          <w:p w14:paraId="192FFC2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90 or more minutes</w:t>
            </w:r>
          </w:p>
        </w:tc>
        <w:tc>
          <w:tcPr>
            <w:tcW w:w="7371" w:type="dxa"/>
            <w:tcBorders>
              <w:right w:val="single" w:sz="4" w:space="0" w:color="auto"/>
            </w:tcBorders>
            <w:vAlign w:val="center"/>
          </w:tcPr>
          <w:p w14:paraId="60E861F1"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4895</w:t>
            </w:r>
          </w:p>
        </w:tc>
      </w:tr>
    </w:tbl>
    <w:p w14:paraId="0771009B" w14:textId="139A4D1D" w:rsidR="008C4164" w:rsidRPr="000E522E" w:rsidRDefault="008C4164" w:rsidP="002E2274">
      <w:pPr>
        <w:pBdr>
          <w:left w:val="single" w:sz="4" w:space="4" w:color="auto"/>
          <w:bottom w:val="single" w:sz="4" w:space="1" w:color="auto"/>
          <w:right w:val="single" w:sz="4" w:space="4" w:color="auto"/>
        </w:pBdr>
        <w:tabs>
          <w:tab w:val="left" w:pos="720"/>
          <w:tab w:val="left" w:pos="3600"/>
        </w:tabs>
        <w:autoSpaceDE w:val="0"/>
        <w:autoSpaceDN w:val="0"/>
        <w:adjustRightInd w:val="0"/>
        <w:spacing w:line="240" w:lineRule="auto"/>
        <w:rPr>
          <w:b/>
        </w:rPr>
      </w:pPr>
      <w:r w:rsidRPr="000E522E">
        <w:rPr>
          <w:rFonts w:ascii="TimesNewRoman" w:hAnsi="TimesNewRoman" w:cs="TimesNewRoman"/>
          <w:lang w:eastAsia="zh-CN"/>
        </w:rPr>
        <w:t>Data from United States Census Bureau</w:t>
      </w:r>
    </w:p>
    <w:p w14:paraId="72A8397A" w14:textId="21862D4D" w:rsidR="00695B01" w:rsidRPr="000E522E" w:rsidRDefault="008C4164" w:rsidP="002E2274">
      <w:pPr>
        <w:pStyle w:val="linespace"/>
        <w:numPr>
          <w:ilvl w:val="0"/>
          <w:numId w:val="15"/>
        </w:numPr>
        <w:pBdr>
          <w:left w:val="single" w:sz="4" w:space="4" w:color="auto"/>
          <w:bottom w:val="single" w:sz="4" w:space="1" w:color="auto"/>
          <w:right w:val="single" w:sz="4" w:space="4" w:color="auto"/>
        </w:pBdr>
        <w:spacing w:before="600" w:line="480" w:lineRule="auto"/>
        <w:ind w:left="360"/>
      </w:pPr>
      <w:r w:rsidRPr="000E522E">
        <w:t xml:space="preserve"> </w:t>
      </w:r>
      <w:r w:rsidR="00695B01" w:rsidRPr="000E522E">
        <w:t>What is the probability that a randomly selected resident has a travel time of 90 or more minutes?</w:t>
      </w:r>
    </w:p>
    <w:p w14:paraId="56107530" w14:textId="65969E8D" w:rsidR="00695B01" w:rsidRPr="000E522E" w:rsidRDefault="00695B01" w:rsidP="002E2274">
      <w:pPr>
        <w:pStyle w:val="linespace"/>
        <w:numPr>
          <w:ilvl w:val="0"/>
          <w:numId w:val="15"/>
        </w:numPr>
        <w:pBdr>
          <w:left w:val="single" w:sz="4" w:space="4" w:color="auto"/>
          <w:bottom w:val="single" w:sz="4" w:space="1" w:color="auto"/>
          <w:right w:val="single" w:sz="4" w:space="4" w:color="auto"/>
        </w:pBdr>
        <w:autoSpaceDE w:val="0"/>
        <w:autoSpaceDN w:val="0"/>
        <w:adjustRightInd w:val="0"/>
        <w:spacing w:after="600"/>
        <w:ind w:left="360"/>
      </w:pPr>
      <w:r w:rsidRPr="000E522E">
        <w:lastRenderedPageBreak/>
        <w:t>What is the probability that a randomly selected resident of Hartford County, Connecticut will have a travel time less than 90 minutes?</w:t>
      </w:r>
    </w:p>
    <w:p w14:paraId="506CA0E2" w14:textId="77777777" w:rsidR="00695B01" w:rsidRPr="000E522E" w:rsidRDefault="00695B01" w:rsidP="00695B01">
      <w:pPr>
        <w:autoSpaceDE w:val="0"/>
        <w:autoSpaceDN w:val="0"/>
        <w:adjustRightInd w:val="0"/>
        <w:spacing w:after="0" w:line="240" w:lineRule="auto"/>
        <w:sectPr w:rsidR="00695B01" w:rsidRPr="000E522E" w:rsidSect="00B11667">
          <w:headerReference w:type="even" r:id="rId20"/>
          <w:headerReference w:type="default" r:id="rId21"/>
          <w:headerReference w:type="first" r:id="rId22"/>
          <w:pgSz w:w="12240" w:h="15840" w:code="1"/>
          <w:pgMar w:top="1440" w:right="1080" w:bottom="1440" w:left="1800" w:header="720" w:footer="720" w:gutter="0"/>
          <w:cols w:space="720"/>
          <w:titlePg/>
          <w:docGrid w:linePitch="360"/>
        </w:sectPr>
      </w:pPr>
    </w:p>
    <w:p w14:paraId="7264CDE6" w14:textId="77777777" w:rsidR="00695B01" w:rsidRPr="000E522E" w:rsidRDefault="00695B01" w:rsidP="00695B01">
      <w:pPr>
        <w:pStyle w:val="Heading2"/>
        <w:rPr>
          <w:i/>
          <w:sz w:val="24"/>
          <w:szCs w:val="24"/>
        </w:rPr>
      </w:pPr>
      <w:r w:rsidRPr="000E522E">
        <w:lastRenderedPageBreak/>
        <w:t>Section 5.3 Independence and the Multiplication Rule</w:t>
      </w:r>
    </w:p>
    <w:p w14:paraId="203BDB8E" w14:textId="77777777" w:rsidR="00695B01" w:rsidRPr="000E522E" w:rsidRDefault="00695B01" w:rsidP="00497957">
      <w:pPr>
        <w:pStyle w:val="Heading3"/>
        <w:spacing w:line="360" w:lineRule="auto"/>
      </w:pPr>
      <w:r w:rsidRPr="000E522E">
        <w:t>Objectives</w:t>
      </w:r>
    </w:p>
    <w:p w14:paraId="336298C0" w14:textId="77777777" w:rsidR="00695B01" w:rsidRPr="000E522E" w:rsidRDefault="00695B01" w:rsidP="008D6664">
      <w:pPr>
        <w:pStyle w:val="ListParagraph"/>
        <w:numPr>
          <w:ilvl w:val="0"/>
          <w:numId w:val="16"/>
        </w:numPr>
        <w:spacing w:after="60"/>
        <w:ind w:left="907"/>
        <w:contextualSpacing w:val="0"/>
      </w:pPr>
      <w:r w:rsidRPr="000E522E">
        <w:t>Identify Independent Events</w:t>
      </w:r>
    </w:p>
    <w:p w14:paraId="688AC022" w14:textId="77777777" w:rsidR="00695B01" w:rsidRPr="000E522E" w:rsidRDefault="00695B01" w:rsidP="008D6664">
      <w:pPr>
        <w:pStyle w:val="ListParagraph"/>
        <w:numPr>
          <w:ilvl w:val="0"/>
          <w:numId w:val="16"/>
        </w:numPr>
        <w:spacing w:after="60"/>
        <w:ind w:left="907"/>
        <w:contextualSpacing w:val="0"/>
      </w:pPr>
      <w:r w:rsidRPr="000E522E">
        <w:t>Use the Multiplication Rule for Independent Events</w:t>
      </w:r>
    </w:p>
    <w:p w14:paraId="2DF9D602" w14:textId="77777777" w:rsidR="00695B01" w:rsidRPr="000E522E" w:rsidRDefault="00695B01" w:rsidP="008D6664">
      <w:pPr>
        <w:pStyle w:val="ListParagraph"/>
        <w:numPr>
          <w:ilvl w:val="0"/>
          <w:numId w:val="16"/>
        </w:numPr>
        <w:spacing w:after="60"/>
        <w:ind w:left="907"/>
        <w:contextualSpacing w:val="0"/>
        <w:rPr>
          <w:b/>
          <w:i/>
          <w:sz w:val="24"/>
          <w:szCs w:val="24"/>
        </w:rPr>
      </w:pPr>
      <w:r w:rsidRPr="000E522E">
        <w:t>Compute At-least Probabilities</w:t>
      </w:r>
    </w:p>
    <w:p w14:paraId="6493D5A7" w14:textId="77777777" w:rsidR="00695B01" w:rsidRPr="000E522E" w:rsidRDefault="00695B01" w:rsidP="007F0C4F">
      <w:pPr>
        <w:pStyle w:val="Heading4"/>
      </w:pPr>
      <w:r w:rsidRPr="000E522E">
        <w:t>Objective 1: Identify Independent Events</w:t>
      </w:r>
    </w:p>
    <w:p w14:paraId="16785A16" w14:textId="77777777" w:rsidR="00695B01" w:rsidRPr="000E522E" w:rsidRDefault="00695B01" w:rsidP="00497957">
      <w:pPr>
        <w:pStyle w:val="location"/>
      </w:pPr>
      <w:r w:rsidRPr="000E522E">
        <w:t>Objective 1, Page 1</w:t>
      </w:r>
    </w:p>
    <w:p w14:paraId="2224BF7B" w14:textId="6544FA4B" w:rsidR="00695B01" w:rsidRPr="000E522E" w:rsidRDefault="00695B01" w:rsidP="008707F5">
      <w:r w:rsidRPr="000E522E">
        <w:rPr>
          <w:noProof/>
          <w:lang w:bidi="mr-IN"/>
        </w:rPr>
        <w:drawing>
          <wp:inline distT="0" distB="0" distL="0" distR="0" wp14:anchorId="5E504CC2" wp14:editId="1013E835">
            <wp:extent cx="304800" cy="228600"/>
            <wp:effectExtent l="0" t="0" r="0" b="0"/>
            <wp:docPr id="12" name="Picture 1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DE6261">
        <w:rPr>
          <w:i/>
        </w:rPr>
        <w:t xml:space="preserve"> </w:t>
      </w:r>
      <w:r w:rsidRPr="008707F5">
        <w:rPr>
          <w:i/>
        </w:rPr>
        <w:t>Answer the following as you watch the video.</w:t>
      </w:r>
    </w:p>
    <w:p w14:paraId="76D2A214" w14:textId="77777777" w:rsidR="00695B01" w:rsidRPr="000E522E" w:rsidRDefault="00695B01" w:rsidP="00695B01">
      <w:pPr>
        <w:pStyle w:val="linespace"/>
        <w:numPr>
          <w:ilvl w:val="0"/>
          <w:numId w:val="17"/>
        </w:numPr>
        <w:ind w:left="360"/>
      </w:pPr>
      <w:r w:rsidRPr="000E522E">
        <w:t>Define independent events and dependent events.</w:t>
      </w:r>
    </w:p>
    <w:p w14:paraId="09A0D5A6" w14:textId="77777777" w:rsidR="00695B01" w:rsidRPr="000E522E" w:rsidRDefault="00695B01" w:rsidP="00695B01">
      <w:pPr>
        <w:pStyle w:val="linespace"/>
        <w:numPr>
          <w:ilvl w:val="0"/>
          <w:numId w:val="17"/>
        </w:numPr>
        <w:ind w:left="360"/>
      </w:pPr>
      <w:r w:rsidRPr="000E522E">
        <w:t>Explain why the events “draw a heart” and “roll an even number” are independent.</w:t>
      </w:r>
    </w:p>
    <w:p w14:paraId="7A3108DC" w14:textId="77777777" w:rsidR="00695B01" w:rsidRPr="000E522E" w:rsidRDefault="00695B01" w:rsidP="00695B01">
      <w:pPr>
        <w:pStyle w:val="linespace"/>
        <w:numPr>
          <w:ilvl w:val="0"/>
          <w:numId w:val="17"/>
        </w:numPr>
        <w:ind w:left="360"/>
      </w:pPr>
      <w:r w:rsidRPr="000E522E">
        <w:t>Explain why the events “woman 1 survives the year” and “woman 2 survives the year” are dependent if the two women live in the same complex.</w:t>
      </w:r>
    </w:p>
    <w:p w14:paraId="462DCBAB" w14:textId="77777777" w:rsidR="00695B01" w:rsidRPr="000E522E" w:rsidRDefault="00695B01" w:rsidP="00695B01">
      <w:pPr>
        <w:pStyle w:val="linespace"/>
        <w:numPr>
          <w:ilvl w:val="0"/>
          <w:numId w:val="17"/>
        </w:numPr>
        <w:ind w:left="360"/>
      </w:pPr>
      <w:r w:rsidRPr="000E522E">
        <w:t>When we take a very small sample from a very large finite population, we make the assumption of independence even though the events are technically dependent. State the general rule of thumb for assuming independence.</w:t>
      </w:r>
    </w:p>
    <w:p w14:paraId="65EB40C0" w14:textId="29C69AE4" w:rsidR="00695B01" w:rsidRPr="000E522E" w:rsidRDefault="00695B01" w:rsidP="00497957">
      <w:pPr>
        <w:pStyle w:val="location"/>
      </w:pPr>
      <w:r w:rsidRPr="000E522E">
        <w:t>Objective 1, Page 4</w:t>
      </w:r>
    </w:p>
    <w:p w14:paraId="0D1FF998" w14:textId="77777777" w:rsidR="00695B01" w:rsidRPr="000E522E" w:rsidRDefault="00695B01" w:rsidP="00695B01">
      <w:pPr>
        <w:pStyle w:val="linespace"/>
        <w:numPr>
          <w:ilvl w:val="0"/>
          <w:numId w:val="17"/>
        </w:numPr>
        <w:ind w:left="360"/>
      </w:pPr>
      <w:r w:rsidRPr="000E522E">
        <w:t>Are disjoint events independent?</w:t>
      </w:r>
    </w:p>
    <w:p w14:paraId="1EB6E8A7" w14:textId="77777777" w:rsidR="00695B01" w:rsidRPr="000E522E" w:rsidRDefault="00695B01" w:rsidP="00695B01">
      <w:pPr>
        <w:pStyle w:val="Heading4"/>
      </w:pPr>
      <w:r w:rsidRPr="000E522E">
        <w:t>Objective 2: Use the Multiplication Rule for Independent Events</w:t>
      </w:r>
    </w:p>
    <w:p w14:paraId="6A081D7E" w14:textId="77777777" w:rsidR="00695B01" w:rsidRPr="000E522E" w:rsidRDefault="00695B01" w:rsidP="00497957">
      <w:pPr>
        <w:pStyle w:val="location"/>
      </w:pPr>
      <w:r w:rsidRPr="000E522E">
        <w:t>Objective 2, Page 1</w:t>
      </w:r>
    </w:p>
    <w:p w14:paraId="546047E9" w14:textId="10EF26BA" w:rsidR="00695B01" w:rsidRPr="000E522E" w:rsidRDefault="00695B01" w:rsidP="00775F29">
      <w:pPr>
        <w:pStyle w:val="linespace"/>
        <w:numPr>
          <w:ilvl w:val="0"/>
          <w:numId w:val="17"/>
        </w:numPr>
        <w:ind w:left="360"/>
      </w:pPr>
      <w:r w:rsidRPr="000E522E">
        <w:t>State the Multiplication Rule for Independent Events.</w:t>
      </w:r>
    </w:p>
    <w:p w14:paraId="0CB38705" w14:textId="77777777" w:rsidR="00695B01" w:rsidRPr="000E522E" w:rsidRDefault="00695B01" w:rsidP="00497957">
      <w:pPr>
        <w:pStyle w:val="location"/>
      </w:pPr>
      <w:r w:rsidRPr="000E522E">
        <w:lastRenderedPageBreak/>
        <w:t>Objective 2, Page 2</w:t>
      </w:r>
    </w:p>
    <w:p w14:paraId="5E4F8855"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Computing Probabilities of Independent Events</w:t>
      </w:r>
    </w:p>
    <w:p w14:paraId="2C2E0397"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800" w:line="240" w:lineRule="auto"/>
      </w:pPr>
      <w:r w:rsidRPr="000E522E">
        <w:t>In the game of roulette, the wheel has slots numbered 0, 00, and 1 through 36. A metal ball rolls around a wheel until it falls into one of the numbered slots. What is the probability that the ball will land in the slot numbered 17 two times in a row?</w:t>
      </w:r>
    </w:p>
    <w:p w14:paraId="7C4C821B" w14:textId="77777777" w:rsidR="00695B01" w:rsidRPr="000E522E" w:rsidRDefault="00695B01" w:rsidP="00497957">
      <w:pPr>
        <w:pStyle w:val="location"/>
        <w:pBdr>
          <w:top w:val="single" w:sz="4" w:space="1" w:color="auto"/>
        </w:pBdr>
      </w:pPr>
      <w:r w:rsidRPr="000E522E">
        <w:t>Objective 2, Page 3</w:t>
      </w:r>
    </w:p>
    <w:p w14:paraId="1E28463D" w14:textId="2FF04966" w:rsidR="00695B01" w:rsidRPr="000E522E" w:rsidRDefault="00695B01" w:rsidP="00775F29">
      <w:pPr>
        <w:pStyle w:val="linespace"/>
        <w:numPr>
          <w:ilvl w:val="0"/>
          <w:numId w:val="17"/>
        </w:numPr>
        <w:ind w:left="360"/>
      </w:pPr>
      <w:r w:rsidRPr="000E522E">
        <w:t xml:space="preserve">State the Multiplication Rule for </w:t>
      </w:r>
      <w:proofErr w:type="spellStart"/>
      <w:r w:rsidRPr="000E522E">
        <w:rPr>
          <w:i/>
        </w:rPr>
        <w:t>n</w:t>
      </w:r>
      <w:proofErr w:type="spellEnd"/>
      <w:r w:rsidRPr="000E522E">
        <w:t xml:space="preserve"> Independent Events.</w:t>
      </w:r>
    </w:p>
    <w:p w14:paraId="0A1B5287" w14:textId="77777777" w:rsidR="00695B01" w:rsidRPr="000E522E" w:rsidRDefault="00695B01" w:rsidP="00497957">
      <w:pPr>
        <w:pStyle w:val="location"/>
      </w:pPr>
      <w:r w:rsidRPr="000E522E">
        <w:t>Objective 2, Page 4</w:t>
      </w:r>
    </w:p>
    <w:p w14:paraId="5539B9A4"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Life Expectancy</w:t>
      </w:r>
    </w:p>
    <w:p w14:paraId="2293B60D"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240" w:line="240" w:lineRule="auto"/>
      </w:pPr>
      <w:r w:rsidRPr="000E522E">
        <w:t>The probability that a randomly selected 24-year-old male will survive the year is 0.9986 according to the National Vital Statistics Report, Vol. 56, No. 9.</w:t>
      </w:r>
    </w:p>
    <w:p w14:paraId="17BBD2AA"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three randomly selected 24-year-old males will survive the year?</w:t>
      </w:r>
    </w:p>
    <w:p w14:paraId="1B8D713E"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twenty randomly selected 24-year-old males will survive the year?</w:t>
      </w:r>
    </w:p>
    <w:p w14:paraId="1C3E14D1" w14:textId="5AAACE26" w:rsidR="00695B01" w:rsidRPr="000E522E" w:rsidRDefault="00695B01" w:rsidP="007E67FE">
      <w:pPr>
        <w:pStyle w:val="Heading4"/>
      </w:pPr>
      <w:r w:rsidRPr="000E522E">
        <w:t>Objective 3: Compute At-least Probabilities</w:t>
      </w:r>
    </w:p>
    <w:p w14:paraId="14B15FBC" w14:textId="77777777" w:rsidR="00695B01" w:rsidRPr="000E522E" w:rsidRDefault="00695B01" w:rsidP="00497957">
      <w:pPr>
        <w:pStyle w:val="location"/>
      </w:pPr>
      <w:r w:rsidRPr="000E522E">
        <w:t>Objective 3, Page 1</w:t>
      </w:r>
    </w:p>
    <w:p w14:paraId="73B25F8C" w14:textId="77777777" w:rsidR="00695B01" w:rsidRPr="000E522E" w:rsidRDefault="00695B01" w:rsidP="00695B01">
      <w:pPr>
        <w:spacing w:after="0" w:line="240" w:lineRule="auto"/>
      </w:pPr>
      <w:r w:rsidRPr="000E522E">
        <w:t xml:space="preserve">Usually, when computing probabilities involving the phrase </w:t>
      </w:r>
      <w:r w:rsidRPr="000E522E">
        <w:rPr>
          <w:i/>
        </w:rPr>
        <w:t>at least</w:t>
      </w:r>
      <w:r w:rsidRPr="000E522E">
        <w:t>, use the Complement Rule.</w:t>
      </w:r>
    </w:p>
    <w:p w14:paraId="1D087D2A" w14:textId="77777777" w:rsidR="00695B01" w:rsidRPr="000E522E" w:rsidRDefault="00695B01" w:rsidP="00695B01">
      <w:pPr>
        <w:spacing w:after="240" w:line="240" w:lineRule="auto"/>
      </w:pPr>
      <w:r w:rsidRPr="000E522E">
        <w:t xml:space="preserve">The phrase </w:t>
      </w:r>
      <w:r w:rsidRPr="000E522E">
        <w:rPr>
          <w:i/>
        </w:rPr>
        <w:t>at least</w:t>
      </w:r>
      <w:r w:rsidRPr="000E522E">
        <w:t xml:space="preserve"> means “greater than or equal to.”</w:t>
      </w:r>
    </w:p>
    <w:p w14:paraId="69B67F1C" w14:textId="77777777" w:rsidR="00695B01" w:rsidRPr="000E522E" w:rsidRDefault="00695B01" w:rsidP="00497957">
      <w:pPr>
        <w:pStyle w:val="location"/>
      </w:pPr>
      <w:r w:rsidRPr="000E522E">
        <w:t>Objective 3, Page 2</w:t>
      </w:r>
    </w:p>
    <w:p w14:paraId="1937409F"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At-least Probabilities</w:t>
      </w:r>
    </w:p>
    <w:p w14:paraId="77B6D95E"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600" w:line="240" w:lineRule="auto"/>
      </w:pPr>
      <w:r w:rsidRPr="000E522E">
        <w:t>The probability that a randomly selected female aged 60 years will survive the year is 0.99186 according to the National Vital Statistics Report. What is the probability that at least one of 500 randomly selected 60-year-old females will die during the course of the year?</w:t>
      </w:r>
    </w:p>
    <w:p w14:paraId="3CBDE189" w14:textId="77777777" w:rsidR="00695B01" w:rsidRPr="000E522E" w:rsidRDefault="00695B01" w:rsidP="00B42EA9">
      <w:pPr>
        <w:pStyle w:val="location"/>
        <w:pBdr>
          <w:top w:val="single" w:sz="4" w:space="1" w:color="auto"/>
        </w:pBdr>
      </w:pPr>
      <w:r w:rsidRPr="000E522E">
        <w:t>Objective 3, Page 4</w:t>
      </w:r>
    </w:p>
    <w:p w14:paraId="5B821E4F" w14:textId="2B3AEE1E" w:rsidR="00695B01" w:rsidRPr="000E522E" w:rsidRDefault="00695B01" w:rsidP="00B11667">
      <w:pPr>
        <w:pStyle w:val="Heading3"/>
        <w:tabs>
          <w:tab w:val="center" w:pos="4680"/>
        </w:tabs>
      </w:pPr>
      <w:r w:rsidRPr="000E522E">
        <w:lastRenderedPageBreak/>
        <w:t>Summary: Rules of Probability</w:t>
      </w:r>
    </w:p>
    <w:p w14:paraId="29D198DD" w14:textId="736FB783" w:rsidR="00695B01" w:rsidRPr="000E522E" w:rsidRDefault="00695B01" w:rsidP="00695B01">
      <w:pPr>
        <w:spacing w:after="240" w:line="240" w:lineRule="auto"/>
      </w:pPr>
      <w:r w:rsidRPr="000E522E">
        <w:rPr>
          <w:b/>
        </w:rPr>
        <w:t>Rule 1</w:t>
      </w:r>
      <w:r w:rsidRPr="000E522E">
        <w:t xml:space="preserve"> The probability of any event must be between 0 and 1, inclusive. If we let </w:t>
      </w:r>
      <w:r w:rsidRPr="000E522E">
        <w:rPr>
          <w:i/>
        </w:rPr>
        <w:t>E</w:t>
      </w:r>
      <w:r w:rsidRPr="000E522E">
        <w:t xml:space="preserve"> denote any event, then </w:t>
      </w:r>
      <w:r w:rsidR="00AB103A" w:rsidRPr="000E522E">
        <w:rPr>
          <w:position w:val="-12"/>
        </w:rPr>
        <w:object w:dxaOrig="1160" w:dyaOrig="360" w14:anchorId="7633454A">
          <v:shape id="_x0000_i1026" type="#_x0000_t75" alt="0 less than or equals to P of E less than or equals to 1" style="width:57.75pt;height:19pt" o:ole="">
            <v:imagedata r:id="rId23" o:title=""/>
          </v:shape>
          <o:OLEObject Type="Embed" ProgID="Equation.DSMT4" ShapeID="_x0000_i1026" DrawAspect="Content" ObjectID="_1607958759" r:id="rId24"/>
        </w:object>
      </w:r>
      <w:r w:rsidRPr="000E522E">
        <w:t>.</w:t>
      </w:r>
    </w:p>
    <w:p w14:paraId="68E219CB" w14:textId="78F3800E" w:rsidR="00695B01" w:rsidRPr="000E522E" w:rsidRDefault="00695B01" w:rsidP="00695B01">
      <w:pPr>
        <w:spacing w:after="240" w:line="240" w:lineRule="auto"/>
      </w:pPr>
      <w:r w:rsidRPr="000E522E">
        <w:rPr>
          <w:b/>
        </w:rPr>
        <w:t>Rule 2</w:t>
      </w:r>
      <w:r w:rsidRPr="000E522E">
        <w:t xml:space="preserve"> The sum of the probabilities of all outcomes in the sample space must equal 1. That is, if the sample space </w:t>
      </w:r>
      <w:r w:rsidR="00AB103A" w:rsidRPr="000E522E">
        <w:rPr>
          <w:position w:val="-12"/>
        </w:rPr>
        <w:object w:dxaOrig="1560" w:dyaOrig="360" w14:anchorId="27F6120F">
          <v:shape id="_x0000_i1027" type="#_x0000_t75" alt="S equals open brace e subscript 1, e subscript 2, …, e subscript n close brace" style="width:78.8pt;height:19pt" o:ole="">
            <v:imagedata r:id="rId25" o:title=""/>
          </v:shape>
          <o:OLEObject Type="Embed" ProgID="Equation.DSMT4" ShapeID="_x0000_i1027" DrawAspect="Content" ObjectID="_1607958760" r:id="rId26"/>
        </w:object>
      </w:r>
      <w:r w:rsidRPr="000E522E">
        <w:t>, then</w:t>
      </w:r>
    </w:p>
    <w:p w14:paraId="450473D6" w14:textId="070326F5" w:rsidR="00695B01" w:rsidRPr="000E522E" w:rsidRDefault="00AB103A" w:rsidP="00695B01">
      <w:pPr>
        <w:spacing w:after="240" w:line="240" w:lineRule="auto"/>
        <w:jc w:val="center"/>
      </w:pPr>
      <w:r w:rsidRPr="000E522E">
        <w:rPr>
          <w:position w:val="-12"/>
        </w:rPr>
        <w:object w:dxaOrig="2520" w:dyaOrig="360" w14:anchorId="261F8BC3">
          <v:shape id="_x0000_i1028" type="#_x0000_t75" alt="P of e subscript 1 plus P of e subscript 2 plus … P of e subscript n equals 1" style="width:125pt;height:19pt" o:ole="">
            <v:imagedata r:id="rId27" o:title=""/>
          </v:shape>
          <o:OLEObject Type="Embed" ProgID="Equation.DSMT4" ShapeID="_x0000_i1028" DrawAspect="Content" ObjectID="_1607958761" r:id="rId28"/>
        </w:object>
      </w:r>
    </w:p>
    <w:p w14:paraId="56DCB295" w14:textId="3E1F332A" w:rsidR="00695B01" w:rsidRPr="000E522E" w:rsidRDefault="00695B01" w:rsidP="00695B01">
      <w:pPr>
        <w:spacing w:after="240" w:line="240" w:lineRule="auto"/>
      </w:pPr>
      <w:r w:rsidRPr="000E522E">
        <w:rPr>
          <w:b/>
        </w:rPr>
        <w:t>Rule 3</w:t>
      </w:r>
      <w:r w:rsidRPr="000E522E">
        <w:t xml:space="preserve"> If </w:t>
      </w:r>
      <w:r w:rsidRPr="000E522E">
        <w:rPr>
          <w:i/>
        </w:rPr>
        <w:t>E</w:t>
      </w:r>
      <w:r w:rsidRPr="000E522E">
        <w:t xml:space="preserve"> and </w:t>
      </w:r>
      <w:r w:rsidRPr="000E522E">
        <w:rPr>
          <w:i/>
        </w:rPr>
        <w:t>F</w:t>
      </w:r>
      <w:r w:rsidRPr="000E522E">
        <w:t xml:space="preserve"> are disjoint events, then</w:t>
      </w:r>
      <w:r w:rsidR="00436F99" w:rsidRPr="000E522E">
        <w:t xml:space="preserve"> </w:t>
      </w:r>
      <w:proofErr w:type="gramStart"/>
      <w:r w:rsidR="00436F99" w:rsidRPr="000E522E">
        <w:rPr>
          <w:i/>
        </w:rPr>
        <w:t>P(</w:t>
      </w:r>
      <w:proofErr w:type="gramEnd"/>
      <w:r w:rsidR="00436F99" w:rsidRPr="000E522E">
        <w:rPr>
          <w:i/>
        </w:rPr>
        <w:t>E or F) =</w:t>
      </w:r>
      <w:r w:rsidRPr="000E522E">
        <w:rPr>
          <w:i/>
        </w:rPr>
        <w:t xml:space="preserve"> </w:t>
      </w:r>
      <w:r w:rsidR="00436F99" w:rsidRPr="000E522E">
        <w:rPr>
          <w:i/>
        </w:rPr>
        <w:t>P(E) + P(F)</w:t>
      </w:r>
      <w:r w:rsidRPr="000E522E">
        <w:rPr>
          <w:i/>
        </w:rPr>
        <w:t>.</w:t>
      </w:r>
      <w:r w:rsidRPr="000E522E">
        <w:t xml:space="preserve"> If </w:t>
      </w:r>
      <w:r w:rsidRPr="000E522E">
        <w:rPr>
          <w:i/>
        </w:rPr>
        <w:t>E</w:t>
      </w:r>
      <w:r w:rsidRPr="000E522E">
        <w:t xml:space="preserve"> and </w:t>
      </w:r>
      <w:r w:rsidRPr="000E522E">
        <w:rPr>
          <w:i/>
        </w:rPr>
        <w:t>F</w:t>
      </w:r>
      <w:r w:rsidRPr="000E522E">
        <w:t xml:space="preserve"> are not disjoint events, then </w:t>
      </w:r>
      <w:r w:rsidR="00AB103A" w:rsidRPr="000E522E">
        <w:rPr>
          <w:position w:val="-12"/>
        </w:rPr>
        <w:object w:dxaOrig="3739" w:dyaOrig="360" w14:anchorId="2411824F">
          <v:shape id="_x0000_i1029" type="#_x0000_t75" alt="P of open parenthesis E or F close parenthesis equals P of E plus P of F minus P of open parenthesis E and F close parenthesis" style="width:186.8pt;height:19pt" o:ole="">
            <v:imagedata r:id="rId29" o:title=""/>
          </v:shape>
          <o:OLEObject Type="Embed" ProgID="Equation.DSMT4" ShapeID="_x0000_i1029" DrawAspect="Content" ObjectID="_1607958762" r:id="rId30"/>
        </w:object>
      </w:r>
      <w:r w:rsidRPr="000E522E">
        <w:t>.</w:t>
      </w:r>
    </w:p>
    <w:p w14:paraId="6BBBCFCC" w14:textId="4F4A734E" w:rsidR="00695B01" w:rsidRPr="000E522E" w:rsidRDefault="00695B01" w:rsidP="00695B01">
      <w:pPr>
        <w:spacing w:after="240" w:line="240" w:lineRule="auto"/>
      </w:pPr>
      <w:r w:rsidRPr="000E522E">
        <w:rPr>
          <w:b/>
        </w:rPr>
        <w:t>Rule 4</w:t>
      </w:r>
      <w:r w:rsidRPr="000E522E">
        <w:t xml:space="preserve"> If </w:t>
      </w:r>
      <w:r w:rsidRPr="000E522E">
        <w:rPr>
          <w:i/>
        </w:rPr>
        <w:t>E</w:t>
      </w:r>
      <w:r w:rsidRPr="000E522E">
        <w:t xml:space="preserve"> represents any event and </w:t>
      </w:r>
      <w:r w:rsidR="00AB103A" w:rsidRPr="000E522E">
        <w:rPr>
          <w:position w:val="-4"/>
        </w:rPr>
        <w:object w:dxaOrig="320" w:dyaOrig="279" w14:anchorId="4EC0DC60">
          <v:shape id="_x0000_i1030" type="#_x0000_t75" alt="E to the power of C" style="width:15.6pt;height:14.25pt" o:ole="">
            <v:imagedata r:id="rId31" o:title=""/>
          </v:shape>
          <o:OLEObject Type="Embed" ProgID="Equation.DSMT4" ShapeID="_x0000_i1030" DrawAspect="Content" ObjectID="_1607958763" r:id="rId32"/>
        </w:object>
      </w:r>
      <w:r w:rsidRPr="000E522E">
        <w:t xml:space="preserve"> represents the complement of </w:t>
      </w:r>
      <w:r w:rsidRPr="000E522E">
        <w:rPr>
          <w:i/>
        </w:rPr>
        <w:t>E</w:t>
      </w:r>
      <w:r w:rsidRPr="000E522E">
        <w:t xml:space="preserve">, then </w:t>
      </w:r>
      <w:r w:rsidR="00AB103A" w:rsidRPr="000E522E">
        <w:rPr>
          <w:position w:val="-16"/>
        </w:rPr>
        <w:object w:dxaOrig="1680" w:dyaOrig="420" w14:anchorId="57D33A3F">
          <v:shape id="_x0000_i1031" type="#_x0000_t75" alt="P of open parenthesis E to the power of C close parenthesis equals 1 minus P of E" style="width:84.25pt;height:21.75pt" o:ole="">
            <v:imagedata r:id="rId33" o:title=""/>
          </v:shape>
          <o:OLEObject Type="Embed" ProgID="Equation.DSMT4" ShapeID="_x0000_i1031" DrawAspect="Content" ObjectID="_1607958764" r:id="rId34"/>
        </w:object>
      </w:r>
      <w:r w:rsidRPr="000E522E">
        <w:t>.</w:t>
      </w:r>
    </w:p>
    <w:p w14:paraId="1F1FC4DD" w14:textId="77777777" w:rsidR="00695B01" w:rsidRPr="000E522E" w:rsidRDefault="00695B01" w:rsidP="00695B01">
      <w:pPr>
        <w:spacing w:after="240" w:line="240" w:lineRule="auto"/>
      </w:pPr>
      <w:r w:rsidRPr="000E522E">
        <w:rPr>
          <w:b/>
        </w:rPr>
        <w:t>Rule 5</w:t>
      </w:r>
      <w:r w:rsidRPr="000E522E">
        <w:t xml:space="preserve"> If </w:t>
      </w:r>
      <w:r w:rsidRPr="000E522E">
        <w:rPr>
          <w:i/>
        </w:rPr>
        <w:t>E</w:t>
      </w:r>
      <w:r w:rsidRPr="000E522E">
        <w:t xml:space="preserve"> and </w:t>
      </w:r>
      <w:r w:rsidRPr="000E522E">
        <w:rPr>
          <w:i/>
        </w:rPr>
        <w:t>F</w:t>
      </w:r>
      <w:r w:rsidRPr="000E522E">
        <w:t xml:space="preserve"> are independent events, then</w:t>
      </w:r>
    </w:p>
    <w:p w14:paraId="20D02096" w14:textId="73BD2C9A" w:rsidR="00695B01" w:rsidRPr="000E522E" w:rsidRDefault="00AB103A" w:rsidP="00695B01">
      <w:pPr>
        <w:spacing w:after="240" w:line="240" w:lineRule="auto"/>
        <w:jc w:val="center"/>
      </w:pPr>
      <w:r w:rsidRPr="000E522E">
        <w:rPr>
          <w:i/>
          <w:position w:val="-12"/>
        </w:rPr>
        <w:object w:dxaOrig="2480" w:dyaOrig="360" w14:anchorId="5D6E67E3">
          <v:shape id="_x0000_i1032" type="#_x0000_t75" alt="P of open parenthesis E and F close parenthesis equals P of E times P of F" style="width:124.3pt;height:19pt" o:ole="">
            <v:imagedata r:id="rId35" o:title=""/>
          </v:shape>
          <o:OLEObject Type="Embed" ProgID="Equation.DSMT4" ShapeID="_x0000_i1032" DrawAspect="Content" ObjectID="_1607958765" r:id="rId36"/>
        </w:object>
      </w:r>
    </w:p>
    <w:p w14:paraId="6B7EED36" w14:textId="77777777" w:rsidR="00695B01" w:rsidRPr="000E522E" w:rsidRDefault="00695B01" w:rsidP="00695B01">
      <w:pPr>
        <w:spacing w:after="0" w:line="240" w:lineRule="auto"/>
      </w:pPr>
      <w:r w:rsidRPr="000E522E">
        <w:t xml:space="preserve">Notice that </w:t>
      </w:r>
      <w:r w:rsidRPr="000E522E">
        <w:rPr>
          <w:i/>
        </w:rPr>
        <w:t>or</w:t>
      </w:r>
      <w:r w:rsidRPr="000E522E">
        <w:t xml:space="preserve"> probabilities use the Addition Rule, whereas </w:t>
      </w:r>
      <w:r w:rsidRPr="000E522E">
        <w:rPr>
          <w:i/>
        </w:rPr>
        <w:t>and</w:t>
      </w:r>
      <w:r w:rsidRPr="000E522E">
        <w:t xml:space="preserve"> probabilities use the Multiplication Rule. Accordingly, </w:t>
      </w:r>
      <w:r w:rsidRPr="000E522E">
        <w:rPr>
          <w:i/>
        </w:rPr>
        <w:t>or</w:t>
      </w:r>
      <w:r w:rsidRPr="000E522E">
        <w:t xml:space="preserve"> probabilities imply addition, whereas </w:t>
      </w:r>
      <w:r w:rsidRPr="000E522E">
        <w:rPr>
          <w:i/>
        </w:rPr>
        <w:t>and</w:t>
      </w:r>
      <w:r w:rsidRPr="000E522E">
        <w:t xml:space="preserve"> probabilities imply multiplication.</w:t>
      </w:r>
    </w:p>
    <w:p w14:paraId="7F5F1ED5" w14:textId="77777777" w:rsidR="00695B01" w:rsidRPr="000E522E" w:rsidRDefault="00695B01" w:rsidP="00695B01">
      <w:pPr>
        <w:sectPr w:rsidR="00695B01" w:rsidRPr="000E522E" w:rsidSect="00B11667">
          <w:headerReference w:type="first" r:id="rId37"/>
          <w:pgSz w:w="12240" w:h="15840" w:code="1"/>
          <w:pgMar w:top="1440" w:right="1080" w:bottom="1440" w:left="1800" w:header="720" w:footer="720" w:gutter="0"/>
          <w:cols w:space="720"/>
          <w:titlePg/>
          <w:docGrid w:linePitch="360"/>
        </w:sectPr>
      </w:pPr>
    </w:p>
    <w:p w14:paraId="7F2ED912" w14:textId="77777777" w:rsidR="00695B01" w:rsidRPr="000E522E" w:rsidRDefault="00695B01" w:rsidP="00695B01">
      <w:pPr>
        <w:pStyle w:val="Heading2"/>
        <w:rPr>
          <w:i/>
          <w:sz w:val="24"/>
          <w:szCs w:val="24"/>
        </w:rPr>
      </w:pPr>
      <w:r w:rsidRPr="000E522E">
        <w:lastRenderedPageBreak/>
        <w:t>Section 5.4 Conditional Probability and the General Multiplication Rule</w:t>
      </w:r>
    </w:p>
    <w:p w14:paraId="434A85F1" w14:textId="77777777" w:rsidR="00695B01" w:rsidRPr="000E522E" w:rsidRDefault="00695B01" w:rsidP="00B42EA9">
      <w:pPr>
        <w:pStyle w:val="Heading3"/>
        <w:spacing w:line="360" w:lineRule="auto"/>
      </w:pPr>
      <w:r w:rsidRPr="000E522E">
        <w:t>Objectives</w:t>
      </w:r>
    </w:p>
    <w:p w14:paraId="1D0158E0" w14:textId="77777777" w:rsidR="00695B01" w:rsidRPr="000E522E" w:rsidRDefault="00695B01" w:rsidP="00695B01">
      <w:pPr>
        <w:pStyle w:val="ListParagraph"/>
        <w:numPr>
          <w:ilvl w:val="0"/>
          <w:numId w:val="19"/>
        </w:numPr>
        <w:spacing w:after="0"/>
      </w:pPr>
      <w:r w:rsidRPr="000E522E">
        <w:t>Compute Conditional Probabilities</w:t>
      </w:r>
    </w:p>
    <w:p w14:paraId="57BB598C" w14:textId="77777777" w:rsidR="00695B01" w:rsidRPr="000E522E" w:rsidRDefault="00695B01" w:rsidP="00695B01">
      <w:pPr>
        <w:pStyle w:val="ListParagraph"/>
        <w:numPr>
          <w:ilvl w:val="0"/>
          <w:numId w:val="19"/>
        </w:numPr>
        <w:rPr>
          <w:sz w:val="24"/>
          <w:szCs w:val="24"/>
        </w:rPr>
      </w:pPr>
      <w:r w:rsidRPr="000E522E">
        <w:t>Compute Probabilities Using the General Multiplication Rule</w:t>
      </w:r>
    </w:p>
    <w:p w14:paraId="49673756" w14:textId="77777777" w:rsidR="00695B01" w:rsidRPr="000E522E" w:rsidRDefault="00695B01" w:rsidP="007F0C4F">
      <w:pPr>
        <w:pStyle w:val="Heading4"/>
      </w:pPr>
      <w:r w:rsidRPr="000E522E">
        <w:t>Objective 1: Compute Conditional Probabilities</w:t>
      </w:r>
    </w:p>
    <w:p w14:paraId="17C2B22A" w14:textId="77777777" w:rsidR="00695B01" w:rsidRPr="000E522E" w:rsidRDefault="00695B01" w:rsidP="00695B01">
      <w:pPr>
        <w:pStyle w:val="OBJECTIVEBOTHSPACE"/>
      </w:pPr>
      <w:r w:rsidRPr="000E522E">
        <w:t>Objective 1, Page 1</w:t>
      </w:r>
    </w:p>
    <w:p w14:paraId="2339B985" w14:textId="512704F7" w:rsidR="00695B01" w:rsidRPr="000E522E" w:rsidRDefault="00695B01" w:rsidP="00695B01">
      <w:pPr>
        <w:pStyle w:val="linespace"/>
        <w:numPr>
          <w:ilvl w:val="0"/>
          <w:numId w:val="20"/>
        </w:numPr>
        <w:ind w:left="360"/>
      </w:pPr>
      <w:r w:rsidRPr="000E522E">
        <w:t xml:space="preserve">What does the notation </w:t>
      </w:r>
      <w:r w:rsidR="00AB103A" w:rsidRPr="000E522E">
        <w:rPr>
          <w:position w:val="-12"/>
        </w:rPr>
        <w:object w:dxaOrig="859" w:dyaOrig="360" w14:anchorId="6F9469F8">
          <v:shape id="_x0000_i1033" type="#_x0000_t75" alt="P of F given E" style="width:42.8pt;height:19pt;mso-position-vertical:absolute" o:ole="">
            <v:imagedata r:id="rId38" o:title=""/>
          </v:shape>
          <o:OLEObject Type="Embed" ProgID="Equation.DSMT4" ShapeID="_x0000_i1033" DrawAspect="Content" ObjectID="_1607958766" r:id="rId39"/>
        </w:object>
      </w:r>
      <w:r w:rsidRPr="000E522E">
        <w:t xml:space="preserve"> represent?</w:t>
      </w:r>
    </w:p>
    <w:p w14:paraId="788EE8FF" w14:textId="77777777" w:rsidR="00695B01" w:rsidRPr="000E522E" w:rsidRDefault="00695B01" w:rsidP="00695B01">
      <w:pPr>
        <w:pStyle w:val="OBJECTIVEBOTHSPACE"/>
      </w:pPr>
      <w:r w:rsidRPr="000E522E">
        <w:t>Objective 1, Page 3</w:t>
      </w:r>
    </w:p>
    <w:p w14:paraId="1D8D7BFF"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An Introduction to Conditional Probability</w:t>
      </w:r>
    </w:p>
    <w:p w14:paraId="57DA94C4" w14:textId="77777777" w:rsidR="00695B01" w:rsidRPr="000E522E" w:rsidRDefault="00695B01" w:rsidP="00B42EA9">
      <w:pPr>
        <w:pBdr>
          <w:top w:val="single" w:sz="4" w:space="1" w:color="auto"/>
          <w:left w:val="single" w:sz="4" w:space="4" w:color="auto"/>
          <w:right w:val="single" w:sz="4" w:space="4" w:color="auto"/>
        </w:pBdr>
        <w:spacing w:after="720" w:line="240" w:lineRule="auto"/>
      </w:pPr>
      <w:r w:rsidRPr="000E522E">
        <w:t>Suppose a single die is rolled. What is the probability that the die comes up three? Now suppose that the die is rolled a second time, but we are told the outcome will be an odd number. What is the probability that the die comes up three?</w:t>
      </w:r>
    </w:p>
    <w:p w14:paraId="778A06B4" w14:textId="77777777" w:rsidR="00695B01" w:rsidRPr="000E522E" w:rsidRDefault="00695B01" w:rsidP="00B42EA9">
      <w:pPr>
        <w:pStyle w:val="OBJECTIVEBOTHSPACE"/>
        <w:pBdr>
          <w:top w:val="single" w:sz="4" w:space="1" w:color="auto"/>
        </w:pBdr>
      </w:pPr>
      <w:r w:rsidRPr="000E522E">
        <w:t>Objective 1, Page 5</w:t>
      </w:r>
    </w:p>
    <w:p w14:paraId="05302FFD" w14:textId="77777777" w:rsidR="00695B01" w:rsidRPr="000E522E" w:rsidRDefault="00695B01" w:rsidP="00695B01">
      <w:pPr>
        <w:pStyle w:val="linespace"/>
        <w:numPr>
          <w:ilvl w:val="0"/>
          <w:numId w:val="20"/>
        </w:numPr>
        <w:ind w:left="360"/>
      </w:pPr>
      <w:r w:rsidRPr="000E522E">
        <w:t>State the Conditional Probability Rule.</w:t>
      </w:r>
    </w:p>
    <w:p w14:paraId="24ADB57C" w14:textId="5C441724" w:rsidR="00695B01" w:rsidRPr="000E522E" w:rsidRDefault="00695B01" w:rsidP="00695B01">
      <w:pPr>
        <w:pStyle w:val="OBJECTIVEBOTHSPACE"/>
      </w:pPr>
      <w:r w:rsidRPr="000E522E">
        <w:t>Objective 1, Page 6</w:t>
      </w:r>
    </w:p>
    <w:p w14:paraId="37180ED8"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Conditional Probabilities on Marital Status and Gender</w:t>
      </w:r>
    </w:p>
    <w:p w14:paraId="30FE422C" w14:textId="77777777" w:rsidR="00695B01" w:rsidRPr="000E522E" w:rsidRDefault="00695B01" w:rsidP="00B42EA9">
      <w:pPr>
        <w:pBdr>
          <w:top w:val="single" w:sz="4" w:space="1" w:color="auto"/>
          <w:left w:val="single" w:sz="4" w:space="4" w:color="auto"/>
          <w:right w:val="single" w:sz="4" w:space="4" w:color="auto"/>
        </w:pBdr>
        <w:spacing w:after="240" w:line="240" w:lineRule="auto"/>
      </w:pPr>
      <w:r w:rsidRPr="000E522E">
        <w:t>The data in Table 5 represent the marital status and gender of U.S. residents aged 15 years and older in 2016.</w:t>
      </w:r>
    </w:p>
    <w:p w14:paraId="253D5353" w14:textId="77777777" w:rsidR="00695B01" w:rsidRPr="000E522E" w:rsidRDefault="00695B01" w:rsidP="00E805C2">
      <w:pPr>
        <w:pBdr>
          <w:left w:val="single" w:sz="4" w:space="4" w:color="auto"/>
          <w:right w:val="single" w:sz="4" w:space="4" w:color="auto"/>
        </w:pBdr>
        <w:tabs>
          <w:tab w:val="left" w:pos="720"/>
          <w:tab w:val="left" w:pos="3240"/>
          <w:tab w:val="left" w:pos="5040"/>
          <w:tab w:val="left" w:pos="6480"/>
          <w:tab w:val="left" w:pos="7740"/>
        </w:tabs>
        <w:spacing w:after="0" w:line="240" w:lineRule="auto"/>
        <w:rPr>
          <w:b/>
        </w:rPr>
      </w:pPr>
      <w:r w:rsidRPr="000E522E">
        <w:rPr>
          <w:b/>
        </w:rPr>
        <w:t>Table 5</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and five row headers. Column headers: Males (in millions), Females (in millions) and Totals (in millions). Row headers: Never married, Married, Widowed, Divorced, and Totals (in millions)."/>
      </w:tblPr>
      <w:tblGrid>
        <w:gridCol w:w="2047"/>
        <w:gridCol w:w="2160"/>
        <w:gridCol w:w="2160"/>
        <w:gridCol w:w="3173"/>
      </w:tblGrid>
      <w:tr w:rsidR="00695B01" w:rsidRPr="000E522E" w14:paraId="543244F0" w14:textId="77777777" w:rsidTr="00E805C2">
        <w:trPr>
          <w:tblHeader/>
        </w:trPr>
        <w:tc>
          <w:tcPr>
            <w:tcW w:w="2047" w:type="dxa"/>
            <w:tcBorders>
              <w:left w:val="single" w:sz="4" w:space="0" w:color="auto"/>
            </w:tcBorders>
          </w:tcPr>
          <w:p w14:paraId="3CB2599D" w14:textId="77777777" w:rsidR="00695B01" w:rsidRPr="000E522E" w:rsidRDefault="00695B01" w:rsidP="002F6BC8">
            <w:pPr>
              <w:spacing w:after="0" w:line="240" w:lineRule="auto"/>
            </w:pPr>
          </w:p>
        </w:tc>
        <w:tc>
          <w:tcPr>
            <w:tcW w:w="2160" w:type="dxa"/>
          </w:tcPr>
          <w:p w14:paraId="2124BA4C" w14:textId="77777777" w:rsidR="00695B01" w:rsidRPr="000E522E" w:rsidRDefault="00695B01" w:rsidP="002F6BC8">
            <w:pPr>
              <w:spacing w:after="0" w:line="240" w:lineRule="auto"/>
            </w:pPr>
            <w:r w:rsidRPr="000E522E">
              <w:t>Males (in millions)</w:t>
            </w:r>
          </w:p>
        </w:tc>
        <w:tc>
          <w:tcPr>
            <w:tcW w:w="2160" w:type="dxa"/>
          </w:tcPr>
          <w:p w14:paraId="190BBC6B" w14:textId="77777777" w:rsidR="00695B01" w:rsidRPr="000E522E" w:rsidRDefault="00695B01" w:rsidP="002F6BC8">
            <w:pPr>
              <w:spacing w:after="0" w:line="240" w:lineRule="auto"/>
            </w:pPr>
            <w:r w:rsidRPr="000E522E">
              <w:t>Females (in millions)</w:t>
            </w:r>
          </w:p>
        </w:tc>
        <w:tc>
          <w:tcPr>
            <w:tcW w:w="3173" w:type="dxa"/>
            <w:tcBorders>
              <w:right w:val="single" w:sz="4" w:space="0" w:color="auto"/>
            </w:tcBorders>
            <w:vAlign w:val="center"/>
          </w:tcPr>
          <w:p w14:paraId="7248214C" w14:textId="77777777" w:rsidR="00695B01" w:rsidRPr="000E522E" w:rsidRDefault="00695B01" w:rsidP="00436F99">
            <w:pPr>
              <w:spacing w:after="0" w:line="240" w:lineRule="auto"/>
              <w:jc w:val="center"/>
            </w:pPr>
            <w:r w:rsidRPr="000E522E">
              <w:t>Totals (in millions)</w:t>
            </w:r>
          </w:p>
        </w:tc>
      </w:tr>
      <w:tr w:rsidR="00695B01" w:rsidRPr="000E522E" w14:paraId="3E7FF3BE" w14:textId="77777777" w:rsidTr="00E805C2">
        <w:tc>
          <w:tcPr>
            <w:tcW w:w="2047" w:type="dxa"/>
            <w:tcBorders>
              <w:left w:val="single" w:sz="4" w:space="0" w:color="auto"/>
            </w:tcBorders>
          </w:tcPr>
          <w:p w14:paraId="278B8D6C" w14:textId="77777777" w:rsidR="00695B01" w:rsidRPr="000E522E" w:rsidRDefault="00695B01" w:rsidP="002F6BC8">
            <w:pPr>
              <w:spacing w:after="0" w:line="240" w:lineRule="auto"/>
            </w:pPr>
            <w:r w:rsidRPr="000E522E">
              <w:t>Never Married</w:t>
            </w:r>
          </w:p>
        </w:tc>
        <w:tc>
          <w:tcPr>
            <w:tcW w:w="2160" w:type="dxa"/>
            <w:vAlign w:val="center"/>
          </w:tcPr>
          <w:p w14:paraId="2FBD20BB" w14:textId="77777777" w:rsidR="00695B01" w:rsidRPr="000E522E" w:rsidRDefault="00695B01" w:rsidP="00436F99">
            <w:pPr>
              <w:spacing w:after="0" w:line="240" w:lineRule="auto"/>
              <w:jc w:val="center"/>
            </w:pPr>
            <w:r w:rsidRPr="000E522E">
              <w:t>44.1</w:t>
            </w:r>
          </w:p>
        </w:tc>
        <w:tc>
          <w:tcPr>
            <w:tcW w:w="2160" w:type="dxa"/>
            <w:vAlign w:val="center"/>
          </w:tcPr>
          <w:p w14:paraId="059D7E21" w14:textId="77777777" w:rsidR="00695B01" w:rsidRPr="000E522E" w:rsidRDefault="00695B01" w:rsidP="00436F99">
            <w:pPr>
              <w:spacing w:after="0" w:line="240" w:lineRule="auto"/>
              <w:jc w:val="center"/>
            </w:pPr>
            <w:r w:rsidRPr="000E522E">
              <w:t>39.0</w:t>
            </w:r>
          </w:p>
        </w:tc>
        <w:tc>
          <w:tcPr>
            <w:tcW w:w="3173" w:type="dxa"/>
            <w:tcBorders>
              <w:right w:val="single" w:sz="4" w:space="0" w:color="auto"/>
            </w:tcBorders>
            <w:vAlign w:val="center"/>
          </w:tcPr>
          <w:p w14:paraId="05FC6373" w14:textId="77777777" w:rsidR="00695B01" w:rsidRPr="000E522E" w:rsidRDefault="00695B01" w:rsidP="00436F99">
            <w:pPr>
              <w:spacing w:after="0" w:line="240" w:lineRule="auto"/>
              <w:jc w:val="center"/>
            </w:pPr>
            <w:r w:rsidRPr="000E522E">
              <w:t>83.1</w:t>
            </w:r>
          </w:p>
        </w:tc>
      </w:tr>
      <w:tr w:rsidR="00695B01" w:rsidRPr="000E522E" w14:paraId="0FF0E658" w14:textId="77777777" w:rsidTr="00E805C2">
        <w:tc>
          <w:tcPr>
            <w:tcW w:w="2047" w:type="dxa"/>
            <w:tcBorders>
              <w:left w:val="single" w:sz="4" w:space="0" w:color="auto"/>
            </w:tcBorders>
          </w:tcPr>
          <w:p w14:paraId="4DB68602" w14:textId="77777777" w:rsidR="00695B01" w:rsidRPr="000E522E" w:rsidRDefault="00695B01" w:rsidP="002F6BC8">
            <w:pPr>
              <w:spacing w:after="0" w:line="240" w:lineRule="auto"/>
            </w:pPr>
            <w:r w:rsidRPr="000E522E">
              <w:t>Married</w:t>
            </w:r>
          </w:p>
        </w:tc>
        <w:tc>
          <w:tcPr>
            <w:tcW w:w="2160" w:type="dxa"/>
            <w:vAlign w:val="center"/>
          </w:tcPr>
          <w:p w14:paraId="6E3FC73A" w14:textId="77777777" w:rsidR="00695B01" w:rsidRPr="000E522E" w:rsidRDefault="00695B01" w:rsidP="00436F99">
            <w:pPr>
              <w:spacing w:after="0" w:line="240" w:lineRule="auto"/>
              <w:jc w:val="center"/>
            </w:pPr>
            <w:r w:rsidRPr="000E522E">
              <w:t>66.7</w:t>
            </w:r>
          </w:p>
        </w:tc>
        <w:tc>
          <w:tcPr>
            <w:tcW w:w="2160" w:type="dxa"/>
            <w:vAlign w:val="center"/>
          </w:tcPr>
          <w:p w14:paraId="1FCAE75F" w14:textId="77777777" w:rsidR="00695B01" w:rsidRPr="000E522E" w:rsidRDefault="00695B01" w:rsidP="00436F99">
            <w:pPr>
              <w:spacing w:after="0" w:line="240" w:lineRule="auto"/>
              <w:jc w:val="center"/>
            </w:pPr>
            <w:r w:rsidRPr="000E522E">
              <w:t>67.5</w:t>
            </w:r>
          </w:p>
        </w:tc>
        <w:tc>
          <w:tcPr>
            <w:tcW w:w="3173" w:type="dxa"/>
            <w:tcBorders>
              <w:right w:val="single" w:sz="4" w:space="0" w:color="auto"/>
            </w:tcBorders>
            <w:vAlign w:val="center"/>
          </w:tcPr>
          <w:p w14:paraId="461ADF2F" w14:textId="77777777" w:rsidR="00695B01" w:rsidRPr="000E522E" w:rsidRDefault="00695B01" w:rsidP="00436F99">
            <w:pPr>
              <w:spacing w:after="0" w:line="240" w:lineRule="auto"/>
              <w:jc w:val="center"/>
            </w:pPr>
            <w:r w:rsidRPr="000E522E">
              <w:t>134.2</w:t>
            </w:r>
          </w:p>
        </w:tc>
      </w:tr>
      <w:tr w:rsidR="00695B01" w:rsidRPr="000E522E" w14:paraId="245B039B" w14:textId="77777777" w:rsidTr="00E805C2">
        <w:tc>
          <w:tcPr>
            <w:tcW w:w="2047" w:type="dxa"/>
            <w:tcBorders>
              <w:left w:val="single" w:sz="4" w:space="0" w:color="auto"/>
            </w:tcBorders>
          </w:tcPr>
          <w:p w14:paraId="27C17066" w14:textId="77777777" w:rsidR="00695B01" w:rsidRPr="000E522E" w:rsidRDefault="00695B01" w:rsidP="002F6BC8">
            <w:pPr>
              <w:spacing w:after="0" w:line="240" w:lineRule="auto"/>
            </w:pPr>
            <w:r w:rsidRPr="000E522E">
              <w:t>Widowed</w:t>
            </w:r>
          </w:p>
        </w:tc>
        <w:tc>
          <w:tcPr>
            <w:tcW w:w="2160" w:type="dxa"/>
            <w:vAlign w:val="center"/>
          </w:tcPr>
          <w:p w14:paraId="4301B5E6" w14:textId="3A9500C9" w:rsidR="00695B01" w:rsidRPr="000E522E" w:rsidRDefault="00695B01" w:rsidP="00436F99">
            <w:pPr>
              <w:spacing w:after="0" w:line="240" w:lineRule="auto"/>
              <w:jc w:val="center"/>
            </w:pPr>
            <w:r w:rsidRPr="000E522E">
              <w:t>3.5</w:t>
            </w:r>
          </w:p>
        </w:tc>
        <w:tc>
          <w:tcPr>
            <w:tcW w:w="2160" w:type="dxa"/>
            <w:vAlign w:val="center"/>
          </w:tcPr>
          <w:p w14:paraId="33ABFEEA" w14:textId="77777777" w:rsidR="00695B01" w:rsidRPr="000E522E" w:rsidRDefault="00695B01" w:rsidP="00436F99">
            <w:pPr>
              <w:spacing w:after="0" w:line="240" w:lineRule="auto"/>
              <w:jc w:val="center"/>
            </w:pPr>
            <w:r w:rsidRPr="000E522E">
              <w:t>11.4</w:t>
            </w:r>
          </w:p>
        </w:tc>
        <w:tc>
          <w:tcPr>
            <w:tcW w:w="3173" w:type="dxa"/>
            <w:tcBorders>
              <w:right w:val="single" w:sz="4" w:space="0" w:color="auto"/>
            </w:tcBorders>
            <w:vAlign w:val="center"/>
          </w:tcPr>
          <w:p w14:paraId="685F1FFC" w14:textId="77777777" w:rsidR="00695B01" w:rsidRPr="000E522E" w:rsidRDefault="00695B01" w:rsidP="00436F99">
            <w:pPr>
              <w:spacing w:after="0" w:line="240" w:lineRule="auto"/>
              <w:jc w:val="center"/>
            </w:pPr>
            <w:r w:rsidRPr="000E522E">
              <w:t>14.9</w:t>
            </w:r>
          </w:p>
        </w:tc>
      </w:tr>
      <w:tr w:rsidR="00695B01" w:rsidRPr="000E522E" w14:paraId="544F3AAF" w14:textId="77777777" w:rsidTr="00E805C2">
        <w:tc>
          <w:tcPr>
            <w:tcW w:w="2047" w:type="dxa"/>
            <w:tcBorders>
              <w:left w:val="single" w:sz="4" w:space="0" w:color="auto"/>
            </w:tcBorders>
          </w:tcPr>
          <w:p w14:paraId="52A60ADA" w14:textId="77777777" w:rsidR="00695B01" w:rsidRPr="000E522E" w:rsidRDefault="00695B01" w:rsidP="002F6BC8">
            <w:pPr>
              <w:spacing w:after="0" w:line="240" w:lineRule="auto"/>
            </w:pPr>
            <w:r w:rsidRPr="000E522E">
              <w:t>Divorced</w:t>
            </w:r>
          </w:p>
        </w:tc>
        <w:tc>
          <w:tcPr>
            <w:tcW w:w="2160" w:type="dxa"/>
            <w:vAlign w:val="center"/>
          </w:tcPr>
          <w:p w14:paraId="46FB3A37" w14:textId="77777777" w:rsidR="00695B01" w:rsidRPr="000E522E" w:rsidRDefault="00695B01" w:rsidP="00436F99">
            <w:pPr>
              <w:spacing w:after="0" w:line="240" w:lineRule="auto"/>
              <w:jc w:val="center"/>
            </w:pPr>
            <w:r w:rsidRPr="000E522E">
              <w:t>10.7</w:t>
            </w:r>
          </w:p>
        </w:tc>
        <w:tc>
          <w:tcPr>
            <w:tcW w:w="2160" w:type="dxa"/>
            <w:vAlign w:val="center"/>
          </w:tcPr>
          <w:p w14:paraId="2EF534D6" w14:textId="77777777" w:rsidR="00695B01" w:rsidRPr="000E522E" w:rsidRDefault="00695B01" w:rsidP="00436F99">
            <w:pPr>
              <w:spacing w:after="0" w:line="240" w:lineRule="auto"/>
              <w:jc w:val="center"/>
            </w:pPr>
            <w:r w:rsidRPr="000E522E">
              <w:t>14.8</w:t>
            </w:r>
          </w:p>
        </w:tc>
        <w:tc>
          <w:tcPr>
            <w:tcW w:w="3173" w:type="dxa"/>
            <w:tcBorders>
              <w:right w:val="single" w:sz="4" w:space="0" w:color="auto"/>
            </w:tcBorders>
            <w:vAlign w:val="center"/>
          </w:tcPr>
          <w:p w14:paraId="0FF8BBF4" w14:textId="77777777" w:rsidR="00695B01" w:rsidRPr="000E522E" w:rsidRDefault="00695B01" w:rsidP="00436F99">
            <w:pPr>
              <w:spacing w:after="0" w:line="240" w:lineRule="auto"/>
              <w:jc w:val="center"/>
            </w:pPr>
            <w:r w:rsidRPr="000E522E">
              <w:t>25.5</w:t>
            </w:r>
          </w:p>
        </w:tc>
      </w:tr>
      <w:tr w:rsidR="00695B01" w:rsidRPr="000E522E" w14:paraId="5D81891C" w14:textId="77777777" w:rsidTr="00E805C2">
        <w:tc>
          <w:tcPr>
            <w:tcW w:w="2047" w:type="dxa"/>
            <w:tcBorders>
              <w:left w:val="single" w:sz="4" w:space="0" w:color="auto"/>
            </w:tcBorders>
          </w:tcPr>
          <w:p w14:paraId="7E8B2A81" w14:textId="77777777" w:rsidR="00695B01" w:rsidRPr="000E522E" w:rsidRDefault="00695B01" w:rsidP="00E805C2">
            <w:pPr>
              <w:spacing w:after="0" w:line="480" w:lineRule="auto"/>
            </w:pPr>
            <w:r w:rsidRPr="000E522E">
              <w:t>Totals (in millions)</w:t>
            </w:r>
          </w:p>
        </w:tc>
        <w:tc>
          <w:tcPr>
            <w:tcW w:w="2160" w:type="dxa"/>
            <w:vAlign w:val="center"/>
          </w:tcPr>
          <w:p w14:paraId="3BEA9C63" w14:textId="77777777" w:rsidR="00695B01" w:rsidRPr="000E522E" w:rsidRDefault="00695B01" w:rsidP="00E805C2">
            <w:pPr>
              <w:spacing w:after="0" w:line="480" w:lineRule="auto"/>
              <w:jc w:val="center"/>
            </w:pPr>
            <w:r w:rsidRPr="000E522E">
              <w:t>125.0</w:t>
            </w:r>
          </w:p>
        </w:tc>
        <w:tc>
          <w:tcPr>
            <w:tcW w:w="2160" w:type="dxa"/>
            <w:vAlign w:val="center"/>
          </w:tcPr>
          <w:p w14:paraId="327E4FD1" w14:textId="77777777" w:rsidR="00695B01" w:rsidRPr="000E522E" w:rsidRDefault="00695B01" w:rsidP="00E805C2">
            <w:pPr>
              <w:spacing w:after="0" w:line="480" w:lineRule="auto"/>
              <w:jc w:val="center"/>
            </w:pPr>
            <w:r w:rsidRPr="000E522E">
              <w:t>132.7</w:t>
            </w:r>
          </w:p>
        </w:tc>
        <w:tc>
          <w:tcPr>
            <w:tcW w:w="3173" w:type="dxa"/>
            <w:tcBorders>
              <w:right w:val="single" w:sz="4" w:space="0" w:color="auto"/>
            </w:tcBorders>
            <w:vAlign w:val="center"/>
          </w:tcPr>
          <w:p w14:paraId="32C8D433" w14:textId="77777777" w:rsidR="00695B01" w:rsidRPr="000E522E" w:rsidRDefault="00695B01" w:rsidP="00E805C2">
            <w:pPr>
              <w:spacing w:after="0" w:line="480" w:lineRule="auto"/>
              <w:jc w:val="center"/>
            </w:pPr>
            <w:r w:rsidRPr="000E522E">
              <w:t>257.7</w:t>
            </w:r>
          </w:p>
        </w:tc>
      </w:tr>
    </w:tbl>
    <w:p w14:paraId="4D75D62E"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t>Compute the probability that a randomly selected individual never married, given that the individual is male.</w:t>
      </w:r>
    </w:p>
    <w:p w14:paraId="3CA688D7"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lastRenderedPageBreak/>
        <w:t>Compute the probability that a randomly selected individual is male, given that the individual never married.</w:t>
      </w:r>
    </w:p>
    <w:p w14:paraId="5BDC69AF" w14:textId="77777777" w:rsidR="00695B01" w:rsidRPr="000E522E" w:rsidRDefault="00695B01" w:rsidP="00E805C2">
      <w:pPr>
        <w:pStyle w:val="OBJECTIVEBOTHSPACE"/>
        <w:pBdr>
          <w:top w:val="single" w:sz="4" w:space="1" w:color="auto"/>
        </w:pBdr>
      </w:pPr>
      <w:r w:rsidRPr="000E522E">
        <w:t>Objective 1, Page 8</w:t>
      </w:r>
    </w:p>
    <w:p w14:paraId="31CF46A7"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Birth Weights of Preterm Babies</w:t>
      </w:r>
    </w:p>
    <w:p w14:paraId="77D6339B" w14:textId="77777777" w:rsidR="00695B01" w:rsidRPr="000E522E" w:rsidRDefault="00695B01" w:rsidP="00E805C2">
      <w:pPr>
        <w:pBdr>
          <w:left w:val="single" w:sz="4" w:space="4" w:color="auto"/>
          <w:right w:val="single" w:sz="4" w:space="4" w:color="auto"/>
        </w:pBdr>
        <w:spacing w:after="720" w:line="240" w:lineRule="auto"/>
      </w:pPr>
      <w:r w:rsidRPr="000E522E">
        <w:t>Suppose that 12.2% of all births are preterm. (Preterm means that the gestation period of the pregnancy is less than 37 weeks.) Also, 0.2% of all births result in a preterm baby who weighs 8 pounds, 13 ounces or more. What is the probability that a randomly selected baby weighs 8 pounds, 13 ounces or more, given that the baby is preterm? Is this unusual? Data based on the Vital Statistics Reports.</w:t>
      </w:r>
    </w:p>
    <w:p w14:paraId="6F86B153" w14:textId="77777777" w:rsidR="00695B01" w:rsidRPr="000E522E" w:rsidRDefault="00695B01" w:rsidP="00695B01">
      <w:pPr>
        <w:pStyle w:val="Heading4"/>
      </w:pPr>
      <w:r w:rsidRPr="000E522E">
        <w:t>Objective 2: Compute Probabilities Using the General Multiplication Rule</w:t>
      </w:r>
    </w:p>
    <w:p w14:paraId="1D4DAC46" w14:textId="77777777" w:rsidR="00695B01" w:rsidRPr="000E522E" w:rsidRDefault="00695B01" w:rsidP="00695B01">
      <w:pPr>
        <w:pStyle w:val="OBJECTIVEBOTHSPACE"/>
      </w:pPr>
      <w:r w:rsidRPr="000E522E">
        <w:t>Objective 2, Page 1</w:t>
      </w:r>
    </w:p>
    <w:p w14:paraId="47D6BB4B" w14:textId="77777777" w:rsidR="00695B01" w:rsidRPr="000E522E" w:rsidRDefault="00695B01" w:rsidP="00695B01">
      <w:pPr>
        <w:pStyle w:val="linespace"/>
        <w:numPr>
          <w:ilvl w:val="0"/>
          <w:numId w:val="20"/>
        </w:numPr>
        <w:ind w:left="360"/>
      </w:pPr>
      <w:r w:rsidRPr="000E522E">
        <w:t>State the General Multiplication Rule.</w:t>
      </w:r>
    </w:p>
    <w:p w14:paraId="13DBF920" w14:textId="77777777" w:rsidR="00695B01" w:rsidRPr="000E522E" w:rsidRDefault="00695B01" w:rsidP="00695B01">
      <w:pPr>
        <w:pStyle w:val="OBJECTIVEBOTHSPACE"/>
      </w:pPr>
      <w:r w:rsidRPr="000E522E">
        <w:t>Objective 2, Page 2</w:t>
      </w:r>
    </w:p>
    <w:p w14:paraId="78F10209"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Using the General Multiplication Rule</w:t>
      </w:r>
    </w:p>
    <w:p w14:paraId="50E80310" w14:textId="77777777" w:rsidR="00695B01" w:rsidRPr="000E522E" w:rsidRDefault="00695B01" w:rsidP="00B67AAD">
      <w:pPr>
        <w:pBdr>
          <w:left w:val="single" w:sz="4" w:space="4" w:color="auto"/>
          <w:right w:val="single" w:sz="4" w:space="4" w:color="auto"/>
        </w:pBdr>
        <w:spacing w:after="800" w:line="240" w:lineRule="auto"/>
      </w:pPr>
      <w:r w:rsidRPr="000E522E">
        <w:t>The probability that a driver who is speeding gets pulled over is 0.8. The probability that a driver gets a ticket, given that he or she is pulled over, is 0.9. What is the probability that a randomly selected driver who is speeding gets pulled over and gets a ticket?</w:t>
      </w:r>
    </w:p>
    <w:p w14:paraId="6FCA56F3" w14:textId="77777777" w:rsidR="00695B01" w:rsidRPr="000E522E" w:rsidRDefault="00695B01" w:rsidP="00B67AAD">
      <w:pPr>
        <w:pStyle w:val="OBJECTIVEBOTHSPACE"/>
        <w:pBdr>
          <w:top w:val="single" w:sz="4" w:space="1" w:color="auto"/>
        </w:pBdr>
      </w:pPr>
      <w:r w:rsidRPr="000E522E">
        <w:t>Objective 2, Page 4</w:t>
      </w:r>
    </w:p>
    <w:p w14:paraId="407695D3" w14:textId="77777777" w:rsidR="00695B01" w:rsidRPr="000E522E" w:rsidRDefault="00695B01" w:rsidP="00B67AAD">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5</w:t>
      </w:r>
      <w:r w:rsidRPr="000E522E">
        <w:rPr>
          <w:b/>
        </w:rPr>
        <w:tab/>
      </w:r>
      <w:r w:rsidRPr="000E522E">
        <w:rPr>
          <w:b/>
          <w:i/>
        </w:rPr>
        <w:t>Acceptance Sampling</w:t>
      </w:r>
    </w:p>
    <w:p w14:paraId="205E88B6" w14:textId="77777777" w:rsidR="00695B01" w:rsidRPr="000E522E" w:rsidRDefault="00695B01" w:rsidP="00B67AAD">
      <w:pPr>
        <w:pBdr>
          <w:top w:val="single" w:sz="4" w:space="1" w:color="auto"/>
          <w:left w:val="single" w:sz="4" w:space="4" w:color="auto"/>
          <w:right w:val="single" w:sz="4" w:space="4" w:color="auto"/>
        </w:pBdr>
        <w:tabs>
          <w:tab w:val="left" w:pos="720"/>
          <w:tab w:val="left" w:pos="3240"/>
          <w:tab w:val="left" w:pos="5040"/>
          <w:tab w:val="left" w:pos="6480"/>
          <w:tab w:val="left" w:pos="7740"/>
        </w:tabs>
        <w:spacing w:after="960" w:line="240" w:lineRule="auto"/>
      </w:pPr>
      <w:r w:rsidRPr="000E522E">
        <w:t>Suppose that of 100 circuits sent to a manufacturing plant, 5 are defective. The plant manager receiving the circuits randomly selects two and tests them. If both circuits work, she will accept the shipment. Otherwise, the shipment is rejected. What is the probability that the plant manager discovers at least one defective circuit and rejects the shipment?</w:t>
      </w:r>
    </w:p>
    <w:p w14:paraId="65AF656A" w14:textId="77777777" w:rsidR="00695B01" w:rsidRPr="000E522E" w:rsidRDefault="00695B01" w:rsidP="00B67AAD">
      <w:pPr>
        <w:pStyle w:val="OBJECTIVEBOTHSPACE"/>
        <w:pBdr>
          <w:top w:val="single" w:sz="4" w:space="1" w:color="auto"/>
        </w:pBdr>
        <w:spacing w:line="480" w:lineRule="auto"/>
      </w:pPr>
      <w:r w:rsidRPr="000E522E">
        <w:t>Objective 2, Page 6</w:t>
      </w:r>
    </w:p>
    <w:p w14:paraId="14D26F4C"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6</w:t>
      </w:r>
      <w:r w:rsidRPr="000E522E">
        <w:rPr>
          <w:b/>
        </w:rPr>
        <w:tab/>
      </w:r>
      <w:r w:rsidRPr="000E522E">
        <w:rPr>
          <w:b/>
          <w:i/>
        </w:rPr>
        <w:t>Favorite Other</w:t>
      </w:r>
    </w:p>
    <w:p w14:paraId="68047DA4"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In a study to determine whether preferences for self are more or less prevalent than preferences for others, researchers first asked individuals to identify the person who is most valuable and likeable to you, or favorite other. </w:t>
      </w:r>
    </w:p>
    <w:p w14:paraId="0F54DDEA"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Of the 1519 individuals surveyed, 42 had chosen themselves as their favorite other. </w:t>
      </w:r>
    </w:p>
    <w:p w14:paraId="45D20B9C" w14:textId="77777777" w:rsidR="00695B01" w:rsidRPr="000E522E" w:rsidRDefault="00695B01" w:rsidP="00B67AAD">
      <w:pPr>
        <w:pBdr>
          <w:top w:val="single" w:sz="4" w:space="1" w:color="auto"/>
          <w:left w:val="single" w:sz="4" w:space="4" w:color="auto"/>
          <w:right w:val="single" w:sz="4" w:space="4" w:color="auto"/>
        </w:pBdr>
        <w:spacing w:after="240" w:line="240" w:lineRule="auto"/>
      </w:pPr>
      <w:r w:rsidRPr="0021731F">
        <w:rPr>
          <w:lang w:val="de-DE"/>
        </w:rPr>
        <w:t xml:space="preserve">Source: Gebauer JE, et al. </w:t>
      </w:r>
      <w:r w:rsidRPr="000E522E">
        <w:t xml:space="preserve">Self-Love or Other-Love? Explicit Other-Preference but Implicit Self-Preference. </w:t>
      </w:r>
      <w:proofErr w:type="spellStart"/>
      <w:r w:rsidRPr="000E522E">
        <w:t>PLoS</w:t>
      </w:r>
      <w:proofErr w:type="spellEnd"/>
      <w:r w:rsidRPr="000E522E">
        <w:t xml:space="preserve"> ONE 7(7):e41789. doi:10.1371/journal.prone.0041789 </w:t>
      </w:r>
    </w:p>
    <w:p w14:paraId="261442F4"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Suppose we randomly select 1 of the 1519 individuals surveyed. What is the probability that he or she chose themselves as their favorite other?</w:t>
      </w:r>
    </w:p>
    <w:p w14:paraId="725957F7"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If two individuals from this group are randomly selected, what is the probability that both chose themselves as their favorite other?</w:t>
      </w:r>
    </w:p>
    <w:p w14:paraId="689089F3" w14:textId="77777777" w:rsidR="00695B01" w:rsidRPr="000E522E" w:rsidRDefault="00695B01" w:rsidP="00B67AAD">
      <w:pPr>
        <w:pStyle w:val="linespace"/>
        <w:numPr>
          <w:ilvl w:val="0"/>
          <w:numId w:val="22"/>
        </w:numPr>
        <w:pBdr>
          <w:left w:val="single" w:sz="4" w:space="4" w:color="auto"/>
          <w:right w:val="single" w:sz="4" w:space="4" w:color="auto"/>
        </w:pBdr>
        <w:ind w:left="360"/>
        <w:rPr>
          <w:i/>
        </w:rPr>
      </w:pPr>
      <w:r w:rsidRPr="000E522E">
        <w:t>Compute the probability of randomly selecting two individuals from this group who selected themselves as their favorite other assuming independence.</w:t>
      </w:r>
    </w:p>
    <w:p w14:paraId="0C092CC9" w14:textId="77777777" w:rsidR="00695B01" w:rsidRPr="000E522E" w:rsidRDefault="00695B01" w:rsidP="00B67AAD">
      <w:pPr>
        <w:pStyle w:val="OBJECTIVEBOTHSPACE"/>
        <w:pBdr>
          <w:top w:val="single" w:sz="4" w:space="1" w:color="auto"/>
        </w:pBdr>
      </w:pPr>
      <w:r w:rsidRPr="000E522E">
        <w:t>Objective 2, Page 7</w:t>
      </w:r>
    </w:p>
    <w:p w14:paraId="5707D803" w14:textId="77777777" w:rsidR="00695B01" w:rsidRPr="000E522E" w:rsidRDefault="00695B01" w:rsidP="00695B01">
      <w:pPr>
        <w:spacing w:after="240" w:line="240" w:lineRule="auto"/>
      </w:pPr>
      <w:r w:rsidRPr="000E522E">
        <w:t xml:space="preserve">If small random samples are taken from large populations without replacement, it is reasonable to assume independence of the events. As a rule of thumb, if the sample size, </w:t>
      </w:r>
      <w:r w:rsidRPr="000E522E">
        <w:rPr>
          <w:i/>
        </w:rPr>
        <w:t>n</w:t>
      </w:r>
      <w:r w:rsidRPr="000E522E">
        <w:t xml:space="preserve">, is less than 5% of the population size, </w:t>
      </w:r>
      <w:r w:rsidRPr="000E522E">
        <w:rPr>
          <w:i/>
        </w:rPr>
        <w:t>N</w:t>
      </w:r>
      <w:r w:rsidRPr="000E522E">
        <w:t xml:space="preserve">, we treat the events as independent. That is, if </w:t>
      </w:r>
      <w:r w:rsidRPr="000E522E">
        <w:rPr>
          <w:i/>
        </w:rPr>
        <w:t>n</w:t>
      </w:r>
      <w:r w:rsidRPr="000E522E">
        <w:t xml:space="preserve"> &lt; 0.05</w:t>
      </w:r>
      <w:r w:rsidRPr="000E522E">
        <w:rPr>
          <w:i/>
        </w:rPr>
        <w:t>N</w:t>
      </w:r>
      <w:r w:rsidRPr="000E522E">
        <w:t>, treat the events as independent.</w:t>
      </w:r>
    </w:p>
    <w:p w14:paraId="62F6BF62" w14:textId="77777777" w:rsidR="00695B01" w:rsidRPr="000E522E" w:rsidRDefault="00695B01" w:rsidP="00695B01">
      <w:pPr>
        <w:pStyle w:val="OBJECTIVEBOTHSPACE"/>
      </w:pPr>
      <w:r w:rsidRPr="000E522E">
        <w:t>Objective 2, Page 9</w:t>
      </w:r>
    </w:p>
    <w:p w14:paraId="2F18F9B4" w14:textId="77777777" w:rsidR="00695B01" w:rsidRPr="000E522E" w:rsidRDefault="00695B01" w:rsidP="00695B01">
      <w:pPr>
        <w:pStyle w:val="linespace"/>
        <w:numPr>
          <w:ilvl w:val="0"/>
          <w:numId w:val="20"/>
        </w:numPr>
        <w:ind w:left="360"/>
      </w:pPr>
      <w:r w:rsidRPr="000E522E">
        <w:t>State the definition for independence using conditional probabilities.</w:t>
      </w:r>
    </w:p>
    <w:p w14:paraId="12F3D53F" w14:textId="06DCC645" w:rsidR="00B67AAD" w:rsidRPr="000E522E" w:rsidRDefault="00B67AAD" w:rsidP="00695B01">
      <w:pPr>
        <w:sectPr w:rsidR="00B67AAD" w:rsidRPr="000E522E" w:rsidSect="00B11667">
          <w:pgSz w:w="12240" w:h="15840" w:code="1"/>
          <w:pgMar w:top="1440" w:right="1080" w:bottom="1440" w:left="1800" w:header="720" w:footer="720" w:gutter="0"/>
          <w:cols w:space="720"/>
          <w:titlePg/>
          <w:docGrid w:linePitch="360"/>
        </w:sectPr>
      </w:pPr>
    </w:p>
    <w:p w14:paraId="2F4895D9" w14:textId="77777777" w:rsidR="00695B01" w:rsidRPr="000E522E" w:rsidRDefault="00695B01" w:rsidP="00695B01">
      <w:pPr>
        <w:pStyle w:val="Heading2"/>
      </w:pPr>
      <w:r w:rsidRPr="000E522E">
        <w:lastRenderedPageBreak/>
        <w:t>Section 5.5 Counting Techniques</w:t>
      </w:r>
    </w:p>
    <w:p w14:paraId="0EA97602" w14:textId="77777777" w:rsidR="00695B01" w:rsidRPr="000E522E" w:rsidRDefault="00695B01" w:rsidP="00B67AAD">
      <w:pPr>
        <w:pStyle w:val="Heading3"/>
        <w:spacing w:line="360" w:lineRule="auto"/>
      </w:pPr>
      <w:r w:rsidRPr="000E522E">
        <w:t>Objectives</w:t>
      </w:r>
    </w:p>
    <w:p w14:paraId="1620EBD8" w14:textId="77777777" w:rsidR="00695B01" w:rsidRPr="000E522E" w:rsidRDefault="00695B01" w:rsidP="00F02451">
      <w:pPr>
        <w:pStyle w:val="ListParagraph"/>
        <w:numPr>
          <w:ilvl w:val="0"/>
          <w:numId w:val="23"/>
        </w:numPr>
        <w:spacing w:after="60"/>
        <w:contextualSpacing w:val="0"/>
      </w:pPr>
      <w:r w:rsidRPr="000E522E">
        <w:t>Solve Counting Problems Using the Multiplication Rule</w:t>
      </w:r>
    </w:p>
    <w:p w14:paraId="08046B07" w14:textId="77777777" w:rsidR="00695B01" w:rsidRPr="000E522E" w:rsidRDefault="00695B01" w:rsidP="00F02451">
      <w:pPr>
        <w:pStyle w:val="ListParagraph"/>
        <w:numPr>
          <w:ilvl w:val="0"/>
          <w:numId w:val="23"/>
        </w:numPr>
        <w:spacing w:after="60"/>
        <w:contextualSpacing w:val="0"/>
      </w:pPr>
      <w:r w:rsidRPr="000E522E">
        <w:t>Solve Counting Problems Using Permutations</w:t>
      </w:r>
    </w:p>
    <w:p w14:paraId="2C8AAFCE" w14:textId="77777777" w:rsidR="00695B01" w:rsidRPr="000E522E" w:rsidRDefault="00695B01" w:rsidP="00F02451">
      <w:pPr>
        <w:pStyle w:val="ListParagraph"/>
        <w:numPr>
          <w:ilvl w:val="0"/>
          <w:numId w:val="23"/>
        </w:numPr>
        <w:spacing w:after="60"/>
        <w:contextualSpacing w:val="0"/>
      </w:pPr>
      <w:r w:rsidRPr="000E522E">
        <w:t>Solve Counting Problems Using Combinations</w:t>
      </w:r>
    </w:p>
    <w:p w14:paraId="5F873785" w14:textId="77777777" w:rsidR="00695B01" w:rsidRPr="000E522E" w:rsidRDefault="00695B01" w:rsidP="00F02451">
      <w:pPr>
        <w:pStyle w:val="ListParagraph"/>
        <w:numPr>
          <w:ilvl w:val="0"/>
          <w:numId w:val="23"/>
        </w:numPr>
        <w:spacing w:after="60"/>
        <w:contextualSpacing w:val="0"/>
      </w:pPr>
      <w:r w:rsidRPr="000E522E">
        <w:t xml:space="preserve">Solve Counting Problems Involving Permutations with </w:t>
      </w:r>
      <w:proofErr w:type="spellStart"/>
      <w:r w:rsidRPr="000E522E">
        <w:t>Nondistinct</w:t>
      </w:r>
      <w:proofErr w:type="spellEnd"/>
      <w:r w:rsidRPr="000E522E">
        <w:t xml:space="preserve"> Items</w:t>
      </w:r>
    </w:p>
    <w:p w14:paraId="6169C04E" w14:textId="77777777" w:rsidR="00695B01" w:rsidRPr="000E522E" w:rsidRDefault="00695B01" w:rsidP="00F02451">
      <w:pPr>
        <w:pStyle w:val="ListParagraph"/>
        <w:numPr>
          <w:ilvl w:val="0"/>
          <w:numId w:val="23"/>
        </w:numPr>
        <w:spacing w:after="60"/>
        <w:contextualSpacing w:val="0"/>
      </w:pPr>
      <w:r w:rsidRPr="000E522E">
        <w:t>Compute Probabilities Involving Permutations and Combinations</w:t>
      </w:r>
    </w:p>
    <w:p w14:paraId="31036C1E" w14:textId="77777777" w:rsidR="00695B01" w:rsidRPr="000E522E" w:rsidRDefault="00695B01" w:rsidP="007F0C4F">
      <w:pPr>
        <w:pStyle w:val="Heading4"/>
      </w:pPr>
      <w:r w:rsidRPr="000E522E">
        <w:t>Objective 1: Solve Counting Problems Using the Multiplication Rule</w:t>
      </w:r>
    </w:p>
    <w:p w14:paraId="6B57976F" w14:textId="77777777" w:rsidR="00695B01" w:rsidRPr="000E522E" w:rsidRDefault="00695B01" w:rsidP="00695B01">
      <w:pPr>
        <w:pStyle w:val="OBJECTIVEBOTHSPACE"/>
      </w:pPr>
      <w:r w:rsidRPr="000E522E">
        <w:t>Objective 1, Page 2</w:t>
      </w:r>
    </w:p>
    <w:p w14:paraId="1A5963AE"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Counting the Number of Possible Meals</w:t>
      </w:r>
    </w:p>
    <w:p w14:paraId="7251C27B"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The fixed-price dinner at </w:t>
      </w:r>
      <w:proofErr w:type="spellStart"/>
      <w:r w:rsidRPr="000E522E">
        <w:t>Mabenka</w:t>
      </w:r>
      <w:proofErr w:type="spellEnd"/>
      <w:r w:rsidRPr="000E522E">
        <w:t xml:space="preserve"> Restaurant provides the following choices:</w:t>
      </w:r>
    </w:p>
    <w:p w14:paraId="459ED255"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Appetizer: soup or salad</w:t>
      </w:r>
    </w:p>
    <w:p w14:paraId="78F7E536"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Entrée: baked chicken, broiled beef patty, baby beef liver, or roast beef au jus</w:t>
      </w:r>
    </w:p>
    <w:p w14:paraId="59213CC1"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Dessert: ice cream or cheesecake</w:t>
      </w:r>
    </w:p>
    <w:p w14:paraId="6B24A6EE" w14:textId="77777777" w:rsidR="00695B01" w:rsidRPr="000E522E" w:rsidRDefault="00695B01" w:rsidP="00B67AAD">
      <w:pPr>
        <w:pBdr>
          <w:top w:val="single" w:sz="4" w:space="1" w:color="auto"/>
          <w:left w:val="single" w:sz="4" w:space="4" w:color="auto"/>
          <w:right w:val="single" w:sz="4" w:space="4" w:color="auto"/>
        </w:pBdr>
        <w:spacing w:after="800" w:line="240" w:lineRule="auto"/>
      </w:pPr>
      <w:r w:rsidRPr="000E522E">
        <w:t>How many different meals can be ordered?</w:t>
      </w:r>
    </w:p>
    <w:p w14:paraId="7824EB19" w14:textId="77777777" w:rsidR="00695B01" w:rsidRPr="000E522E" w:rsidRDefault="00695B01" w:rsidP="00B67AAD">
      <w:pPr>
        <w:pStyle w:val="location"/>
        <w:pBdr>
          <w:top w:val="single" w:sz="4" w:space="1" w:color="auto"/>
        </w:pBdr>
      </w:pPr>
      <w:r w:rsidRPr="000E522E">
        <w:t>Objective 1, Page 3</w:t>
      </w:r>
    </w:p>
    <w:p w14:paraId="3B5C1AFD" w14:textId="77777777" w:rsidR="00695B01" w:rsidRPr="000E522E" w:rsidRDefault="00695B01" w:rsidP="00695B01">
      <w:pPr>
        <w:pStyle w:val="linespace"/>
        <w:numPr>
          <w:ilvl w:val="0"/>
          <w:numId w:val="24"/>
        </w:numPr>
        <w:ind w:left="360"/>
      </w:pPr>
      <w:r w:rsidRPr="000E522E">
        <w:t>State the Multiplication Rule of Counting.</w:t>
      </w:r>
    </w:p>
    <w:p w14:paraId="57842DF5" w14:textId="2C2F5704" w:rsidR="00695B01" w:rsidRPr="000E522E" w:rsidRDefault="00695B01" w:rsidP="00695B01">
      <w:pPr>
        <w:pStyle w:val="OBJECTIVEBOTHSPACE"/>
      </w:pPr>
      <w:r w:rsidRPr="000E522E">
        <w:t>Objective 1, Page 4</w:t>
      </w:r>
    </w:p>
    <w:p w14:paraId="04E3E5E0" w14:textId="77777777" w:rsidR="00695B01" w:rsidRPr="000E522E" w:rsidRDefault="00695B01" w:rsidP="00F11CAA">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2</w:t>
      </w:r>
      <w:r w:rsidRPr="000E522E">
        <w:rPr>
          <w:b/>
        </w:rPr>
        <w:tab/>
      </w:r>
      <w:r w:rsidRPr="000E522E">
        <w:rPr>
          <w:b/>
          <w:i/>
        </w:rPr>
        <w:t>Counting Airport Codes (Repetition Allowed)</w:t>
      </w:r>
    </w:p>
    <w:p w14:paraId="35F67BFF" w14:textId="77777777" w:rsidR="00695B01" w:rsidRPr="000E522E" w:rsidRDefault="00695B01" w:rsidP="00F11CAA">
      <w:pPr>
        <w:pBdr>
          <w:top w:val="single" w:sz="4" w:space="1" w:color="auto"/>
          <w:left w:val="single" w:sz="4" w:space="4" w:color="auto"/>
          <w:right w:val="single" w:sz="4" w:space="4" w:color="auto"/>
        </w:pBdr>
        <w:spacing w:after="840" w:line="240" w:lineRule="auto"/>
      </w:pPr>
      <w:r w:rsidRPr="000E522E">
        <w:t>The International Airline Transportation Association (IATA) assigns three-letter codes to represent airport locations. For example, the code for Fort Lauderdale International Airport is FLL. How many different airport codes are possible?</w:t>
      </w:r>
    </w:p>
    <w:p w14:paraId="4BFFB343" w14:textId="77777777" w:rsidR="00695B01" w:rsidRPr="000E522E" w:rsidRDefault="00695B01" w:rsidP="00F11CAA">
      <w:pPr>
        <w:pStyle w:val="OBJECTIVEBOTHSPACE"/>
        <w:pBdr>
          <w:top w:val="single" w:sz="4" w:space="1" w:color="auto"/>
        </w:pBdr>
      </w:pPr>
      <w:r w:rsidRPr="000E522E">
        <w:t>Objective 1, Page 5</w:t>
      </w:r>
    </w:p>
    <w:p w14:paraId="2B8CF213"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(Without Repetition)</w:t>
      </w:r>
    </w:p>
    <w:p w14:paraId="592F897C" w14:textId="77777777" w:rsidR="00695B01" w:rsidRPr="000E522E" w:rsidRDefault="00695B01" w:rsidP="00695B01">
      <w:pPr>
        <w:pBdr>
          <w:left w:val="single" w:sz="4" w:space="4" w:color="auto"/>
          <w:bottom w:val="single" w:sz="4" w:space="1" w:color="auto"/>
          <w:right w:val="single" w:sz="4" w:space="4" w:color="auto"/>
        </w:pBdr>
        <w:spacing w:after="240" w:line="240" w:lineRule="auto"/>
      </w:pPr>
      <w:r w:rsidRPr="000E522E">
        <w:t>Three members from a 14-member committee are to be randomly selected to serve as chair, vice-chair, and secretary. The first person selected is the chair, the second is the vice-chair, and the third is the secretary. How many different committee structures are possible?</w:t>
      </w:r>
    </w:p>
    <w:p w14:paraId="0FBA37EF" w14:textId="77777777" w:rsidR="00695B01" w:rsidRPr="000E522E" w:rsidRDefault="00695B01" w:rsidP="00695B01">
      <w:pPr>
        <w:pStyle w:val="OBJECTIVEBOTHSPACE"/>
      </w:pPr>
      <w:r w:rsidRPr="000E522E">
        <w:lastRenderedPageBreak/>
        <w:t>Objective 1, Page 7</w:t>
      </w:r>
    </w:p>
    <w:p w14:paraId="76009626" w14:textId="77777777" w:rsidR="00695B01" w:rsidRPr="000E522E" w:rsidRDefault="00695B01" w:rsidP="00695B01">
      <w:pPr>
        <w:pStyle w:val="linespace"/>
        <w:numPr>
          <w:ilvl w:val="0"/>
          <w:numId w:val="24"/>
        </w:numPr>
        <w:ind w:left="360"/>
      </w:pPr>
      <w:r w:rsidRPr="000E522E">
        <w:t xml:space="preserve">Give the definition of </w:t>
      </w:r>
      <w:r w:rsidRPr="000E522E">
        <w:rPr>
          <w:i/>
        </w:rPr>
        <w:t>n</w:t>
      </w:r>
      <w:r w:rsidRPr="000E522E">
        <w:t xml:space="preserve"> factorial.</w:t>
      </w:r>
    </w:p>
    <w:p w14:paraId="0F8D3734" w14:textId="77777777" w:rsidR="00695B01" w:rsidRPr="000E522E" w:rsidRDefault="00695B01" w:rsidP="00695B01">
      <w:pPr>
        <w:pStyle w:val="OBJECTIVEBOTHSPACE"/>
      </w:pPr>
      <w:r w:rsidRPr="000E522E">
        <w:t>Objective 1, Page 10</w:t>
      </w:r>
    </w:p>
    <w:p w14:paraId="378B820F"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The Traveling Salesperson</w:t>
      </w:r>
    </w:p>
    <w:p w14:paraId="7E094DD1" w14:textId="77777777" w:rsidR="00695B01" w:rsidRPr="000E522E" w:rsidRDefault="00695B01" w:rsidP="00F11CAA">
      <w:pPr>
        <w:pBdr>
          <w:left w:val="single" w:sz="4" w:space="4" w:color="auto"/>
          <w:right w:val="single" w:sz="4" w:space="4" w:color="auto"/>
        </w:pBdr>
        <w:spacing w:after="0" w:line="240" w:lineRule="auto"/>
      </w:pPr>
      <w:r w:rsidRPr="000E522E">
        <w:t>You have just been hired as a book representative for Pearson Education.</w:t>
      </w:r>
    </w:p>
    <w:p w14:paraId="45FB38FF" w14:textId="77777777" w:rsidR="00695B01" w:rsidRPr="000E522E" w:rsidRDefault="00695B01" w:rsidP="00F11CAA">
      <w:pPr>
        <w:pBdr>
          <w:left w:val="single" w:sz="4" w:space="4" w:color="auto"/>
          <w:right w:val="single" w:sz="4" w:space="4" w:color="auto"/>
        </w:pBdr>
        <w:spacing w:after="0" w:line="240" w:lineRule="auto"/>
      </w:pPr>
      <w:r w:rsidRPr="000E522E">
        <w:t xml:space="preserve">On your first day, you must travel to seven schools to introduce yourself. </w:t>
      </w:r>
    </w:p>
    <w:p w14:paraId="51C66208" w14:textId="77777777" w:rsidR="00695B01" w:rsidRPr="000E522E" w:rsidRDefault="00695B01" w:rsidP="00F11CAA">
      <w:pPr>
        <w:pBdr>
          <w:left w:val="single" w:sz="4" w:space="4" w:color="auto"/>
          <w:right w:val="single" w:sz="4" w:space="4" w:color="auto"/>
        </w:pBdr>
        <w:spacing w:after="800" w:line="240" w:lineRule="auto"/>
      </w:pPr>
      <w:r w:rsidRPr="000E522E">
        <w:t>How many different routes are possible?</w:t>
      </w:r>
    </w:p>
    <w:p w14:paraId="42ABAD1D" w14:textId="77777777" w:rsidR="00695B01" w:rsidRPr="000E522E" w:rsidRDefault="00695B01" w:rsidP="00695B01">
      <w:pPr>
        <w:pStyle w:val="Heading4"/>
      </w:pPr>
      <w:r w:rsidRPr="000E522E">
        <w:t>Objective 2: Solve Counting Problems Using Permutations</w:t>
      </w:r>
    </w:p>
    <w:p w14:paraId="4F1D1411" w14:textId="77777777" w:rsidR="00695B01" w:rsidRPr="000E522E" w:rsidRDefault="00695B01" w:rsidP="00695B01">
      <w:pPr>
        <w:pStyle w:val="OBJECTIVEBOTHSPACE"/>
      </w:pPr>
      <w:r w:rsidRPr="000E522E">
        <w:t>Objective 2, Page 1</w:t>
      </w:r>
    </w:p>
    <w:p w14:paraId="2997A48C" w14:textId="77777777" w:rsidR="00695B01" w:rsidRPr="000E522E" w:rsidRDefault="00695B01" w:rsidP="00695B01">
      <w:pPr>
        <w:pStyle w:val="linespace"/>
        <w:numPr>
          <w:ilvl w:val="0"/>
          <w:numId w:val="24"/>
        </w:numPr>
        <w:ind w:left="360"/>
      </w:pPr>
      <w:r w:rsidRPr="000E522E">
        <w:t>State the definition of a permutation.</w:t>
      </w:r>
    </w:p>
    <w:p w14:paraId="39905691" w14:textId="77777777" w:rsidR="00695B01" w:rsidRPr="000E522E" w:rsidRDefault="00695B01" w:rsidP="00695B01">
      <w:pPr>
        <w:pStyle w:val="OBJECTIVEBOTHSPACE"/>
      </w:pPr>
      <w:r w:rsidRPr="000E522E">
        <w:t>Objective 2, Page 2</w:t>
      </w:r>
    </w:p>
    <w:p w14:paraId="7155CBFE" w14:textId="77777777" w:rsidR="00695B01" w:rsidRPr="000E522E" w:rsidRDefault="00695B01" w:rsidP="00695B01">
      <w:pPr>
        <w:pStyle w:val="linespace"/>
        <w:numPr>
          <w:ilvl w:val="0"/>
          <w:numId w:val="24"/>
        </w:numPr>
        <w:ind w:left="360"/>
      </w:pPr>
      <w:r w:rsidRPr="000E522E">
        <w:t xml:space="preserve">State the formula for the number of permutations of </w:t>
      </w:r>
      <w:r w:rsidRPr="000E522E">
        <w:rPr>
          <w:i/>
        </w:rPr>
        <w:t>n</w:t>
      </w:r>
      <w:r w:rsidRPr="000E522E">
        <w:t xml:space="preserve"> distinct objects taken </w:t>
      </w:r>
      <w:r w:rsidRPr="000E522E">
        <w:rPr>
          <w:i/>
        </w:rPr>
        <w:t>r</w:t>
      </w:r>
      <w:r w:rsidRPr="000E522E">
        <w:t xml:space="preserve"> at a time.</w:t>
      </w:r>
    </w:p>
    <w:p w14:paraId="037FCEE1" w14:textId="77777777" w:rsidR="00695B01" w:rsidRPr="000E522E" w:rsidRDefault="00695B01" w:rsidP="00695B01">
      <w:pPr>
        <w:pStyle w:val="OBJECTIVEBOTHSPACE"/>
      </w:pPr>
      <w:r w:rsidRPr="000E522E">
        <w:t>Objective 2, Page 3</w:t>
      </w:r>
    </w:p>
    <w:p w14:paraId="59304E1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5</w:t>
      </w:r>
      <w:r w:rsidRPr="000E522E">
        <w:rPr>
          <w:b/>
        </w:rPr>
        <w:tab/>
      </w:r>
      <w:r w:rsidRPr="000E522E">
        <w:rPr>
          <w:b/>
          <w:i/>
        </w:rPr>
        <w:t>Computing Permutations</w:t>
      </w:r>
    </w:p>
    <w:p w14:paraId="2D311669" w14:textId="77777777" w:rsidR="00695B01" w:rsidRPr="000E522E" w:rsidRDefault="00695B01" w:rsidP="00F11CAA">
      <w:pPr>
        <w:pBdr>
          <w:left w:val="single" w:sz="4" w:space="4" w:color="auto"/>
          <w:right w:val="single" w:sz="4" w:space="4" w:color="auto"/>
        </w:pBdr>
        <w:spacing w:after="240" w:line="240" w:lineRule="auto"/>
      </w:pPr>
      <w:r w:rsidRPr="000E522E">
        <w:t>Evaluate:</w:t>
      </w:r>
    </w:p>
    <w:p w14:paraId="4F358140" w14:textId="1837F739" w:rsidR="00695B01" w:rsidRPr="000E522E" w:rsidRDefault="00C86598" w:rsidP="00F11CAA">
      <w:pPr>
        <w:pStyle w:val="ListParagraph"/>
        <w:numPr>
          <w:ilvl w:val="0"/>
          <w:numId w:val="25"/>
        </w:numPr>
        <w:pBdr>
          <w:left w:val="single" w:sz="4" w:space="4" w:color="auto"/>
          <w:right w:val="single" w:sz="4" w:space="4" w:color="auto"/>
        </w:pBdr>
        <w:spacing w:after="0" w:line="480" w:lineRule="auto"/>
        <w:ind w:left="360"/>
      </w:pPr>
      <w:r w:rsidRPr="00C86598">
        <w:rPr>
          <w:position w:val="-10"/>
        </w:rPr>
        <w:object w:dxaOrig="340" w:dyaOrig="320" w14:anchorId="2BB24EA0">
          <v:shape id="_x0000_i1034" type="#_x0000_t75" alt="P presubscript 7 subscript 5" style="width:18.35pt;height:15.6pt" o:ole="">
            <v:imagedata r:id="rId40" o:title=""/>
          </v:shape>
          <o:OLEObject Type="Embed" ProgID="Equation.DSMT4" ShapeID="_x0000_i1034" DrawAspect="Content" ObjectID="_1607958767" r:id="rId41"/>
        </w:object>
      </w:r>
    </w:p>
    <w:p w14:paraId="52AC5C8D" w14:textId="15A61A19" w:rsidR="00695B01" w:rsidRPr="000E522E" w:rsidRDefault="00C86598" w:rsidP="00F11CAA">
      <w:pPr>
        <w:pStyle w:val="ListParagraph"/>
        <w:numPr>
          <w:ilvl w:val="0"/>
          <w:numId w:val="25"/>
        </w:numPr>
        <w:pBdr>
          <w:left w:val="single" w:sz="4" w:space="4" w:color="auto"/>
          <w:right w:val="single" w:sz="4" w:space="4" w:color="auto"/>
        </w:pBdr>
        <w:spacing w:after="480" w:line="480" w:lineRule="auto"/>
        <w:ind w:left="360"/>
        <w:contextualSpacing w:val="0"/>
      </w:pPr>
      <w:r w:rsidRPr="00C86598">
        <w:rPr>
          <w:position w:val="-10"/>
        </w:rPr>
        <w:object w:dxaOrig="340" w:dyaOrig="320" w14:anchorId="727F0998">
          <v:shape id="_x0000_i1035" type="#_x0000_t75" alt="P presubscript 5 subscript 5" style="width:18.35pt;height:15.6pt" o:ole="">
            <v:imagedata r:id="rId42" o:title=""/>
          </v:shape>
          <o:OLEObject Type="Embed" ProgID="Equation.DSMT4" ShapeID="_x0000_i1035" DrawAspect="Content" ObjectID="_1607958768" r:id="rId43"/>
        </w:object>
      </w:r>
    </w:p>
    <w:p w14:paraId="39676111" w14:textId="77777777" w:rsidR="00695B01" w:rsidRPr="000E522E" w:rsidRDefault="00695B01" w:rsidP="00F11CAA">
      <w:pPr>
        <w:pStyle w:val="OBJECTIVEBOTHSPACE"/>
        <w:pBdr>
          <w:top w:val="single" w:sz="4" w:space="1" w:color="auto"/>
        </w:pBdr>
      </w:pPr>
      <w:r w:rsidRPr="000E522E">
        <w:t>Objective 2, Page 5</w:t>
      </w:r>
    </w:p>
    <w:p w14:paraId="4E03ACD4"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b/>
          <w:i/>
        </w:rPr>
      </w:pPr>
      <w:r w:rsidRPr="000E522E">
        <w:rPr>
          <w:b/>
          <w:shd w:val="clear" w:color="auto" w:fill="BFBFBF"/>
        </w:rPr>
        <w:t>Example 6</w:t>
      </w:r>
      <w:r w:rsidRPr="000E522E">
        <w:rPr>
          <w:b/>
        </w:rPr>
        <w:tab/>
      </w:r>
      <w:r w:rsidRPr="000E522E">
        <w:rPr>
          <w:b/>
          <w:i/>
        </w:rPr>
        <w:t>Betting the Trifecta</w:t>
      </w:r>
    </w:p>
    <w:p w14:paraId="7E0A312E" w14:textId="77777777" w:rsidR="00695B01" w:rsidRPr="000E522E" w:rsidRDefault="00695B01" w:rsidP="00F11CAA">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480" w:line="240" w:lineRule="auto"/>
      </w:pPr>
      <w:r w:rsidRPr="000E522E">
        <w:t>In how many ways can horses in a ten-horse race finish first, second, and third?</w:t>
      </w:r>
    </w:p>
    <w:p w14:paraId="680DAEB0" w14:textId="77777777" w:rsidR="00695B01" w:rsidRPr="000E522E" w:rsidRDefault="00695B01" w:rsidP="00695B01">
      <w:pPr>
        <w:pStyle w:val="Heading4"/>
      </w:pPr>
      <w:r w:rsidRPr="000E522E">
        <w:lastRenderedPageBreak/>
        <w:t>Objective 3: Solve Counting Problems Using Combinations</w:t>
      </w:r>
    </w:p>
    <w:p w14:paraId="6FF3953D" w14:textId="77777777" w:rsidR="00695B01" w:rsidRPr="000E522E" w:rsidRDefault="00695B01" w:rsidP="00695B01">
      <w:pPr>
        <w:pStyle w:val="OBJECTIVEBOTHSPACE"/>
      </w:pPr>
      <w:r w:rsidRPr="000E522E">
        <w:t>Objective 3, Page 1</w:t>
      </w:r>
    </w:p>
    <w:p w14:paraId="6EB1364D" w14:textId="77777777" w:rsidR="00695B01" w:rsidRPr="000E522E" w:rsidRDefault="00695B01" w:rsidP="00695B01">
      <w:pPr>
        <w:pStyle w:val="linespace"/>
        <w:numPr>
          <w:ilvl w:val="0"/>
          <w:numId w:val="24"/>
        </w:numPr>
        <w:ind w:left="360"/>
      </w:pPr>
      <w:r w:rsidRPr="000E522E">
        <w:t>State the definition of a combination.</w:t>
      </w:r>
    </w:p>
    <w:p w14:paraId="1F7D0C9B" w14:textId="77777777" w:rsidR="00695B01" w:rsidRPr="000E522E" w:rsidRDefault="00695B01" w:rsidP="00695B01">
      <w:pPr>
        <w:pStyle w:val="OBJECTIVEBOTHSPACE"/>
      </w:pPr>
      <w:r w:rsidRPr="000E522E">
        <w:t>Objective 3, Page 2</w:t>
      </w:r>
    </w:p>
    <w:p w14:paraId="1B5947B0"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7</w:t>
      </w:r>
      <w:r w:rsidRPr="000E522E">
        <w:rPr>
          <w:b/>
        </w:rPr>
        <w:tab/>
      </w:r>
      <w:r w:rsidRPr="000E522E">
        <w:rPr>
          <w:b/>
          <w:i/>
        </w:rPr>
        <w:t>Listing</w:t>
      </w:r>
      <w:r w:rsidRPr="000E522E">
        <w:rPr>
          <w:b/>
        </w:rPr>
        <w:t xml:space="preserve"> Combinations</w:t>
      </w:r>
    </w:p>
    <w:p w14:paraId="4B1FF950" w14:textId="32DE640A" w:rsidR="00695B01" w:rsidRPr="000E522E" w:rsidRDefault="00695B01" w:rsidP="00E32B1F">
      <w:pPr>
        <w:pBdr>
          <w:top w:val="single" w:sz="4" w:space="1" w:color="auto"/>
          <w:left w:val="single" w:sz="4" w:space="4" w:color="auto"/>
          <w:right w:val="single" w:sz="4" w:space="4" w:color="auto"/>
        </w:pBdr>
        <w:spacing w:after="480" w:line="240" w:lineRule="auto"/>
      </w:pPr>
      <w:r w:rsidRPr="000E522E">
        <w:t xml:space="preserve">Roger, Ken, Tom, and Jay are going to play golf. They will randomly select teams of two players each. List all possible team combinations. That is, list all the combinations of the four people Roger, Ken, Tom, and Jay taken two at a time. What is </w:t>
      </w:r>
      <w:r w:rsidR="00AB103A" w:rsidRPr="000E522E">
        <w:rPr>
          <w:position w:val="-10"/>
        </w:rPr>
        <w:object w:dxaOrig="380" w:dyaOrig="320" w14:anchorId="0E9FF246">
          <v:shape id="_x0000_i1036" type="#_x0000_t75" alt="C presubscript 4 subscript 2" style="width:19.7pt;height:15.6pt" o:ole="">
            <v:imagedata r:id="rId44" o:title=""/>
          </v:shape>
          <o:OLEObject Type="Embed" ProgID="Equation.DSMT4" ShapeID="_x0000_i1036" DrawAspect="Content" ObjectID="_1607958769" r:id="rId45"/>
        </w:object>
      </w:r>
      <w:r w:rsidRPr="000E522E">
        <w:t>?</w:t>
      </w:r>
    </w:p>
    <w:p w14:paraId="24AC4BC1" w14:textId="77777777" w:rsidR="00695B01" w:rsidRPr="000E522E" w:rsidRDefault="00695B01" w:rsidP="00E32B1F">
      <w:pPr>
        <w:pStyle w:val="OBJECTIVEBOTHSPACE"/>
        <w:pBdr>
          <w:top w:val="single" w:sz="4" w:space="1" w:color="auto"/>
        </w:pBdr>
      </w:pPr>
      <w:r w:rsidRPr="000E522E">
        <w:t>Objective 3, Page 4</w:t>
      </w:r>
    </w:p>
    <w:p w14:paraId="00E2EEDA" w14:textId="77777777" w:rsidR="00695B01" w:rsidRPr="000E522E" w:rsidRDefault="00695B01" w:rsidP="00695B01">
      <w:pPr>
        <w:pStyle w:val="linespace"/>
        <w:numPr>
          <w:ilvl w:val="0"/>
          <w:numId w:val="24"/>
        </w:numPr>
        <w:ind w:left="360"/>
      </w:pPr>
      <w:r w:rsidRPr="000E522E">
        <w:t xml:space="preserve">State the formula for the number of combinations of </w:t>
      </w:r>
      <w:r w:rsidRPr="000E522E">
        <w:rPr>
          <w:i/>
        </w:rPr>
        <w:t>n</w:t>
      </w:r>
      <w:r w:rsidRPr="000E522E">
        <w:t xml:space="preserve"> distinct objects taken </w:t>
      </w:r>
      <w:r w:rsidRPr="000E522E">
        <w:rPr>
          <w:i/>
        </w:rPr>
        <w:t>r</w:t>
      </w:r>
      <w:r w:rsidRPr="000E522E">
        <w:t xml:space="preserve"> at a time.</w:t>
      </w:r>
    </w:p>
    <w:p w14:paraId="1CF1DC77" w14:textId="77777777" w:rsidR="00695B01" w:rsidRPr="000E522E" w:rsidRDefault="00695B01" w:rsidP="00695B01">
      <w:pPr>
        <w:pStyle w:val="OBJECTIVEBOTHSPACE"/>
      </w:pPr>
      <w:r w:rsidRPr="000E522E">
        <w:t>Objective 3, Page 5</w:t>
      </w:r>
    </w:p>
    <w:p w14:paraId="05A38EB6"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8</w:t>
      </w:r>
      <w:r w:rsidRPr="000E522E">
        <w:rPr>
          <w:b/>
        </w:rPr>
        <w:tab/>
      </w:r>
      <w:r w:rsidRPr="000E522E">
        <w:rPr>
          <w:b/>
          <w:i/>
        </w:rPr>
        <w:t>Computing Combinations</w:t>
      </w:r>
    </w:p>
    <w:p w14:paraId="6EA6940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line="240" w:lineRule="auto"/>
      </w:pPr>
      <w:r w:rsidRPr="000E522E">
        <w:t>Evaluate:</w:t>
      </w:r>
    </w:p>
    <w:p w14:paraId="078A9433" w14:textId="2D0F07D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60" w:dyaOrig="320" w14:anchorId="291E2A31">
          <v:shape id="_x0000_i1037" type="#_x0000_t75" alt="C presubscript 4 subscript 1" style="width:19pt;height:15.6pt" o:ole="">
            <v:imagedata r:id="rId46" o:title=""/>
          </v:shape>
          <o:OLEObject Type="Embed" ProgID="Equation.DSMT4" ShapeID="_x0000_i1037" DrawAspect="Content" ObjectID="_1607958770" r:id="rId47"/>
        </w:object>
      </w:r>
    </w:p>
    <w:p w14:paraId="6A641FBF" w14:textId="7B092535"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80" w:dyaOrig="320" w14:anchorId="05456D93">
          <v:shape id="_x0000_i1038" type="#_x0000_t75" alt="C presubscript 6 subscript 4" style="width:19.7pt;height:15.6pt" o:ole="">
            <v:imagedata r:id="rId48" o:title=""/>
          </v:shape>
          <o:OLEObject Type="Embed" ProgID="Equation.DSMT4" ShapeID="_x0000_i1038" DrawAspect="Content" ObjectID="_1607958771" r:id="rId49"/>
        </w:object>
      </w:r>
    </w:p>
    <w:p w14:paraId="1E22DD92" w14:textId="7717BE7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240" w:line="480" w:lineRule="auto"/>
        <w:ind w:left="360"/>
      </w:pPr>
      <w:r w:rsidRPr="00C86598">
        <w:rPr>
          <w:position w:val="-10"/>
        </w:rPr>
        <w:object w:dxaOrig="380" w:dyaOrig="320" w14:anchorId="538956B9">
          <v:shape id="_x0000_i1039" type="#_x0000_t75" alt="C presubscript 6 subscript 2" style="width:19.7pt;height:15.6pt" o:ole="">
            <v:imagedata r:id="rId50" o:title=""/>
          </v:shape>
          <o:OLEObject Type="Embed" ProgID="Equation.DSMT4" ShapeID="_x0000_i1039" DrawAspect="Content" ObjectID="_1607958772" r:id="rId51"/>
        </w:object>
      </w:r>
    </w:p>
    <w:p w14:paraId="3A9AF531" w14:textId="77777777" w:rsidR="00695B01" w:rsidRPr="000E522E" w:rsidRDefault="00695B01" w:rsidP="00695B01">
      <w:pPr>
        <w:pStyle w:val="OBJECTIVEBOTHSPACE"/>
      </w:pPr>
      <w:r w:rsidRPr="000E522E">
        <w:t>Objective 3, Page 7</w:t>
      </w:r>
    </w:p>
    <w:p w14:paraId="65BD39C2"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9</w:t>
      </w:r>
      <w:r w:rsidRPr="000E522E">
        <w:rPr>
          <w:b/>
        </w:rPr>
        <w:tab/>
      </w:r>
      <w:r w:rsidRPr="000E522E">
        <w:rPr>
          <w:b/>
          <w:i/>
        </w:rPr>
        <w:t>Simple Random Samples</w:t>
      </w:r>
    </w:p>
    <w:p w14:paraId="275DA2F7" w14:textId="77777777" w:rsidR="00695B01" w:rsidRPr="000E522E" w:rsidRDefault="00695B01" w:rsidP="00E32B1F">
      <w:pPr>
        <w:pBdr>
          <w:top w:val="single" w:sz="4" w:space="1" w:color="auto"/>
          <w:left w:val="single" w:sz="4" w:space="4" w:color="auto"/>
          <w:right w:val="single" w:sz="4" w:space="4" w:color="auto"/>
        </w:pBdr>
        <w:spacing w:after="720" w:line="240" w:lineRule="auto"/>
      </w:pPr>
      <w:r w:rsidRPr="000E522E">
        <w:t>How many different simple random samples of size 4 can be obtained from a population whose size is 20?</w:t>
      </w:r>
    </w:p>
    <w:p w14:paraId="4E41AF40" w14:textId="77777777" w:rsidR="00695B01" w:rsidRPr="000E522E" w:rsidRDefault="00695B01" w:rsidP="00695B01">
      <w:pPr>
        <w:pStyle w:val="Heading4"/>
      </w:pPr>
      <w:r w:rsidRPr="000E522E">
        <w:t xml:space="preserve">Objective 4: Solve Counting Problems Involving Permutations with </w:t>
      </w:r>
      <w:proofErr w:type="spellStart"/>
      <w:r w:rsidRPr="000E522E">
        <w:t>Nondistinct</w:t>
      </w:r>
      <w:proofErr w:type="spellEnd"/>
      <w:r w:rsidRPr="000E522E">
        <w:t xml:space="preserve"> Items</w:t>
      </w:r>
    </w:p>
    <w:p w14:paraId="4B5A8EA5" w14:textId="77777777" w:rsidR="00695B01" w:rsidRPr="000E522E" w:rsidRDefault="00695B01" w:rsidP="00695B01">
      <w:pPr>
        <w:pStyle w:val="OBJECTIVEBOTHSPACE"/>
      </w:pPr>
      <w:r w:rsidRPr="000E522E">
        <w:t>Objective 4, Page 1</w:t>
      </w:r>
    </w:p>
    <w:p w14:paraId="6C1F1AF1" w14:textId="77777777" w:rsidR="00695B01" w:rsidRPr="000E522E" w:rsidRDefault="00695B01" w:rsidP="00C86598">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10</w:t>
      </w:r>
      <w:r w:rsidRPr="000E522E">
        <w:rPr>
          <w:b/>
        </w:rPr>
        <w:tab/>
      </w:r>
      <w:r w:rsidRPr="000E522E">
        <w:rPr>
          <w:b/>
          <w:i/>
        </w:rPr>
        <w:t>DNA Sequence</w:t>
      </w:r>
    </w:p>
    <w:p w14:paraId="005988F0" w14:textId="77777777" w:rsidR="00695B01" w:rsidRPr="000E522E" w:rsidRDefault="00695B01" w:rsidP="00C86598">
      <w:pPr>
        <w:pBdr>
          <w:top w:val="single" w:sz="4" w:space="1" w:color="auto"/>
          <w:left w:val="single" w:sz="4" w:space="4" w:color="auto"/>
          <w:right w:val="single" w:sz="4" w:space="4" w:color="auto"/>
        </w:pBdr>
        <w:spacing w:after="0" w:line="240" w:lineRule="auto"/>
      </w:pPr>
      <w:r w:rsidRPr="000E522E">
        <w:t>A DNA sequence consists of a series of letters representing a DNA strand that spells out the genetic code. There are four possible letters (A, C, G, and T), each representing a specific nucleotide base in the DNA strand (adenine, cytosine, guanine, and thymine, respectively).</w:t>
      </w:r>
    </w:p>
    <w:p w14:paraId="05E71C8F" w14:textId="77777777" w:rsidR="00695B01" w:rsidRPr="000E522E" w:rsidRDefault="00695B01" w:rsidP="00C86598">
      <w:pPr>
        <w:pBdr>
          <w:top w:val="single" w:sz="4" w:space="1" w:color="auto"/>
          <w:left w:val="single" w:sz="4" w:space="4" w:color="auto"/>
          <w:right w:val="single" w:sz="4" w:space="4" w:color="auto"/>
        </w:pBdr>
        <w:spacing w:after="800" w:line="240" w:lineRule="auto"/>
      </w:pPr>
      <w:r w:rsidRPr="000E522E">
        <w:t>How many distinguishable sequences can be formed using two As, two Cs, three Gs, and one T?</w:t>
      </w:r>
    </w:p>
    <w:p w14:paraId="0E3F445D" w14:textId="77777777" w:rsidR="00695B01" w:rsidRPr="000E522E" w:rsidRDefault="00695B01" w:rsidP="00C86598">
      <w:pPr>
        <w:pStyle w:val="OBJECTIVEBOTHSPACE"/>
        <w:pBdr>
          <w:top w:val="single" w:sz="4" w:space="1" w:color="auto"/>
        </w:pBdr>
        <w:spacing w:before="120"/>
      </w:pPr>
      <w:r w:rsidRPr="000E522E">
        <w:t>Objective 4, Page 2</w:t>
      </w:r>
    </w:p>
    <w:p w14:paraId="2C2E5E4B" w14:textId="34B0966D" w:rsidR="00695B01" w:rsidRPr="000E522E" w:rsidRDefault="00695B01" w:rsidP="00775F29">
      <w:pPr>
        <w:pStyle w:val="linespace"/>
        <w:numPr>
          <w:ilvl w:val="0"/>
          <w:numId w:val="24"/>
        </w:numPr>
        <w:ind w:left="360"/>
      </w:pPr>
      <w:r w:rsidRPr="000E522E">
        <w:t xml:space="preserve">State the formula for permutations with </w:t>
      </w:r>
      <w:proofErr w:type="spellStart"/>
      <w:r w:rsidRPr="000E522E">
        <w:t>nondistinct</w:t>
      </w:r>
      <w:proofErr w:type="spellEnd"/>
      <w:r w:rsidRPr="000E522E">
        <w:t xml:space="preserve"> items.</w:t>
      </w:r>
    </w:p>
    <w:p w14:paraId="09E420E1" w14:textId="77777777" w:rsidR="00695B01" w:rsidRPr="000E522E" w:rsidRDefault="00695B01" w:rsidP="00695B01">
      <w:pPr>
        <w:pStyle w:val="OBJECTIVEBOTHSPACE"/>
      </w:pPr>
      <w:r w:rsidRPr="000E522E">
        <w:t>Objective 4, Page 3</w:t>
      </w:r>
    </w:p>
    <w:p w14:paraId="0FCE075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11</w:t>
      </w:r>
      <w:r w:rsidRPr="000E522E">
        <w:rPr>
          <w:b/>
        </w:rPr>
        <w:tab/>
      </w:r>
      <w:r w:rsidRPr="000E522E">
        <w:rPr>
          <w:b/>
          <w:i/>
        </w:rPr>
        <w:t>Arranging Flags</w:t>
      </w:r>
    </w:p>
    <w:p w14:paraId="6DFD054F"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pPr>
      <w:r w:rsidRPr="000E522E">
        <w:t>How many different vertical arrangements are there of ten flags if five are white, three are blue, and two are red?</w:t>
      </w:r>
    </w:p>
    <w:p w14:paraId="1EC1A8B1" w14:textId="77777777" w:rsidR="00695B01" w:rsidRPr="000E522E" w:rsidRDefault="00695B01" w:rsidP="00695B01">
      <w:pPr>
        <w:pStyle w:val="OBJECTIVEBOTHSPACE"/>
      </w:pPr>
      <w:r w:rsidRPr="000E522E">
        <w:t>Objective 4, Page 5</w:t>
      </w:r>
    </w:p>
    <w:p w14:paraId="06714946" w14:textId="1DA6AD78" w:rsidR="00695B01" w:rsidRPr="000E522E" w:rsidRDefault="00695B01" w:rsidP="00695B01">
      <w:pPr>
        <w:spacing w:line="240" w:lineRule="auto"/>
        <w:rPr>
          <w:b/>
        </w:rPr>
      </w:pPr>
      <w:r w:rsidRPr="000E522E">
        <w:rPr>
          <w:b/>
        </w:rPr>
        <w:t>Summary: Combinations and Permutations</w:t>
      </w:r>
    </w:p>
    <w:tbl>
      <w:tblPr>
        <w:tblStyle w:val="TableGrid"/>
        <w:tblW w:w="9348" w:type="dxa"/>
        <w:tblLook w:val="04A0" w:firstRow="1" w:lastRow="0" w:firstColumn="1" w:lastColumn="0" w:noHBand="0" w:noVBand="1"/>
        <w:tblDescription w:val="Table with two column headers and four row headers. Column headers: Description, and Formula. Row headers: Combination, Permutation of Distinct Items with Replacement, Permutation of Distinct Items without Replacement, and Permutation of Nondistinct Items without Replacement."/>
      </w:tblPr>
      <w:tblGrid>
        <w:gridCol w:w="2425"/>
        <w:gridCol w:w="4770"/>
        <w:gridCol w:w="2153"/>
      </w:tblGrid>
      <w:tr w:rsidR="00695B01" w:rsidRPr="000E522E" w14:paraId="4F763410" w14:textId="77777777" w:rsidTr="008A228B">
        <w:trPr>
          <w:tblHeader/>
        </w:trPr>
        <w:tc>
          <w:tcPr>
            <w:tcW w:w="2425" w:type="dxa"/>
            <w:vAlign w:val="center"/>
          </w:tcPr>
          <w:p w14:paraId="4314B408" w14:textId="77777777" w:rsidR="00695B01" w:rsidRPr="000E522E" w:rsidRDefault="00695B01" w:rsidP="002F6BC8">
            <w:pPr>
              <w:spacing w:after="0" w:line="240" w:lineRule="auto"/>
              <w:rPr>
                <w:rFonts w:eastAsia="Times New Roman"/>
                <w:b/>
                <w:bCs/>
              </w:rPr>
            </w:pPr>
          </w:p>
        </w:tc>
        <w:tc>
          <w:tcPr>
            <w:tcW w:w="4770" w:type="dxa"/>
            <w:vAlign w:val="center"/>
          </w:tcPr>
          <w:p w14:paraId="0C4B7A31" w14:textId="77777777" w:rsidR="00695B01" w:rsidRPr="000E522E" w:rsidRDefault="00695B01" w:rsidP="002F6BC8">
            <w:pPr>
              <w:spacing w:after="0" w:line="240" w:lineRule="auto"/>
              <w:rPr>
                <w:rFonts w:eastAsia="Times New Roman"/>
                <w:b/>
                <w:bCs/>
              </w:rPr>
            </w:pPr>
            <w:r w:rsidRPr="000E522E">
              <w:rPr>
                <w:rFonts w:eastAsia="Times New Roman"/>
                <w:b/>
                <w:bCs/>
              </w:rPr>
              <w:t>Description</w:t>
            </w:r>
          </w:p>
        </w:tc>
        <w:tc>
          <w:tcPr>
            <w:tcW w:w="2153" w:type="dxa"/>
            <w:vAlign w:val="center"/>
          </w:tcPr>
          <w:p w14:paraId="469B50C3" w14:textId="77777777" w:rsidR="00695B01" w:rsidRPr="000E522E" w:rsidRDefault="00695B01" w:rsidP="002F6BC8">
            <w:pPr>
              <w:spacing w:after="0" w:line="240" w:lineRule="auto"/>
              <w:jc w:val="center"/>
              <w:rPr>
                <w:rFonts w:eastAsia="Times New Roman"/>
                <w:b/>
                <w:bCs/>
              </w:rPr>
            </w:pPr>
            <w:r w:rsidRPr="000E522E">
              <w:rPr>
                <w:rFonts w:eastAsia="Times New Roman"/>
                <w:b/>
                <w:bCs/>
              </w:rPr>
              <w:t>Formula</w:t>
            </w:r>
          </w:p>
        </w:tc>
      </w:tr>
      <w:tr w:rsidR="00695B01" w:rsidRPr="000E522E" w14:paraId="063DCE5D" w14:textId="77777777" w:rsidTr="008A228B">
        <w:tc>
          <w:tcPr>
            <w:tcW w:w="2425" w:type="dxa"/>
            <w:vAlign w:val="center"/>
          </w:tcPr>
          <w:p w14:paraId="04B820E2" w14:textId="77777777" w:rsidR="00695B01" w:rsidRPr="000E522E" w:rsidRDefault="00695B01" w:rsidP="002F6BC8">
            <w:pPr>
              <w:spacing w:after="0" w:line="240" w:lineRule="auto"/>
              <w:rPr>
                <w:rFonts w:eastAsia="Times New Roman"/>
              </w:rPr>
            </w:pPr>
            <w:r w:rsidRPr="000E522E">
              <w:rPr>
                <w:rFonts w:eastAsia="Times New Roman"/>
                <w:b/>
                <w:bCs/>
              </w:rPr>
              <w:t>Combination</w:t>
            </w:r>
          </w:p>
        </w:tc>
        <w:tc>
          <w:tcPr>
            <w:tcW w:w="4770" w:type="dxa"/>
            <w:vAlign w:val="center"/>
          </w:tcPr>
          <w:p w14:paraId="26D23420"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does not matter (so </w:t>
            </w:r>
            <w:r w:rsidRPr="000E522E">
              <w:rPr>
                <w:rFonts w:eastAsia="Times New Roman"/>
                <w:i/>
                <w:iCs/>
              </w:rPr>
              <w:t>AB</w:t>
            </w:r>
            <w:r w:rsidRPr="000E522E">
              <w:rPr>
                <w:rFonts w:eastAsia="Times New Roman"/>
              </w:rPr>
              <w:t xml:space="preserve"> is the same as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6926880A" w14:textId="2BAD13A3" w:rsidR="00695B01" w:rsidRPr="000E522E" w:rsidRDefault="00AB103A" w:rsidP="002F6BC8">
            <w:pPr>
              <w:spacing w:after="0" w:line="240" w:lineRule="auto"/>
              <w:jc w:val="center"/>
              <w:rPr>
                <w:rFonts w:eastAsia="Times New Roman"/>
              </w:rPr>
            </w:pPr>
            <w:r w:rsidRPr="000E522E">
              <w:rPr>
                <w:rFonts w:eastAsia="Times New Roman"/>
                <w:position w:val="-30"/>
              </w:rPr>
              <w:object w:dxaOrig="1280" w:dyaOrig="660" w14:anchorId="27315C42">
                <v:shape id="_x0000_i1040" type="#_x0000_t75" alt="C presubscript n subscript r equals fraction numerator n factorial divided by denominator open parenthesis n minus r close parenthesis factorial end fraction" style="width:64.55pt;height:33.95pt" o:ole="">
                  <v:imagedata r:id="rId52" o:title=""/>
                </v:shape>
                <o:OLEObject Type="Embed" ProgID="Equation.DSMT4" ShapeID="_x0000_i1040" DrawAspect="Content" ObjectID="_1607958773" r:id="rId53"/>
              </w:object>
            </w:r>
          </w:p>
        </w:tc>
      </w:tr>
      <w:tr w:rsidR="00695B01" w:rsidRPr="000E522E" w14:paraId="4947A4F3" w14:textId="77777777" w:rsidTr="008A228B">
        <w:tc>
          <w:tcPr>
            <w:tcW w:w="2425" w:type="dxa"/>
            <w:vAlign w:val="center"/>
          </w:tcPr>
          <w:p w14:paraId="0C227A63"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 Replacement</w:t>
            </w:r>
          </w:p>
        </w:tc>
        <w:tc>
          <w:tcPr>
            <w:tcW w:w="4770" w:type="dxa"/>
            <w:vAlign w:val="center"/>
          </w:tcPr>
          <w:p w14:paraId="21BDEF13"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may be selected more than once (repetition is allowed)</w:t>
            </w:r>
          </w:p>
        </w:tc>
        <w:tc>
          <w:tcPr>
            <w:tcW w:w="2153" w:type="dxa"/>
            <w:vAlign w:val="center"/>
          </w:tcPr>
          <w:p w14:paraId="0E896DD8" w14:textId="598EE09F" w:rsidR="00695B01" w:rsidRPr="000E522E" w:rsidRDefault="009A1AAF" w:rsidP="002F6BC8">
            <w:pPr>
              <w:spacing w:after="0" w:line="240" w:lineRule="auto"/>
              <w:jc w:val="center"/>
              <w:rPr>
                <w:rFonts w:eastAsia="Times New Roman"/>
              </w:rPr>
            </w:pPr>
            <w:r w:rsidRPr="000E522E">
              <w:rPr>
                <w:rFonts w:eastAsia="Times New Roman"/>
                <w:i/>
                <w:iCs/>
                <w:position w:val="-6"/>
              </w:rPr>
              <w:object w:dxaOrig="260" w:dyaOrig="300" w14:anchorId="22275259">
                <v:shape id="_x0000_i1041" type="#_x0000_t75" alt="n to the power of r" style="width:12.25pt;height:14.95pt" o:ole="">
                  <v:imagedata r:id="rId54" o:title=""/>
                </v:shape>
                <o:OLEObject Type="Embed" ProgID="Equation.DSMT4" ShapeID="_x0000_i1041" DrawAspect="Content" ObjectID="_1607958774" r:id="rId55"/>
              </w:object>
            </w:r>
          </w:p>
        </w:tc>
      </w:tr>
      <w:tr w:rsidR="00695B01" w:rsidRPr="000E522E" w14:paraId="3E9AEEC0" w14:textId="77777777" w:rsidTr="008A228B">
        <w:tc>
          <w:tcPr>
            <w:tcW w:w="2425" w:type="dxa"/>
            <w:vAlign w:val="center"/>
          </w:tcPr>
          <w:p w14:paraId="5C8FE1EE"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without Replacement</w:t>
            </w:r>
          </w:p>
        </w:tc>
        <w:tc>
          <w:tcPr>
            <w:tcW w:w="4770" w:type="dxa"/>
            <w:vAlign w:val="center"/>
          </w:tcPr>
          <w:p w14:paraId="16DB57A2"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77BD921A" w14:textId="76761F91" w:rsidR="00695B01" w:rsidRPr="000E522E" w:rsidRDefault="009A1AAF" w:rsidP="002F6BC8">
            <w:pPr>
              <w:spacing w:after="0" w:line="240" w:lineRule="auto"/>
              <w:jc w:val="center"/>
              <w:rPr>
                <w:rFonts w:eastAsia="Times New Roman"/>
              </w:rPr>
            </w:pPr>
            <w:r w:rsidRPr="000E522E">
              <w:rPr>
                <w:rFonts w:eastAsia="Times New Roman"/>
                <w:position w:val="-30"/>
              </w:rPr>
              <w:object w:dxaOrig="1440" w:dyaOrig="660" w14:anchorId="6BE9768E">
                <v:shape id="_x0000_i1042" type="#_x0000_t75" alt="P presubscript n subscript r equals fraction numerator n factorial divided by denominator r factorial open parenthesis n minus r close parenthesis factorial end fraction" style="width:1in;height:33.95pt" o:ole="">
                  <v:imagedata r:id="rId56" o:title=""/>
                </v:shape>
                <o:OLEObject Type="Embed" ProgID="Equation.DSMT4" ShapeID="_x0000_i1042" DrawAspect="Content" ObjectID="_1607958775" r:id="rId57"/>
              </w:object>
            </w:r>
          </w:p>
        </w:tc>
      </w:tr>
      <w:tr w:rsidR="00695B01" w:rsidRPr="000E522E" w14:paraId="1EBFF700" w14:textId="77777777" w:rsidTr="008A228B">
        <w:tc>
          <w:tcPr>
            <w:tcW w:w="2425" w:type="dxa"/>
            <w:vAlign w:val="center"/>
          </w:tcPr>
          <w:p w14:paraId="58C6069A" w14:textId="77777777" w:rsidR="00695B01" w:rsidRPr="000E522E" w:rsidRDefault="00695B01" w:rsidP="002F6BC8">
            <w:pPr>
              <w:spacing w:after="0" w:line="240" w:lineRule="auto"/>
              <w:rPr>
                <w:rFonts w:eastAsia="Times New Roman"/>
              </w:rPr>
            </w:pPr>
            <w:r w:rsidRPr="000E522E">
              <w:rPr>
                <w:rFonts w:eastAsia="Times New Roman"/>
                <w:b/>
                <w:bCs/>
              </w:rPr>
              <w:t xml:space="preserve">Permutation of </w:t>
            </w:r>
            <w:proofErr w:type="spellStart"/>
            <w:r w:rsidRPr="000E522E">
              <w:rPr>
                <w:rFonts w:eastAsia="Times New Roman"/>
                <w:b/>
                <w:bCs/>
              </w:rPr>
              <w:t>Nondistinct</w:t>
            </w:r>
            <w:proofErr w:type="spellEnd"/>
            <w:r w:rsidRPr="000E522E">
              <w:rPr>
                <w:rFonts w:eastAsia="Times New Roman"/>
                <w:b/>
                <w:bCs/>
              </w:rPr>
              <w:t xml:space="preserve"> Items without Replacement</w:t>
            </w:r>
          </w:p>
        </w:tc>
        <w:tc>
          <w:tcPr>
            <w:tcW w:w="4770" w:type="dxa"/>
            <w:vAlign w:val="center"/>
          </w:tcPr>
          <w:p w14:paraId="3FF82D65" w14:textId="28D4C25D" w:rsidR="00695B01" w:rsidRPr="000E522E" w:rsidRDefault="00695B01" w:rsidP="00171101">
            <w:pPr>
              <w:spacing w:after="0" w:line="240" w:lineRule="auto"/>
              <w:rPr>
                <w:rFonts w:eastAsia="Times New Roman"/>
              </w:rPr>
            </w:pPr>
            <w:r w:rsidRPr="000E522E">
              <w:rPr>
                <w:rFonts w:eastAsia="Times New Roman"/>
              </w:rPr>
              <w:t xml:space="preserve">The number of ways </w:t>
            </w:r>
            <w:r w:rsidRPr="000E522E">
              <w:rPr>
                <w:rFonts w:eastAsia="Times New Roman"/>
                <w:i/>
                <w:iCs/>
              </w:rPr>
              <w:t>n</w:t>
            </w:r>
            <w:r w:rsidRPr="000E522E">
              <w:rPr>
                <w:rFonts w:eastAsia="Times New Roman"/>
              </w:rPr>
              <w:t xml:space="preserve"> objects can be arranged (order matters) in which there are</w:t>
            </w:r>
            <w:r w:rsidR="00DA6EC2">
              <w:rPr>
                <w:rFonts w:eastAsia="Times New Roman"/>
              </w:rPr>
              <w:t xml:space="preserve"> </w:t>
            </w:r>
            <w:r w:rsidR="00DA6EC2" w:rsidRPr="000E522E">
              <w:rPr>
                <w:rFonts w:eastAsia="Times New Roman"/>
                <w:position w:val="-12"/>
              </w:rPr>
              <w:object w:dxaOrig="240" w:dyaOrig="360" w14:anchorId="475F5A57">
                <v:shape id="_x0000_i1043" type="#_x0000_t75" alt="n subscript 1 " style="width:12.25pt;height:19pt" o:ole="">
                  <v:imagedata r:id="rId58" o:title=""/>
                </v:shape>
                <o:OLEObject Type="Embed" ProgID="Equation.DSMT4" ShapeID="_x0000_i1043" DrawAspect="Content" ObjectID="_1607958776" r:id="rId59"/>
              </w:object>
            </w:r>
            <w:r w:rsidR="00DA6EC2">
              <w:rPr>
                <w:rFonts w:eastAsia="Times New Roman"/>
              </w:rPr>
              <w:t xml:space="preserve"> </w:t>
            </w:r>
            <w:r w:rsidRPr="000E522E">
              <w:rPr>
                <w:rFonts w:eastAsia="Times New Roman"/>
              </w:rPr>
              <w:t xml:space="preserve">of one kind, of a second kind, …, and </w:t>
            </w:r>
            <w:r w:rsidR="003F2647" w:rsidRPr="000E522E">
              <w:rPr>
                <w:rFonts w:eastAsia="Times New Roman"/>
                <w:position w:val="-12"/>
              </w:rPr>
              <w:object w:dxaOrig="260" w:dyaOrig="360" w14:anchorId="43DA9E96">
                <v:shape id="_x0000_i1044" type="#_x0000_t75" alt="n subscript k" style="width:12.9pt;height:19pt" o:ole="">
                  <v:imagedata r:id="rId60" o:title=""/>
                </v:shape>
                <o:OLEObject Type="Embed" ProgID="Equation.DSMT4" ShapeID="_x0000_i1044" DrawAspect="Content" ObjectID="_1607958777" r:id="rId61"/>
              </w:object>
            </w:r>
            <w:r w:rsidR="00523D68" w:rsidRPr="000E522E">
              <w:rPr>
                <w:rFonts w:eastAsia="Times New Roman"/>
              </w:rPr>
              <w:t xml:space="preserve"> </w:t>
            </w:r>
            <w:r w:rsidRPr="000E522E">
              <w:rPr>
                <w:rFonts w:eastAsia="Times New Roman"/>
              </w:rPr>
              <w:t xml:space="preserve">of a </w:t>
            </w:r>
            <w:r w:rsidRPr="000E522E">
              <w:rPr>
                <w:rFonts w:eastAsia="Times New Roman"/>
                <w:i/>
                <w:iCs/>
              </w:rPr>
              <w:t>k</w:t>
            </w:r>
            <w:r w:rsidRPr="000E522E">
              <w:rPr>
                <w:rFonts w:eastAsia="Times New Roman"/>
              </w:rPr>
              <w:t xml:space="preserve">th kind, where </w:t>
            </w:r>
            <w:r w:rsidR="00171101" w:rsidRPr="000E522E">
              <w:rPr>
                <w:rFonts w:eastAsia="Times New Roman"/>
                <w:position w:val="-12"/>
              </w:rPr>
              <w:object w:dxaOrig="260" w:dyaOrig="360" w14:anchorId="221C0ABD">
                <v:shape id="_x0000_i1045" type="#_x0000_t75" alt="n subscript 2" style="width:12.9pt;height:19pt;mso-position-vertical:absolute" o:ole="">
                  <v:imagedata r:id="rId62" o:title=""/>
                </v:shape>
                <o:OLEObject Type="Embed" ProgID="Equation.DSMT4" ShapeID="_x0000_i1045" DrawAspect="Content" ObjectID="_1607958778" r:id="rId63"/>
              </w:object>
            </w:r>
            <w:r w:rsidR="00E53F34" w:rsidRPr="000E522E">
              <w:rPr>
                <w:i/>
                <w:position w:val="-10"/>
              </w:rPr>
              <w:object w:dxaOrig="1760" w:dyaOrig="320" w14:anchorId="1E59A465">
                <v:shape id="_x0000_i1046" type="#_x0000_t75" alt="n equals n subscript 1 plus n subscript 2 plus ... plus n subscript k" style="width:87.6pt;height:15.6pt" o:ole="">
                  <v:imagedata r:id="rId64" o:title=""/>
                </v:shape>
                <o:OLEObject Type="Embed" ProgID="Equation.DSMT4" ShapeID="_x0000_i1046" DrawAspect="Content" ObjectID="_1607958779" r:id="rId65"/>
              </w:object>
            </w:r>
          </w:p>
        </w:tc>
        <w:tc>
          <w:tcPr>
            <w:tcW w:w="2153" w:type="dxa"/>
            <w:vAlign w:val="center"/>
          </w:tcPr>
          <w:p w14:paraId="2EF2414D" w14:textId="1D2A80FF" w:rsidR="00695B01" w:rsidRPr="000E522E" w:rsidRDefault="009A1AAF" w:rsidP="002F6BC8">
            <w:pPr>
              <w:spacing w:after="0" w:line="240" w:lineRule="auto"/>
              <w:jc w:val="center"/>
              <w:rPr>
                <w:rFonts w:eastAsia="Times New Roman"/>
              </w:rPr>
            </w:pPr>
            <w:r w:rsidRPr="000E522E">
              <w:rPr>
                <w:i/>
                <w:position w:val="-28"/>
              </w:rPr>
              <w:object w:dxaOrig="1300" w:dyaOrig="639" w14:anchorId="1036B0D4">
                <v:shape id="_x0000_i1047" type="#_x0000_t75" alt="fraction numerator n factorial divided by denominator n subscript 1 factorial times n subscript 2 factorial times … times n subscript k factorial end fraction" style="width:64.55pt;height:33.3pt" o:ole="">
                  <v:imagedata r:id="rId66" o:title=""/>
                </v:shape>
                <o:OLEObject Type="Embed" ProgID="Equation.DSMT4" ShapeID="_x0000_i1047" DrawAspect="Content" ObjectID="_1607958780" r:id="rId67"/>
              </w:object>
            </w:r>
          </w:p>
        </w:tc>
      </w:tr>
    </w:tbl>
    <w:p w14:paraId="78569082" w14:textId="0AF6EFEF" w:rsidR="00695B01" w:rsidRPr="000E522E" w:rsidRDefault="00695B01" w:rsidP="00EE2E22">
      <w:pPr>
        <w:pStyle w:val="Heading4"/>
        <w:spacing w:before="1080" w:after="240"/>
      </w:pPr>
      <w:r w:rsidRPr="000E522E">
        <w:lastRenderedPageBreak/>
        <w:t>Objective 5: Compute Probabilities Involving Permutations and Combinations</w:t>
      </w:r>
    </w:p>
    <w:p w14:paraId="2BF2B51A" w14:textId="233778A5" w:rsidR="00695B01" w:rsidRPr="000E522E" w:rsidRDefault="00695B01" w:rsidP="00695B01">
      <w:pPr>
        <w:pStyle w:val="OBJECTIVEBOTHSPACE"/>
      </w:pPr>
      <w:r w:rsidRPr="000E522E">
        <w:t>Objective 5, Page 2</w:t>
      </w:r>
    </w:p>
    <w:p w14:paraId="191A7340" w14:textId="77777777" w:rsidR="00695B01" w:rsidRPr="000E522E" w:rsidRDefault="00695B01" w:rsidP="007A5F30">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12</w:t>
      </w:r>
      <w:r w:rsidRPr="000E522E">
        <w:rPr>
          <w:b/>
        </w:rPr>
        <w:tab/>
      </w:r>
      <w:r w:rsidRPr="000E522E">
        <w:rPr>
          <w:b/>
          <w:i/>
        </w:rPr>
        <w:t>Winning the Lottery</w:t>
      </w:r>
    </w:p>
    <w:p w14:paraId="26C418B2" w14:textId="77777777" w:rsidR="00695B01" w:rsidRPr="000E522E" w:rsidRDefault="00695B01" w:rsidP="007A5F30">
      <w:pPr>
        <w:pBdr>
          <w:top w:val="single" w:sz="4" w:space="1" w:color="auto"/>
          <w:left w:val="single" w:sz="4" w:space="4" w:color="auto"/>
          <w:right w:val="single" w:sz="4" w:space="4" w:color="auto"/>
        </w:pBdr>
        <w:spacing w:after="600" w:line="240" w:lineRule="auto"/>
        <w:rPr>
          <w:i/>
        </w:rPr>
      </w:pPr>
      <w:r w:rsidRPr="000E522E">
        <w:t>In the Illinois Lottery, an urn contains balls numbered 1 to 52. From this urn, six balls are randomly chosen without replacement. For a $1 bet, a player chooses two sets of six numbers. To win, all six numbers must match those chosen from the urn. The order in which the balls are picked does not matter. What is the probability of winning the lottery?</w:t>
      </w:r>
    </w:p>
    <w:p w14:paraId="4BF43237" w14:textId="77777777" w:rsidR="00695B01" w:rsidRPr="000E522E" w:rsidRDefault="00695B01" w:rsidP="007A5F30">
      <w:pPr>
        <w:pStyle w:val="OBJECTIVEBOTHSPACE"/>
        <w:pBdr>
          <w:top w:val="single" w:sz="4" w:space="1" w:color="auto"/>
        </w:pBdr>
      </w:pPr>
      <w:r w:rsidRPr="000E522E">
        <w:t>Objective 5, Page 3</w:t>
      </w:r>
    </w:p>
    <w:p w14:paraId="723741BE" w14:textId="77777777" w:rsidR="00695B01" w:rsidRPr="000E522E" w:rsidRDefault="00695B01" w:rsidP="007A5F30">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13</w:t>
      </w:r>
      <w:r w:rsidRPr="000E522E">
        <w:rPr>
          <w:b/>
        </w:rPr>
        <w:tab/>
      </w:r>
      <w:r w:rsidRPr="000E522E">
        <w:rPr>
          <w:b/>
          <w:i/>
        </w:rPr>
        <w:t>Acceptance Sampling</w:t>
      </w:r>
    </w:p>
    <w:p w14:paraId="15866777" w14:textId="603C0B62" w:rsidR="007A5F30" w:rsidRPr="000E522E" w:rsidRDefault="00695B01" w:rsidP="007A5F30">
      <w:pPr>
        <w:pBdr>
          <w:top w:val="single" w:sz="4" w:space="1" w:color="auto"/>
          <w:left w:val="single" w:sz="4" w:space="4" w:color="auto"/>
          <w:bottom w:val="single" w:sz="4" w:space="1" w:color="auto"/>
          <w:right w:val="single" w:sz="4" w:space="4" w:color="auto"/>
        </w:pBdr>
        <w:spacing w:after="800" w:line="240" w:lineRule="auto"/>
        <w:rPr>
          <w:i/>
        </w:rPr>
      </w:pPr>
      <w:r w:rsidRPr="000E522E">
        <w:t>A shipment of 120 fasteners that contains 4 defective fasteners was sent to a manufacturing plant. The plant's quality control manager randomly selects and inspects 5 fasteners. What is the probability that exactly 1 of the inspected fasteners is defective?</w:t>
      </w:r>
      <w:r w:rsidR="007A5F30" w:rsidRPr="000E522E">
        <w:rPr>
          <w:i/>
        </w:rPr>
        <w:br w:type="page"/>
      </w:r>
    </w:p>
    <w:p w14:paraId="55D21BAA" w14:textId="77777777" w:rsidR="00695B01" w:rsidRPr="000E522E" w:rsidRDefault="00695B01" w:rsidP="00695B01">
      <w:pPr>
        <w:pStyle w:val="Heading2"/>
        <w:rPr>
          <w:i/>
          <w:sz w:val="24"/>
          <w:szCs w:val="24"/>
        </w:rPr>
      </w:pPr>
      <w:r w:rsidRPr="000E522E">
        <w:lastRenderedPageBreak/>
        <w:t>Section 5.6 Simulation</w:t>
      </w:r>
    </w:p>
    <w:p w14:paraId="787C29B6" w14:textId="77777777" w:rsidR="00695B01" w:rsidRPr="000E522E" w:rsidRDefault="00695B01" w:rsidP="00030278">
      <w:pPr>
        <w:pStyle w:val="Heading3"/>
        <w:spacing w:line="360" w:lineRule="auto"/>
      </w:pPr>
      <w:r w:rsidRPr="000E522E">
        <w:t>Objective</w:t>
      </w:r>
    </w:p>
    <w:p w14:paraId="4E592CF8" w14:textId="77777777" w:rsidR="00695B01" w:rsidRPr="000E522E" w:rsidRDefault="00695B01" w:rsidP="00695B01">
      <w:pPr>
        <w:pStyle w:val="ListParagraph"/>
        <w:numPr>
          <w:ilvl w:val="0"/>
          <w:numId w:val="27"/>
        </w:numPr>
        <w:rPr>
          <w:b/>
          <w:i/>
          <w:sz w:val="24"/>
          <w:szCs w:val="24"/>
        </w:rPr>
      </w:pPr>
      <w:r w:rsidRPr="000E522E">
        <w:t>Use Simulation to Obtain Probabilities</w:t>
      </w:r>
    </w:p>
    <w:p w14:paraId="4E1EF7B1" w14:textId="77777777" w:rsidR="00695B01" w:rsidRPr="000E522E" w:rsidRDefault="00695B01" w:rsidP="007F0C4F">
      <w:pPr>
        <w:pStyle w:val="Heading4"/>
      </w:pPr>
      <w:r w:rsidRPr="000E522E">
        <w:t>Objective 1: Use Simulation to Obtain Probabilities</w:t>
      </w:r>
    </w:p>
    <w:p w14:paraId="151113BA" w14:textId="77777777" w:rsidR="00695B01" w:rsidRPr="000E522E" w:rsidRDefault="00695B01" w:rsidP="00695B01">
      <w:pPr>
        <w:pStyle w:val="OBJECTIVEBOTHSPACE"/>
      </w:pPr>
      <w:r w:rsidRPr="000E522E">
        <w:t>Objective 1, Page 1</w:t>
      </w:r>
    </w:p>
    <w:p w14:paraId="4B2E728E" w14:textId="67B67190" w:rsidR="00695B01" w:rsidRPr="000E522E" w:rsidRDefault="00695B01" w:rsidP="00810F76">
      <w:pPr>
        <w:rPr>
          <w:i/>
          <w:iCs/>
        </w:rPr>
      </w:pPr>
      <w:r w:rsidRPr="000E522E">
        <w:rPr>
          <w:noProof/>
          <w:lang w:bidi="mr-IN"/>
        </w:rPr>
        <w:drawing>
          <wp:inline distT="0" distB="0" distL="0" distR="0" wp14:anchorId="3EB9781C" wp14:editId="59CC8E26">
            <wp:extent cx="304800" cy="228600"/>
            <wp:effectExtent l="0" t="0" r="0" b="0"/>
            <wp:docPr id="36" name="Picture 3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030278" w:rsidRPr="000E522E">
        <w:t xml:space="preserve"> </w:t>
      </w:r>
      <w:r w:rsidRPr="000E522E">
        <w:rPr>
          <w:i/>
          <w:iCs/>
        </w:rPr>
        <w:t>Answer the following while watching the video.</w:t>
      </w:r>
    </w:p>
    <w:p w14:paraId="4FED7CF7" w14:textId="77777777" w:rsidR="00695B01" w:rsidRPr="000E522E" w:rsidRDefault="00695B01" w:rsidP="00695B01">
      <w:pPr>
        <w:pStyle w:val="linespace"/>
        <w:numPr>
          <w:ilvl w:val="0"/>
          <w:numId w:val="28"/>
        </w:numPr>
        <w:ind w:left="360"/>
      </w:pPr>
      <w:r w:rsidRPr="000E522E">
        <w:t>List two historical uses of simulation.</w:t>
      </w:r>
    </w:p>
    <w:p w14:paraId="64DFDF3A" w14:textId="77777777" w:rsidR="00695B01" w:rsidRPr="000E522E" w:rsidRDefault="00695B01" w:rsidP="00695B01">
      <w:pPr>
        <w:pStyle w:val="OBJECTIVEBOTHSPACE"/>
      </w:pPr>
      <w:r w:rsidRPr="000E522E">
        <w:t>Objective 1, Page 2</w:t>
      </w:r>
    </w:p>
    <w:p w14:paraId="7B83A98E"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Getting Out of Jail in Monopoly</w:t>
      </w:r>
    </w:p>
    <w:p w14:paraId="050CA599"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 xml:space="preserve">In the board game Monopoly, a player can get out of jail in one of three ways. </w:t>
      </w:r>
    </w:p>
    <w:p w14:paraId="51399F8B"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pays a $50 fine.</w:t>
      </w:r>
    </w:p>
    <w:p w14:paraId="2AAA83D8"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uses a “Get Out of Jail” card.</w:t>
      </w:r>
    </w:p>
    <w:p w14:paraId="6A90C1F8" w14:textId="77777777" w:rsidR="00695B01" w:rsidRPr="000E522E" w:rsidRDefault="00695B01" w:rsidP="009156DC">
      <w:pPr>
        <w:pStyle w:val="ListParagraph"/>
        <w:numPr>
          <w:ilvl w:val="0"/>
          <w:numId w:val="29"/>
        </w:numPr>
        <w:pBdr>
          <w:left w:val="single" w:sz="4" w:space="4" w:color="auto"/>
          <w:right w:val="single" w:sz="4" w:space="4" w:color="auto"/>
        </w:pBdr>
        <w:spacing w:after="0" w:line="480" w:lineRule="auto"/>
        <w:ind w:left="360"/>
      </w:pPr>
      <w:r w:rsidRPr="000E522E">
        <w:t>The player rolls doubles.</w:t>
      </w:r>
    </w:p>
    <w:p w14:paraId="4E6E3264" w14:textId="77777777" w:rsidR="00695B01" w:rsidRPr="000E522E" w:rsidRDefault="00695B01" w:rsidP="009156DC">
      <w:pPr>
        <w:pBdr>
          <w:left w:val="single" w:sz="4" w:space="4" w:color="auto"/>
          <w:right w:val="single" w:sz="4" w:space="4" w:color="auto"/>
        </w:pBdr>
        <w:spacing w:after="800" w:line="240" w:lineRule="auto"/>
        <w:rPr>
          <w:i/>
        </w:rPr>
      </w:pPr>
      <w:r w:rsidRPr="000E522E">
        <w:t>If the player does not roll doubles after three rolls, the player must pay the $50 fine. Use simulation to determine the probability that a player will not roll doubles after three consecutive rolls.</w:t>
      </w:r>
    </w:p>
    <w:p w14:paraId="7490045C" w14:textId="5F4BD2B5" w:rsidR="00695B01" w:rsidRPr="000E522E" w:rsidRDefault="00695B01" w:rsidP="009156DC">
      <w:pPr>
        <w:pStyle w:val="OBJECTIVEBOTHSPACE"/>
        <w:pBdr>
          <w:top w:val="single" w:sz="4" w:space="1" w:color="auto"/>
        </w:pBdr>
      </w:pPr>
      <w:r w:rsidRPr="000E522E">
        <w:t>Objective 1, Page 5</w:t>
      </w:r>
    </w:p>
    <w:p w14:paraId="54043C0D" w14:textId="77777777" w:rsidR="00695B01" w:rsidRPr="000E522E" w:rsidRDefault="00695B01" w:rsidP="00695B01">
      <w:pPr>
        <w:spacing w:after="240" w:line="240" w:lineRule="auto"/>
      </w:pPr>
      <w:r w:rsidRPr="000E522E">
        <w:t>When collecting data for an observational study, it is important that individuals are randomly selected to be in the study. This allows the results of the study to be extended to the population from which the individuals were randomly selected.</w:t>
      </w:r>
    </w:p>
    <w:p w14:paraId="418097AA" w14:textId="77777777" w:rsidR="00695B01" w:rsidRPr="000E522E" w:rsidRDefault="00695B01" w:rsidP="00695B01">
      <w:pPr>
        <w:spacing w:after="240" w:line="240" w:lineRule="auto"/>
      </w:pPr>
      <w:r w:rsidRPr="000E522E">
        <w:t xml:space="preserve">When collecting data for a designed experiment, it is important that the individuals are randomly assigned to the various treatment groups in the study. This allows us to make statements of causation between the levels of treatment and the response variable in the study. </w:t>
      </w:r>
    </w:p>
    <w:p w14:paraId="7D471F88" w14:textId="77777777" w:rsidR="00695B01" w:rsidRPr="000E522E" w:rsidRDefault="00695B01" w:rsidP="00695B01">
      <w:pPr>
        <w:pStyle w:val="OBJECTIVEBOTHSPACE"/>
      </w:pPr>
      <w:r w:rsidRPr="000E522E">
        <w:t>Objective 1, Page 6</w:t>
      </w:r>
    </w:p>
    <w:p w14:paraId="2C91AF40"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Random Selection–Qualitative Response</w:t>
      </w:r>
    </w:p>
    <w:p w14:paraId="6BFCF40D"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i/>
        </w:rPr>
      </w:pPr>
      <w:r w:rsidRPr="000E522E">
        <w:t>Unplugging refers to eliminating the use of social media, cell phones, and other technology. According to Harris Interactive, the proportion of adult Americans (aged 18 years or older) who attempt to “unplug” at least once a week is 0.45. There are approximately 241,000,000 Americans aged 18 years or older in the United States.</w:t>
      </w:r>
    </w:p>
    <w:p w14:paraId="622B93B4"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lastRenderedPageBreak/>
        <w:t>Simulate obtaining a simple random sample of size 500 from the population. How many of the individuals sampled unplug? How many do not unplug? What proportion unplug at least once a week?</w:t>
      </w:r>
    </w:p>
    <w:p w14:paraId="3CCE3955"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Simulate obtaining a second simple random sample of size 500 from the population. How many of the individuals sampled unplug? How many do not unplug? What proportion unplug at least once a week? Why will the results of the first sample differ from those in the second sample?</w:t>
      </w:r>
    </w:p>
    <w:p w14:paraId="4E7A3CA8"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Now simulate obtaining at least 2000 more simple random samples of size 500 from the population. Based on the simulation, what is the probability of obtaining a random sample where the proportion who unplug at least once a week is greater than 0.50? Would it be unusual to obtain a sample proportion greater than 0.5 from this population? Explain.</w:t>
      </w:r>
    </w:p>
    <w:p w14:paraId="3EBFB452" w14:textId="77777777" w:rsidR="00695B01" w:rsidRPr="000E522E" w:rsidRDefault="00695B01" w:rsidP="00695B01">
      <w:pPr>
        <w:sectPr w:rsidR="00695B01" w:rsidRPr="000E522E" w:rsidSect="002F6BC8">
          <w:headerReference w:type="first" r:id="rId68"/>
          <w:pgSz w:w="12240" w:h="15840" w:code="1"/>
          <w:pgMar w:top="1440" w:right="1080" w:bottom="1440" w:left="1800" w:header="720" w:footer="720" w:gutter="0"/>
          <w:cols w:space="720"/>
          <w:titlePg/>
          <w:docGrid w:linePitch="360"/>
        </w:sectPr>
      </w:pPr>
    </w:p>
    <w:p w14:paraId="5B757D70" w14:textId="77777777" w:rsidR="00695B01" w:rsidRPr="000E522E" w:rsidRDefault="00695B01" w:rsidP="00695B01">
      <w:pPr>
        <w:pStyle w:val="Heading2"/>
        <w:rPr>
          <w:i/>
          <w:sz w:val="24"/>
          <w:szCs w:val="24"/>
        </w:rPr>
      </w:pPr>
      <w:r w:rsidRPr="000E522E">
        <w:lastRenderedPageBreak/>
        <w:t>Section 5.7 Putting It Together: Which Method Do I Use?</w:t>
      </w:r>
    </w:p>
    <w:p w14:paraId="455A0EC0" w14:textId="77777777" w:rsidR="00695B01" w:rsidRPr="000E522E" w:rsidRDefault="00695B01" w:rsidP="009156DC">
      <w:pPr>
        <w:pStyle w:val="Heading3"/>
        <w:spacing w:line="360" w:lineRule="auto"/>
      </w:pPr>
      <w:r w:rsidRPr="000E522E">
        <w:t>Objectives</w:t>
      </w:r>
    </w:p>
    <w:p w14:paraId="2AF4A628" w14:textId="77777777" w:rsidR="00695B01" w:rsidRPr="000E522E" w:rsidRDefault="00695B01" w:rsidP="0063120B">
      <w:pPr>
        <w:pStyle w:val="ListParagraph"/>
        <w:numPr>
          <w:ilvl w:val="0"/>
          <w:numId w:val="31"/>
        </w:numPr>
        <w:spacing w:after="60"/>
        <w:contextualSpacing w:val="0"/>
      </w:pPr>
      <w:r w:rsidRPr="000E522E">
        <w:t>Determine the Appropriate Probability Rule to Use</w:t>
      </w:r>
    </w:p>
    <w:p w14:paraId="06970E2C" w14:textId="77777777" w:rsidR="00695B01" w:rsidRPr="000E522E" w:rsidRDefault="00695B01" w:rsidP="0063120B">
      <w:pPr>
        <w:pStyle w:val="ListParagraph"/>
        <w:numPr>
          <w:ilvl w:val="0"/>
          <w:numId w:val="31"/>
        </w:numPr>
        <w:spacing w:after="60"/>
        <w:contextualSpacing w:val="0"/>
        <w:rPr>
          <w:sz w:val="24"/>
          <w:szCs w:val="24"/>
        </w:rPr>
      </w:pPr>
      <w:r w:rsidRPr="000E522E">
        <w:t>Determine the Appropriate Counting Technique to Use</w:t>
      </w:r>
    </w:p>
    <w:p w14:paraId="6C0765F4" w14:textId="77777777" w:rsidR="00695B01" w:rsidRPr="000E522E" w:rsidRDefault="00695B01" w:rsidP="00695B01">
      <w:pPr>
        <w:pStyle w:val="Heading4"/>
      </w:pPr>
      <w:r w:rsidRPr="000E522E">
        <w:t>Objective 1: Determine the Appropriate Probability Rule to Use</w:t>
      </w:r>
    </w:p>
    <w:p w14:paraId="72DF35C7" w14:textId="77777777" w:rsidR="00695B01" w:rsidRPr="000E522E" w:rsidRDefault="00695B01" w:rsidP="00695B01">
      <w:pPr>
        <w:pStyle w:val="OBJECTIVEBOTHSPACE"/>
      </w:pPr>
      <w:r w:rsidRPr="000E522E">
        <w:t>Objective 1, Page 1</w:t>
      </w:r>
    </w:p>
    <w:p w14:paraId="781F021C" w14:textId="77777777" w:rsidR="00695B01" w:rsidRPr="000E522E" w:rsidRDefault="00695B01" w:rsidP="00695B01">
      <w:pPr>
        <w:spacing w:after="0" w:line="240" w:lineRule="auto"/>
        <w:rPr>
          <w:b/>
        </w:rPr>
      </w:pPr>
      <w:r w:rsidRPr="000E522E">
        <w:rPr>
          <w:b/>
        </w:rPr>
        <w:t>Flowchart for Probability Rules</w:t>
      </w:r>
    </w:p>
    <w:p w14:paraId="58A0DEE3" w14:textId="77777777" w:rsidR="00695B01" w:rsidRPr="000E522E" w:rsidRDefault="00695B01" w:rsidP="00695B01">
      <w:pPr>
        <w:spacing w:line="240" w:lineRule="auto"/>
      </w:pPr>
      <w:r w:rsidRPr="000E522E">
        <w:rPr>
          <w:noProof/>
          <w:lang w:bidi="mr-IN"/>
        </w:rPr>
        <w:drawing>
          <wp:inline distT="0" distB="0" distL="0" distR="0" wp14:anchorId="2EC4C72D" wp14:editId="353A99D7">
            <wp:extent cx="5448300" cy="4095750"/>
            <wp:effectExtent l="0" t="0" r="0" b="0"/>
            <wp:docPr id="37" name="Picture 37" descr="Flowchart explaining the probability rules. Are you finding the probability of a single event? If yes, then are the outcomes equally likely? If yes, then use P of E equals N of E divided by N of S. If the outcomes are not equally likely, then consider if it is possible to get empirical data? If yes, then use P of E approximately equals to Frequency of E divided by Number of trials. If it is not possible to get empirical data, then use subjective probability. Are you finding the probability of a single event? If no, then do the events involve, 'OR', 'AND', or 'At Least'? If it is 'OR', then are the events disjoint (mutually exclusive)? If yes, then use P of open parenthesis E or F close parenthesis equals P of E plus P of F. If the events are not disjoint, then use P of open parenthesis E or F close parenthesis equals P of E plus P of F minus P of open parenthesis E and F close parenthesis. If the events involve 'AND', then are the events independent? If yes, then use P of open parenthesis E and F close parenthesis equals P of E times P of F. If the events are not independent, then use P of open parenthesis E and F close parenthesis equals P of E times P of F given E. If the events involve 'At Least', then use P of at least 1 equals 1 minus P of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ction05_6_12_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0" cy="4095750"/>
                    </a:xfrm>
                    <a:prstGeom prst="rect">
                      <a:avLst/>
                    </a:prstGeom>
                    <a:noFill/>
                    <a:ln>
                      <a:noFill/>
                    </a:ln>
                  </pic:spPr>
                </pic:pic>
              </a:graphicData>
            </a:graphic>
          </wp:inline>
        </w:drawing>
      </w:r>
    </w:p>
    <w:p w14:paraId="2E9387E7" w14:textId="77777777" w:rsidR="00695B01" w:rsidRPr="000E522E" w:rsidRDefault="00695B01" w:rsidP="00695B01">
      <w:pPr>
        <w:pStyle w:val="linespace"/>
        <w:numPr>
          <w:ilvl w:val="0"/>
          <w:numId w:val="32"/>
        </w:numPr>
        <w:ind w:left="360"/>
      </w:pPr>
      <w:r w:rsidRPr="000E522E">
        <w:t>What are three options when finding the probability of a single event?</w:t>
      </w:r>
    </w:p>
    <w:p w14:paraId="2158819A" w14:textId="0E62F240" w:rsidR="009156DC" w:rsidRPr="000E522E" w:rsidRDefault="009156DC" w:rsidP="009156DC">
      <w:pPr>
        <w:pStyle w:val="OBJECTIVEBOTHSPACE"/>
      </w:pPr>
      <w:r w:rsidRPr="000E522E">
        <w:t>OBJECTIVE 1, PAGE 1 (CONTINUED)</w:t>
      </w:r>
    </w:p>
    <w:p w14:paraId="6CD16FCC" w14:textId="767FD698" w:rsidR="00695B01" w:rsidRPr="000E522E" w:rsidRDefault="00695B01" w:rsidP="00695B01">
      <w:pPr>
        <w:pStyle w:val="linespace"/>
        <w:numPr>
          <w:ilvl w:val="0"/>
          <w:numId w:val="32"/>
        </w:numPr>
        <w:ind w:left="360"/>
      </w:pPr>
      <w:r w:rsidRPr="000E522E">
        <w:t>What must you determine when working with events involving the word “AND”?</w:t>
      </w:r>
    </w:p>
    <w:p w14:paraId="39BADEDE" w14:textId="77777777" w:rsidR="00695B01" w:rsidRPr="000E522E" w:rsidRDefault="00695B01" w:rsidP="00695B01">
      <w:pPr>
        <w:pStyle w:val="linespace"/>
        <w:numPr>
          <w:ilvl w:val="0"/>
          <w:numId w:val="32"/>
        </w:numPr>
        <w:ind w:left="360"/>
      </w:pPr>
      <w:r w:rsidRPr="000E522E">
        <w:lastRenderedPageBreak/>
        <w:t>What must you determine when working with events involving the word “OR”?</w:t>
      </w:r>
    </w:p>
    <w:p w14:paraId="5104CAEE" w14:textId="77777777" w:rsidR="00695B01" w:rsidRPr="000E522E" w:rsidRDefault="00695B01" w:rsidP="00695B01">
      <w:pPr>
        <w:pStyle w:val="OBJECTIVEBOTHSPACE"/>
      </w:pPr>
      <w:r w:rsidRPr="000E522E">
        <w:t>Objective 1, Page 2</w:t>
      </w:r>
    </w:p>
    <w:p w14:paraId="3FE9F5F6"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Probability: Which Rule Do I Use?</w:t>
      </w:r>
    </w:p>
    <w:p w14:paraId="0D8DAE9E"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 xml:space="preserve">In the game show Deal or No </w:t>
      </w:r>
      <w:proofErr w:type="gramStart"/>
      <w:r w:rsidRPr="000E522E">
        <w:t>Deal?,</w:t>
      </w:r>
      <w:proofErr w:type="gramEnd"/>
      <w:r w:rsidRPr="000E522E">
        <w:t xml:space="preserve"> a contestant is presented with 26 suitcases that contain amounts ranging from $0.01 to $1,000,000. The contestant must pick an initial case that is set aside as the game progresses. The amounts are randomly distributed among the suitcases prior to the game as shown in Table 7. What is the probability that the contestant picks a case worth at least $100,000?</w:t>
      </w:r>
    </w:p>
    <w:p w14:paraId="0F70AB7C" w14:textId="77777777" w:rsidR="00695B01" w:rsidRPr="000E522E" w:rsidRDefault="00695B01" w:rsidP="009156DC">
      <w:pPr>
        <w:pBdr>
          <w:left w:val="single" w:sz="4" w:space="4" w:color="auto"/>
          <w:right w:val="single" w:sz="4" w:space="4" w:color="auto"/>
        </w:pBdr>
        <w:tabs>
          <w:tab w:val="left" w:pos="720"/>
          <w:tab w:val="left" w:pos="2880"/>
        </w:tabs>
        <w:spacing w:after="0" w:line="240" w:lineRule="auto"/>
      </w:pPr>
      <w:r w:rsidRPr="000E522E">
        <w:rPr>
          <w:b/>
        </w:rPr>
        <w:t>Table 7</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Prize and Number of Suitcases."/>
      </w:tblPr>
      <w:tblGrid>
        <w:gridCol w:w="2515"/>
        <w:gridCol w:w="6930"/>
      </w:tblGrid>
      <w:tr w:rsidR="00695B01" w:rsidRPr="000E522E" w14:paraId="7ED955BB" w14:textId="77777777" w:rsidTr="009156DC">
        <w:trPr>
          <w:tblHeader/>
        </w:trPr>
        <w:tc>
          <w:tcPr>
            <w:tcW w:w="2515" w:type="dxa"/>
            <w:tcBorders>
              <w:left w:val="single" w:sz="4" w:space="0" w:color="auto"/>
            </w:tcBorders>
          </w:tcPr>
          <w:p w14:paraId="706F5D7B" w14:textId="77777777" w:rsidR="00695B01" w:rsidRPr="000E522E" w:rsidRDefault="00695B01" w:rsidP="002F6BC8">
            <w:pPr>
              <w:spacing w:after="0" w:line="240" w:lineRule="auto"/>
              <w:rPr>
                <w:b/>
              </w:rPr>
            </w:pPr>
            <w:r w:rsidRPr="000E522E">
              <w:rPr>
                <w:b/>
              </w:rPr>
              <w:t>Prize</w:t>
            </w:r>
          </w:p>
        </w:tc>
        <w:tc>
          <w:tcPr>
            <w:tcW w:w="6930" w:type="dxa"/>
            <w:tcBorders>
              <w:right w:val="single" w:sz="4" w:space="0" w:color="auto"/>
            </w:tcBorders>
          </w:tcPr>
          <w:p w14:paraId="7B6222AE" w14:textId="77777777" w:rsidR="00695B01" w:rsidRPr="000E522E" w:rsidRDefault="00695B01" w:rsidP="009156DC">
            <w:pPr>
              <w:spacing w:after="0" w:line="240" w:lineRule="auto"/>
              <w:rPr>
                <w:b/>
              </w:rPr>
            </w:pPr>
            <w:r w:rsidRPr="000E522E">
              <w:rPr>
                <w:b/>
              </w:rPr>
              <w:t>Number of Suitcases</w:t>
            </w:r>
          </w:p>
        </w:tc>
      </w:tr>
      <w:tr w:rsidR="00695B01" w:rsidRPr="000E522E" w14:paraId="305B786F" w14:textId="77777777" w:rsidTr="009156DC">
        <w:tc>
          <w:tcPr>
            <w:tcW w:w="2515" w:type="dxa"/>
            <w:tcBorders>
              <w:left w:val="single" w:sz="4" w:space="0" w:color="auto"/>
            </w:tcBorders>
          </w:tcPr>
          <w:p w14:paraId="72BAF61E" w14:textId="77777777" w:rsidR="00695B01" w:rsidRPr="000E522E" w:rsidRDefault="00695B01" w:rsidP="002F6BC8">
            <w:pPr>
              <w:spacing w:after="0" w:line="240" w:lineRule="auto"/>
            </w:pPr>
            <w:r w:rsidRPr="000E522E">
              <w:t>$0.01–$100</w:t>
            </w:r>
          </w:p>
        </w:tc>
        <w:tc>
          <w:tcPr>
            <w:tcW w:w="6930" w:type="dxa"/>
            <w:tcBorders>
              <w:right w:val="single" w:sz="4" w:space="0" w:color="auto"/>
            </w:tcBorders>
          </w:tcPr>
          <w:p w14:paraId="0980E19A" w14:textId="77777777" w:rsidR="00695B01" w:rsidRPr="000E522E" w:rsidRDefault="00695B01" w:rsidP="009156DC">
            <w:pPr>
              <w:spacing w:after="0" w:line="240" w:lineRule="auto"/>
            </w:pPr>
            <w:r w:rsidRPr="000E522E">
              <w:t>8</w:t>
            </w:r>
          </w:p>
        </w:tc>
      </w:tr>
      <w:tr w:rsidR="00695B01" w:rsidRPr="000E522E" w14:paraId="6CBD1144" w14:textId="77777777" w:rsidTr="009156DC">
        <w:tc>
          <w:tcPr>
            <w:tcW w:w="2515" w:type="dxa"/>
            <w:tcBorders>
              <w:left w:val="single" w:sz="4" w:space="0" w:color="auto"/>
            </w:tcBorders>
          </w:tcPr>
          <w:p w14:paraId="40280999" w14:textId="77777777" w:rsidR="00695B01" w:rsidRPr="000E522E" w:rsidRDefault="00695B01" w:rsidP="002F6BC8">
            <w:pPr>
              <w:spacing w:after="0" w:line="240" w:lineRule="auto"/>
            </w:pPr>
            <w:r w:rsidRPr="000E522E">
              <w:t>$200–$1000</w:t>
            </w:r>
          </w:p>
        </w:tc>
        <w:tc>
          <w:tcPr>
            <w:tcW w:w="6930" w:type="dxa"/>
            <w:tcBorders>
              <w:right w:val="single" w:sz="4" w:space="0" w:color="auto"/>
            </w:tcBorders>
          </w:tcPr>
          <w:p w14:paraId="5B05132A" w14:textId="77777777" w:rsidR="00695B01" w:rsidRPr="000E522E" w:rsidRDefault="00695B01" w:rsidP="009156DC">
            <w:pPr>
              <w:spacing w:after="0" w:line="240" w:lineRule="auto"/>
            </w:pPr>
            <w:r w:rsidRPr="000E522E">
              <w:t>6</w:t>
            </w:r>
          </w:p>
        </w:tc>
      </w:tr>
      <w:tr w:rsidR="00695B01" w:rsidRPr="000E522E" w14:paraId="2F817DF4" w14:textId="77777777" w:rsidTr="009156DC">
        <w:tc>
          <w:tcPr>
            <w:tcW w:w="2515" w:type="dxa"/>
            <w:tcBorders>
              <w:left w:val="single" w:sz="4" w:space="0" w:color="auto"/>
            </w:tcBorders>
          </w:tcPr>
          <w:p w14:paraId="2C4C43D5" w14:textId="77777777" w:rsidR="00695B01" w:rsidRPr="000E522E" w:rsidRDefault="00695B01" w:rsidP="002F6BC8">
            <w:pPr>
              <w:spacing w:after="0" w:line="240" w:lineRule="auto"/>
            </w:pPr>
            <w:r w:rsidRPr="000E522E">
              <w:t>$5000–$50,000</w:t>
            </w:r>
          </w:p>
        </w:tc>
        <w:tc>
          <w:tcPr>
            <w:tcW w:w="6930" w:type="dxa"/>
            <w:tcBorders>
              <w:right w:val="single" w:sz="4" w:space="0" w:color="auto"/>
            </w:tcBorders>
          </w:tcPr>
          <w:p w14:paraId="04D30C0A" w14:textId="77777777" w:rsidR="00695B01" w:rsidRPr="000E522E" w:rsidRDefault="00695B01" w:rsidP="009156DC">
            <w:pPr>
              <w:spacing w:after="0" w:line="240" w:lineRule="auto"/>
            </w:pPr>
            <w:r w:rsidRPr="000E522E">
              <w:t>5</w:t>
            </w:r>
          </w:p>
        </w:tc>
      </w:tr>
      <w:tr w:rsidR="00695B01" w:rsidRPr="000E522E" w14:paraId="4C5328B7" w14:textId="77777777" w:rsidTr="009156DC">
        <w:tc>
          <w:tcPr>
            <w:tcW w:w="2515" w:type="dxa"/>
            <w:tcBorders>
              <w:left w:val="single" w:sz="4" w:space="0" w:color="auto"/>
              <w:bottom w:val="single" w:sz="4" w:space="0" w:color="auto"/>
            </w:tcBorders>
          </w:tcPr>
          <w:p w14:paraId="15C9B476" w14:textId="77777777" w:rsidR="00695B01" w:rsidRPr="000E522E" w:rsidRDefault="00695B01" w:rsidP="009156DC">
            <w:pPr>
              <w:spacing w:after="1000" w:line="240" w:lineRule="auto"/>
            </w:pPr>
            <w:r w:rsidRPr="000E522E">
              <w:t>$100,000–$1,000,000</w:t>
            </w:r>
          </w:p>
        </w:tc>
        <w:tc>
          <w:tcPr>
            <w:tcW w:w="6930" w:type="dxa"/>
            <w:tcBorders>
              <w:bottom w:val="single" w:sz="4" w:space="0" w:color="auto"/>
              <w:right w:val="single" w:sz="4" w:space="0" w:color="auto"/>
            </w:tcBorders>
          </w:tcPr>
          <w:p w14:paraId="761CDCE5" w14:textId="77777777" w:rsidR="00695B01" w:rsidRPr="000E522E" w:rsidRDefault="00695B01" w:rsidP="009156DC">
            <w:pPr>
              <w:spacing w:after="1000" w:line="240" w:lineRule="auto"/>
            </w:pPr>
            <w:r w:rsidRPr="000E522E">
              <w:t>7</w:t>
            </w:r>
          </w:p>
        </w:tc>
      </w:tr>
    </w:tbl>
    <w:p w14:paraId="2D4DC122" w14:textId="77777777" w:rsidR="00695B01" w:rsidRPr="000E522E" w:rsidRDefault="00695B01" w:rsidP="009156DC">
      <w:pPr>
        <w:pStyle w:val="OBJECTIVEBOTHSPACE"/>
      </w:pPr>
      <w:r w:rsidRPr="000E522E">
        <w:t>Objective 1, Page 3</w:t>
      </w:r>
    </w:p>
    <w:p w14:paraId="1AF7083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Probability: Which Rule Do I Use?</w:t>
      </w:r>
    </w:p>
    <w:p w14:paraId="12034881" w14:textId="77777777" w:rsidR="00695B01" w:rsidRPr="000E522E" w:rsidRDefault="00695B01" w:rsidP="009156DC">
      <w:pPr>
        <w:pBdr>
          <w:left w:val="single" w:sz="4" w:space="4" w:color="auto"/>
          <w:right w:val="single" w:sz="4" w:space="4" w:color="auto"/>
        </w:pBdr>
        <w:spacing w:after="840" w:line="240" w:lineRule="auto"/>
      </w:pPr>
      <w:r w:rsidRPr="000E522E">
        <w:t xml:space="preserve">According to a Harris poll, 14% of adult Americans have one or more tattoos, 50% have pierced ears, and 65% of those with one or more tattoos also have pierced ears. What is the probability that a randomly selected adult American has one or more tattoos and pierced ears? </w:t>
      </w:r>
      <w:bookmarkStart w:id="0" w:name="_GoBack"/>
      <w:bookmarkEnd w:id="0"/>
    </w:p>
    <w:p w14:paraId="23012F84" w14:textId="77777777" w:rsidR="00695B01" w:rsidRPr="000E522E" w:rsidRDefault="00695B01" w:rsidP="00695B01">
      <w:pPr>
        <w:pStyle w:val="Heading4"/>
      </w:pPr>
      <w:r w:rsidRPr="000E522E">
        <w:t>Objective 2: Determine the Appropriate Counting Technique to Use</w:t>
      </w:r>
    </w:p>
    <w:p w14:paraId="39562F63" w14:textId="77777777" w:rsidR="00695B01" w:rsidRPr="000E522E" w:rsidRDefault="00695B01" w:rsidP="00695B01">
      <w:pPr>
        <w:pStyle w:val="OBJECTIVEBOTHSPACE"/>
      </w:pPr>
      <w:r w:rsidRPr="000E522E">
        <w:t>Objective 2, Page 1</w:t>
      </w:r>
    </w:p>
    <w:p w14:paraId="3A64B338" w14:textId="77777777" w:rsidR="00695B01" w:rsidRPr="000E522E" w:rsidRDefault="00695B01" w:rsidP="00695B01">
      <w:pPr>
        <w:spacing w:line="240" w:lineRule="auto"/>
        <w:rPr>
          <w:b/>
        </w:rPr>
      </w:pPr>
      <w:r w:rsidRPr="000E522E">
        <w:rPr>
          <w:b/>
        </w:rPr>
        <w:t>Flowchart for Counting Techniques</w:t>
      </w:r>
    </w:p>
    <w:p w14:paraId="443C4568" w14:textId="77777777" w:rsidR="00695B01" w:rsidRPr="000E522E" w:rsidRDefault="00695B01" w:rsidP="00695B01">
      <w:pPr>
        <w:spacing w:after="240" w:line="240" w:lineRule="auto"/>
        <w:rPr>
          <w:sz w:val="24"/>
          <w:szCs w:val="24"/>
        </w:rPr>
      </w:pPr>
      <w:r w:rsidRPr="000E522E">
        <w:rPr>
          <w:noProof/>
          <w:sz w:val="24"/>
          <w:szCs w:val="24"/>
          <w:lang w:bidi="mr-IN"/>
        </w:rPr>
        <w:lastRenderedPageBreak/>
        <w:drawing>
          <wp:inline distT="0" distB="0" distL="0" distR="0" wp14:anchorId="4EA122FA" wp14:editId="7244704C">
            <wp:extent cx="4695825" cy="2771775"/>
            <wp:effectExtent l="0" t="0" r="0" b="0"/>
            <wp:docPr id="38" name="Picture 38" descr="Flowchart describing counting techniques. Are you making a sequence of choices? If yes, then are the number of choices at each stage independent of previous choices? If yes, then use the multiplication rule of counting: open parenthesis p times q times r times ... close parenthesis. If no, then use tree diagram. If you are not making a sequence of choices, then consider if the order of arrangements matter? If yes, then are you selecting all n objects, or only r objects? If only r, then P presubscript n subscript r equals fraction numerator n factorial divided by denominator open parenthesis n minus r close parenthesis factorial end fraction. If all n, then consider if all the objects are distinct? If yes, then n factorial. If no, then n factorial divided by n subscript 1 factorial n subscript 2 factorial ... n subscript k factorial. If the order of arrangements does not matter, then C presubscript n subscript r equals fraction numerator n factorial divided by denominator r factorial open parenthesis n minus r close parenthesis factorial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tion05_6_27_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95825" cy="2771775"/>
                    </a:xfrm>
                    <a:prstGeom prst="rect">
                      <a:avLst/>
                    </a:prstGeom>
                    <a:noFill/>
                    <a:ln>
                      <a:noFill/>
                    </a:ln>
                  </pic:spPr>
                </pic:pic>
              </a:graphicData>
            </a:graphic>
          </wp:inline>
        </w:drawing>
      </w:r>
    </w:p>
    <w:p w14:paraId="573F8D5B" w14:textId="77777777" w:rsidR="00695B01" w:rsidRPr="000E522E" w:rsidRDefault="00695B01" w:rsidP="00695B01">
      <w:pPr>
        <w:pStyle w:val="linespace"/>
        <w:numPr>
          <w:ilvl w:val="0"/>
          <w:numId w:val="32"/>
        </w:numPr>
        <w:ind w:left="360"/>
      </w:pPr>
      <w:r w:rsidRPr="000E522E">
        <w:t>What counting techniques can be used when working with a sequence of choices? Explain when to use each strategy.</w:t>
      </w:r>
    </w:p>
    <w:p w14:paraId="3C1ECF73" w14:textId="77777777" w:rsidR="00695B01" w:rsidRPr="000E522E" w:rsidRDefault="00695B01" w:rsidP="00695B01">
      <w:pPr>
        <w:pStyle w:val="linespace"/>
        <w:numPr>
          <w:ilvl w:val="0"/>
          <w:numId w:val="32"/>
        </w:numPr>
        <w:ind w:left="360"/>
      </w:pPr>
      <w:r w:rsidRPr="000E522E">
        <w:t>What counting techniques can be used when working with the number of arrangements of items? Explain when to use each strategy.</w:t>
      </w:r>
    </w:p>
    <w:p w14:paraId="05093E21" w14:textId="4E125D82" w:rsidR="00695B01" w:rsidRPr="000E522E" w:rsidRDefault="00695B01" w:rsidP="00695B01">
      <w:pPr>
        <w:pStyle w:val="OBJECTIVEBOTHSPACE"/>
      </w:pPr>
      <w:r w:rsidRPr="000E522E">
        <w:t>Objective 2, Page 2</w:t>
      </w:r>
    </w:p>
    <w:p w14:paraId="4EA1392D" w14:textId="77777777" w:rsidR="00695B01" w:rsidRPr="000E522E" w:rsidRDefault="00695B01" w:rsidP="00811F9B">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Which Technique Do I Use?</w:t>
      </w:r>
    </w:p>
    <w:p w14:paraId="1A1B4E3D" w14:textId="77777777" w:rsidR="00695B01" w:rsidRPr="000E522E" w:rsidRDefault="00695B01" w:rsidP="00811F9B">
      <w:pPr>
        <w:pBdr>
          <w:top w:val="single" w:sz="4" w:space="1" w:color="auto"/>
          <w:left w:val="single" w:sz="4" w:space="4" w:color="auto"/>
          <w:right w:val="single" w:sz="4" w:space="4" w:color="auto"/>
        </w:pBdr>
        <w:spacing w:after="800" w:line="240" w:lineRule="auto"/>
      </w:pPr>
      <w:r w:rsidRPr="000E522E">
        <w:t>The Hazelwood city council consists of 5 men and 4 women. How many different subcommittees can be formed that consist of 3 men and 2 women?</w:t>
      </w:r>
    </w:p>
    <w:p w14:paraId="24953A4D" w14:textId="77777777" w:rsidR="00695B01" w:rsidRPr="000E522E" w:rsidRDefault="00695B01" w:rsidP="00811F9B">
      <w:pPr>
        <w:pStyle w:val="OBJECTIVEBOTHSPACE"/>
        <w:pBdr>
          <w:top w:val="single" w:sz="4" w:space="1" w:color="auto"/>
        </w:pBdr>
      </w:pPr>
      <w:r w:rsidRPr="000E522E">
        <w:t>Objective 2, Page 3</w:t>
      </w:r>
    </w:p>
    <w:p w14:paraId="0BEA6209"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Counting: Which Technique Do I Use?</w:t>
      </w:r>
    </w:p>
    <w:p w14:paraId="7698B06E" w14:textId="40818883" w:rsidR="007A0150" w:rsidRPr="000E522E" w:rsidRDefault="00695B01"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r w:rsidRPr="000E522E">
        <w:t>The Daytona 500, the season opening NASCAR event, has 43 drivers in the race. In how many different ways could the top four finishers (first, second, third, and fourth place) occur?</w:t>
      </w:r>
    </w:p>
    <w:sectPr w:rsidR="007A0150" w:rsidRPr="000E522E" w:rsidSect="00B75EE7">
      <w:pgSz w:w="12240" w:h="15840" w:code="1"/>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6D40A" w14:textId="77777777" w:rsidR="00D203AB" w:rsidRDefault="00D203AB">
      <w:r>
        <w:separator/>
      </w:r>
    </w:p>
  </w:endnote>
  <w:endnote w:type="continuationSeparator" w:id="0">
    <w:p w14:paraId="241984A6" w14:textId="77777777" w:rsidR="00D203AB" w:rsidRDefault="00D20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22CA4" w14:textId="77777777" w:rsidR="00D203AB" w:rsidRPr="009E758C" w:rsidRDefault="00D203AB" w:rsidP="002F6BC8">
    <w:pPr>
      <w:pStyle w:val="Footer"/>
      <w:spacing w:after="0" w:line="240" w:lineRule="auto"/>
      <w:jc w:val="center"/>
      <w:rP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sidR="0023331E">
      <w:rPr>
        <w:rStyle w:val="PageNumber"/>
        <w:b/>
        <w:noProof/>
        <w:sz w:val="24"/>
      </w:rPr>
      <w:t>136</w:t>
    </w:r>
    <w:r w:rsidRPr="004830CA">
      <w:rPr>
        <w:rStyle w:val="PageNumber"/>
        <w:b/>
        <w:sz w:val="24"/>
      </w:rPr>
      <w:fldChar w:fldCharType="end"/>
    </w:r>
  </w:p>
  <w:p w14:paraId="1D077D80" w14:textId="77777777" w:rsidR="00D203AB" w:rsidRPr="00507C1D" w:rsidRDefault="00D203AB" w:rsidP="00507C1D">
    <w:pPr>
      <w:pStyle w:val="Footer"/>
      <w:spacing w:after="0" w:line="240" w:lineRule="auto"/>
      <w:jc w:val="center"/>
    </w:pPr>
    <w:r w:rsidRPr="00507C1D">
      <w:t>Copyright © 201</w:t>
    </w:r>
    <w:r>
      <w:t>9</w:t>
    </w:r>
    <w:r w:rsidRPr="00507C1D">
      <w:t xml:space="preserve"> Pearson Education,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D909" w14:textId="77777777" w:rsidR="00D203AB" w:rsidRDefault="00D203AB"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sidR="0023331E">
      <w:rPr>
        <w:rStyle w:val="PageNumber"/>
        <w:b/>
        <w:noProof/>
        <w:sz w:val="24"/>
      </w:rPr>
      <w:t>137</w:t>
    </w:r>
    <w:r w:rsidRPr="004830CA">
      <w:rPr>
        <w:rStyle w:val="PageNumber"/>
        <w:b/>
        <w:sz w:val="24"/>
      </w:rPr>
      <w:fldChar w:fldCharType="end"/>
    </w:r>
  </w:p>
  <w:p w14:paraId="2A0CE2F2" w14:textId="77777777" w:rsidR="00D203AB" w:rsidRPr="00C35B2C" w:rsidRDefault="00D203AB" w:rsidP="002F6BC8">
    <w:pPr>
      <w:pStyle w:val="Footer"/>
      <w:spacing w:after="0" w:line="240" w:lineRule="auto"/>
      <w:jc w:val="center"/>
    </w:pPr>
    <w:r w:rsidRPr="00507C1D">
      <w:t>Copyright © 201</w:t>
    </w:r>
    <w:r>
      <w:t>9 Pearson Education,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DF92" w14:textId="77777777" w:rsidR="00D203AB" w:rsidRDefault="00D203AB" w:rsidP="002F6BC8">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sidR="0023331E">
      <w:rPr>
        <w:rStyle w:val="PageNumber"/>
        <w:b/>
        <w:noProof/>
        <w:sz w:val="24"/>
      </w:rPr>
      <w:t>138</w:t>
    </w:r>
    <w:r w:rsidRPr="004830CA">
      <w:rPr>
        <w:rStyle w:val="PageNumber"/>
        <w:b/>
        <w:sz w:val="24"/>
      </w:rPr>
      <w:fldChar w:fldCharType="end"/>
    </w:r>
  </w:p>
  <w:p w14:paraId="0D19EA8A" w14:textId="77777777" w:rsidR="00D203AB" w:rsidRPr="00C35B2C" w:rsidRDefault="00D203AB" w:rsidP="002F6BC8">
    <w:pPr>
      <w:pStyle w:val="Footer"/>
      <w:spacing w:after="0" w:line="240" w:lineRule="auto"/>
      <w:jc w:val="center"/>
    </w:pPr>
    <w:r w:rsidRPr="00507C1D">
      <w:t>Copyright © 201</w:t>
    </w:r>
    <w:r>
      <w:t>9 Pearson Education,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BCB31" w14:textId="77777777" w:rsidR="00D203AB" w:rsidRDefault="00D203AB">
      <w:r>
        <w:separator/>
      </w:r>
    </w:p>
  </w:footnote>
  <w:footnote w:type="continuationSeparator" w:id="0">
    <w:p w14:paraId="522CBECE" w14:textId="77777777" w:rsidR="00D203AB" w:rsidRDefault="00D20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92B78" w14:textId="77777777" w:rsidR="00D203AB" w:rsidRPr="004830CA" w:rsidRDefault="00D203AB">
    <w:pPr>
      <w:pStyle w:val="Header"/>
    </w:pPr>
    <w:r>
      <w:t>Chapter 5: Probability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F201" w14:textId="77777777" w:rsidR="00D203AB" w:rsidRPr="004830CA" w:rsidRDefault="00D203AB" w:rsidP="002F6BC8">
    <w:pPr>
      <w:pStyle w:val="Header"/>
      <w:jc w:val="right"/>
    </w:pPr>
    <w:r w:rsidRPr="004830CA">
      <w:t xml:space="preserve">Section </w:t>
    </w:r>
    <w:r>
      <w:t>5.1: Probability Rules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BB7DD" w14:textId="4B61547F" w:rsidR="00B11667" w:rsidRPr="00B11667" w:rsidRDefault="00B11667" w:rsidP="00B11667">
    <w:pPr>
      <w:pStyle w:val="Header"/>
      <w:rPr>
        <w:vanish/>
      </w:rPr>
    </w:pPr>
    <w:r>
      <w:t xml:space="preserve">Chapter 5: Probability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A263D" w14:textId="77777777" w:rsidR="00D203AB" w:rsidRPr="00520C32" w:rsidRDefault="00D203AB" w:rsidP="002F6BC8">
    <w:pPr>
      <w:pStyle w:val="Header"/>
      <w:rPr>
        <w:vanish/>
      </w:rPr>
    </w:pPr>
    <w:r>
      <w:t xml:space="preserve">Chapter 5: Probability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8C7F2" w14:textId="77777777" w:rsidR="00B11667" w:rsidRPr="004830CA" w:rsidRDefault="00B11667">
    <w:pPr>
      <w:pStyle w:val="Header"/>
    </w:pPr>
    <w:r>
      <w:t>Chapter 5: Probability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F9296" w14:textId="7FAD91A1" w:rsidR="00D203AB" w:rsidRPr="00B11667" w:rsidRDefault="00B11667" w:rsidP="00B11667">
    <w:pPr>
      <w:pStyle w:val="Header"/>
      <w:rPr>
        <w:vanish/>
      </w:rPr>
    </w:pPr>
    <w:r>
      <w:t xml:space="preserve">Chapter 5: Probability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E6C13" w14:textId="77777777" w:rsidR="00D203AB" w:rsidRPr="00520C32" w:rsidRDefault="00D203AB" w:rsidP="002F6BC8">
    <w:pPr>
      <w:pStyle w:val="Header"/>
      <w:rPr>
        <w:vanish/>
      </w:rPr>
    </w:pPr>
    <w:r>
      <w:t>Chapter 5: Probability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2836A" w14:textId="77777777" w:rsidR="00D203AB" w:rsidRPr="00DB22A7" w:rsidRDefault="00D203AB" w:rsidP="002F6BC8">
    <w:pPr>
      <w:pStyle w:val="Header"/>
    </w:pPr>
    <w:r>
      <w:t>Chapter 5: Probability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2F299" w14:textId="77777777" w:rsidR="00D203AB" w:rsidRPr="00520C32" w:rsidRDefault="00D203AB" w:rsidP="002F6BC8">
    <w:pPr>
      <w:pStyle w:val="Header"/>
      <w:rPr>
        <w:vanish/>
      </w:rPr>
    </w:pPr>
    <w:r>
      <w:t>Chapter 5: Probability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3D5"/>
    <w:multiLevelType w:val="hybridMultilevel"/>
    <w:tmpl w:val="D980A4C8"/>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87965"/>
    <w:multiLevelType w:val="hybridMultilevel"/>
    <w:tmpl w:val="EB5CE934"/>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F2F"/>
    <w:multiLevelType w:val="hybridMultilevel"/>
    <w:tmpl w:val="566A70C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A18DB"/>
    <w:multiLevelType w:val="hybridMultilevel"/>
    <w:tmpl w:val="9DBCE6D6"/>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774F5"/>
    <w:multiLevelType w:val="hybridMultilevel"/>
    <w:tmpl w:val="44A2576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31088"/>
    <w:multiLevelType w:val="hybridMultilevel"/>
    <w:tmpl w:val="D4E014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90C6F"/>
    <w:multiLevelType w:val="hybridMultilevel"/>
    <w:tmpl w:val="90882AC6"/>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13857"/>
    <w:multiLevelType w:val="hybridMultilevel"/>
    <w:tmpl w:val="53E62E28"/>
    <w:lvl w:ilvl="0" w:tplc="05BC6CFE">
      <w:start w:val="1"/>
      <w:numFmt w:val="decimal"/>
      <w:lvlText w:val="5.%1"/>
      <w:lvlJc w:val="left"/>
      <w:pPr>
        <w:ind w:left="720" w:hanging="360"/>
      </w:pPr>
      <w:rPr>
        <w:rFonts w:hint="default"/>
        <w:b/>
      </w:rPr>
    </w:lvl>
    <w:lvl w:ilvl="1" w:tplc="04090019">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rPr>
        <w:rFonts w:hint="default"/>
        <w:b/>
      </w:rPr>
    </w:lvl>
    <w:lvl w:ilvl="3" w:tplc="0409000F" w:tentative="1">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rPr>
        <w:rFonts w:hint="default"/>
        <w:b/>
      </w:rPr>
    </w:lvl>
    <w:lvl w:ilvl="5" w:tplc="0409001B" w:tentative="1">
      <w:start w:val="1"/>
      <w:numFmt w:val="lowerRoman"/>
      <w:lvlText w:val="%6."/>
      <w:lvlJc w:val="right"/>
      <w:pPr>
        <w:ind w:left="4320" w:hanging="180"/>
      </w:pPr>
      <w:rPr>
        <w:rFonts w:hint="default"/>
        <w:b/>
      </w:rPr>
    </w:lvl>
    <w:lvl w:ilvl="6" w:tplc="0409000F" w:tentative="1">
      <w:start w:val="1"/>
      <w:numFmt w:val="decimal"/>
      <w:lvlText w:val="%7."/>
      <w:lvlJc w:val="left"/>
      <w:pPr>
        <w:ind w:left="5040" w:hanging="360"/>
      </w:pPr>
      <w:rPr>
        <w:rFonts w:hint="default"/>
        <w:b/>
      </w:rPr>
    </w:lvl>
    <w:lvl w:ilvl="7" w:tplc="04090019" w:tentative="1">
      <w:start w:val="1"/>
      <w:numFmt w:val="lowerLetter"/>
      <w:lvlText w:val="%8."/>
      <w:lvlJc w:val="left"/>
      <w:pPr>
        <w:ind w:left="5760" w:hanging="360"/>
      </w:pPr>
      <w:rPr>
        <w:rFonts w:hint="default"/>
        <w:b/>
      </w:rPr>
    </w:lvl>
    <w:lvl w:ilvl="8" w:tplc="0409001B" w:tentative="1">
      <w:start w:val="1"/>
      <w:numFmt w:val="lowerRoman"/>
      <w:lvlText w:val="%9."/>
      <w:lvlJc w:val="right"/>
      <w:pPr>
        <w:ind w:left="6480" w:hanging="180"/>
      </w:pPr>
      <w:rPr>
        <w:rFonts w:hint="default"/>
        <w:b/>
      </w:rPr>
    </w:lvl>
  </w:abstractNum>
  <w:abstractNum w:abstractNumId="8" w15:restartNumberingAfterBreak="0">
    <w:nsid w:val="1B222501"/>
    <w:multiLevelType w:val="hybridMultilevel"/>
    <w:tmpl w:val="23247940"/>
    <w:lvl w:ilvl="0" w:tplc="B21C5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C06E3"/>
    <w:multiLevelType w:val="hybridMultilevel"/>
    <w:tmpl w:val="F63C14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733A2"/>
    <w:multiLevelType w:val="hybridMultilevel"/>
    <w:tmpl w:val="44B4362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C93D81"/>
    <w:multiLevelType w:val="hybridMultilevel"/>
    <w:tmpl w:val="DF42983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224EA"/>
    <w:multiLevelType w:val="hybridMultilevel"/>
    <w:tmpl w:val="AA1C680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E3D4F"/>
    <w:multiLevelType w:val="hybridMultilevel"/>
    <w:tmpl w:val="668A2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E10CCD"/>
    <w:multiLevelType w:val="hybridMultilevel"/>
    <w:tmpl w:val="4A16ABAE"/>
    <w:lvl w:ilvl="0" w:tplc="A5A6628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E66DE"/>
    <w:multiLevelType w:val="hybridMultilevel"/>
    <w:tmpl w:val="5A947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2F3C29"/>
    <w:multiLevelType w:val="hybridMultilevel"/>
    <w:tmpl w:val="608676C0"/>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365891"/>
    <w:multiLevelType w:val="hybridMultilevel"/>
    <w:tmpl w:val="7AFCA88E"/>
    <w:lvl w:ilvl="0" w:tplc="687E32C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73724"/>
    <w:multiLevelType w:val="hybridMultilevel"/>
    <w:tmpl w:val="2AEAD42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55754A"/>
    <w:multiLevelType w:val="hybridMultilevel"/>
    <w:tmpl w:val="BAE8084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402E1"/>
    <w:multiLevelType w:val="hybridMultilevel"/>
    <w:tmpl w:val="0B306B18"/>
    <w:lvl w:ilvl="0" w:tplc="0BAE64C8">
      <w:start w:val="1"/>
      <w:numFmt w:val="upperLetter"/>
      <w:lvlText w:val="%1)"/>
      <w:lvlJc w:val="left"/>
      <w:pPr>
        <w:ind w:left="540" w:hanging="360"/>
      </w:pPr>
      <w:rPr>
        <w:rFonts w:hint="default"/>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482B5255"/>
    <w:multiLevelType w:val="hybridMultilevel"/>
    <w:tmpl w:val="990E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6C16ED"/>
    <w:multiLevelType w:val="hybridMultilevel"/>
    <w:tmpl w:val="9432E900"/>
    <w:lvl w:ilvl="0" w:tplc="04090011">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B431B"/>
    <w:multiLevelType w:val="hybridMultilevel"/>
    <w:tmpl w:val="431CE102"/>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655BA9"/>
    <w:multiLevelType w:val="hybridMultilevel"/>
    <w:tmpl w:val="36EC444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93C33"/>
    <w:multiLevelType w:val="hybridMultilevel"/>
    <w:tmpl w:val="58C4D6A8"/>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5A5B34"/>
    <w:multiLevelType w:val="hybridMultilevel"/>
    <w:tmpl w:val="67EAF8D6"/>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885A4C"/>
    <w:multiLevelType w:val="hybridMultilevel"/>
    <w:tmpl w:val="C4BCE2EC"/>
    <w:lvl w:ilvl="0" w:tplc="39FCC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C1605"/>
    <w:multiLevelType w:val="hybridMultilevel"/>
    <w:tmpl w:val="FAB6C55C"/>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9232ED"/>
    <w:multiLevelType w:val="hybridMultilevel"/>
    <w:tmpl w:val="D0C47C92"/>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FF62B8"/>
    <w:multiLevelType w:val="hybridMultilevel"/>
    <w:tmpl w:val="097077F0"/>
    <w:lvl w:ilvl="0" w:tplc="BC80163A">
      <w:start w:val="1"/>
      <w:numFmt w:val="decimal"/>
      <w:lvlText w:val="[%1]"/>
      <w:lvlJc w:val="left"/>
      <w:pPr>
        <w:ind w:left="900" w:hanging="360"/>
      </w:pPr>
      <w:rPr>
        <w:rFonts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A64F37"/>
    <w:multiLevelType w:val="hybridMultilevel"/>
    <w:tmpl w:val="36746194"/>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EA0E2D"/>
    <w:multiLevelType w:val="hybridMultilevel"/>
    <w:tmpl w:val="F11A285E"/>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F636A"/>
    <w:multiLevelType w:val="hybridMultilevel"/>
    <w:tmpl w:val="C2C81240"/>
    <w:lvl w:ilvl="0" w:tplc="938279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4"/>
  </w:num>
  <w:num w:numId="4">
    <w:abstractNumId w:val="0"/>
  </w:num>
  <w:num w:numId="5">
    <w:abstractNumId w:val="2"/>
  </w:num>
  <w:num w:numId="6">
    <w:abstractNumId w:val="19"/>
  </w:num>
  <w:num w:numId="7">
    <w:abstractNumId w:val="10"/>
  </w:num>
  <w:num w:numId="8">
    <w:abstractNumId w:val="1"/>
  </w:num>
  <w:num w:numId="9">
    <w:abstractNumId w:val="11"/>
  </w:num>
  <w:num w:numId="10">
    <w:abstractNumId w:val="33"/>
  </w:num>
  <w:num w:numId="11">
    <w:abstractNumId w:val="22"/>
  </w:num>
  <w:num w:numId="12">
    <w:abstractNumId w:val="12"/>
  </w:num>
  <w:num w:numId="13">
    <w:abstractNumId w:val="4"/>
  </w:num>
  <w:num w:numId="14">
    <w:abstractNumId w:val="25"/>
  </w:num>
  <w:num w:numId="15">
    <w:abstractNumId w:val="32"/>
  </w:num>
  <w:num w:numId="16">
    <w:abstractNumId w:val="30"/>
  </w:num>
  <w:num w:numId="17">
    <w:abstractNumId w:val="9"/>
  </w:num>
  <w:num w:numId="18">
    <w:abstractNumId w:val="28"/>
  </w:num>
  <w:num w:numId="19">
    <w:abstractNumId w:val="23"/>
  </w:num>
  <w:num w:numId="20">
    <w:abstractNumId w:val="31"/>
  </w:num>
  <w:num w:numId="21">
    <w:abstractNumId w:val="3"/>
  </w:num>
  <w:num w:numId="22">
    <w:abstractNumId w:val="20"/>
  </w:num>
  <w:num w:numId="23">
    <w:abstractNumId w:val="16"/>
  </w:num>
  <w:num w:numId="24">
    <w:abstractNumId w:val="6"/>
  </w:num>
  <w:num w:numId="25">
    <w:abstractNumId w:val="29"/>
  </w:num>
  <w:num w:numId="26">
    <w:abstractNumId w:val="24"/>
  </w:num>
  <w:num w:numId="27">
    <w:abstractNumId w:val="17"/>
  </w:num>
  <w:num w:numId="28">
    <w:abstractNumId w:val="27"/>
  </w:num>
  <w:num w:numId="29">
    <w:abstractNumId w:val="13"/>
  </w:num>
  <w:num w:numId="30">
    <w:abstractNumId w:val="18"/>
  </w:num>
  <w:num w:numId="31">
    <w:abstractNumId w:val="26"/>
  </w:num>
  <w:num w:numId="32">
    <w:abstractNumId w:val="8"/>
  </w:num>
  <w:num w:numId="33">
    <w:abstractNumId w:val="15"/>
  </w:num>
  <w:num w:numId="34">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proofState w:spelling="clean" w:grammar="clean"/>
  <w:defaultTabStop w:val="720"/>
  <w:evenAndOddHeaders/>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SxNDYyMTY1NzAysLBQ0lEKTi0uzszPAykwNKwFAGet2i0tAAAA"/>
  </w:docVars>
  <w:rsids>
    <w:rsidRoot w:val="007419F1"/>
    <w:rsid w:val="00001A42"/>
    <w:rsid w:val="00006BA6"/>
    <w:rsid w:val="000109C1"/>
    <w:rsid w:val="0001247D"/>
    <w:rsid w:val="00012729"/>
    <w:rsid w:val="000135E8"/>
    <w:rsid w:val="000207A9"/>
    <w:rsid w:val="00023B25"/>
    <w:rsid w:val="00026A81"/>
    <w:rsid w:val="00030278"/>
    <w:rsid w:val="00032C4D"/>
    <w:rsid w:val="00032E28"/>
    <w:rsid w:val="000438AB"/>
    <w:rsid w:val="00047D2C"/>
    <w:rsid w:val="00051C22"/>
    <w:rsid w:val="00052652"/>
    <w:rsid w:val="00053A28"/>
    <w:rsid w:val="00055B1B"/>
    <w:rsid w:val="00062D77"/>
    <w:rsid w:val="000634AC"/>
    <w:rsid w:val="00071A6E"/>
    <w:rsid w:val="000805CD"/>
    <w:rsid w:val="0008071B"/>
    <w:rsid w:val="000A0ACE"/>
    <w:rsid w:val="000A2531"/>
    <w:rsid w:val="000A2737"/>
    <w:rsid w:val="000C54DF"/>
    <w:rsid w:val="000C7ED6"/>
    <w:rsid w:val="000D211A"/>
    <w:rsid w:val="000E1360"/>
    <w:rsid w:val="000E2B3E"/>
    <w:rsid w:val="000E522E"/>
    <w:rsid w:val="000F0B36"/>
    <w:rsid w:val="0010073E"/>
    <w:rsid w:val="00100D6C"/>
    <w:rsid w:val="00103FE4"/>
    <w:rsid w:val="00104185"/>
    <w:rsid w:val="001106FA"/>
    <w:rsid w:val="00111B7E"/>
    <w:rsid w:val="001121BA"/>
    <w:rsid w:val="00120140"/>
    <w:rsid w:val="00131C50"/>
    <w:rsid w:val="00132AB2"/>
    <w:rsid w:val="00136DC0"/>
    <w:rsid w:val="00141190"/>
    <w:rsid w:val="0014326A"/>
    <w:rsid w:val="001448EB"/>
    <w:rsid w:val="001519CD"/>
    <w:rsid w:val="00152789"/>
    <w:rsid w:val="00153FAC"/>
    <w:rsid w:val="00154DA3"/>
    <w:rsid w:val="0016748F"/>
    <w:rsid w:val="00171101"/>
    <w:rsid w:val="00171E53"/>
    <w:rsid w:val="00175086"/>
    <w:rsid w:val="00185EC0"/>
    <w:rsid w:val="001A07CD"/>
    <w:rsid w:val="001A4201"/>
    <w:rsid w:val="001C0155"/>
    <w:rsid w:val="001C37F1"/>
    <w:rsid w:val="001C4D8D"/>
    <w:rsid w:val="001D4C52"/>
    <w:rsid w:val="001D5F27"/>
    <w:rsid w:val="001E2C67"/>
    <w:rsid w:val="001F4613"/>
    <w:rsid w:val="001F5BE5"/>
    <w:rsid w:val="001F691A"/>
    <w:rsid w:val="001F70AA"/>
    <w:rsid w:val="00201612"/>
    <w:rsid w:val="00201614"/>
    <w:rsid w:val="00203516"/>
    <w:rsid w:val="00206493"/>
    <w:rsid w:val="0021529C"/>
    <w:rsid w:val="00215B1F"/>
    <w:rsid w:val="0021731F"/>
    <w:rsid w:val="002212C4"/>
    <w:rsid w:val="00226ECB"/>
    <w:rsid w:val="0023331E"/>
    <w:rsid w:val="00233EA2"/>
    <w:rsid w:val="002349CF"/>
    <w:rsid w:val="00235A36"/>
    <w:rsid w:val="00242C90"/>
    <w:rsid w:val="0024523B"/>
    <w:rsid w:val="002471D7"/>
    <w:rsid w:val="00264537"/>
    <w:rsid w:val="0026571D"/>
    <w:rsid w:val="00265CA6"/>
    <w:rsid w:val="002749E5"/>
    <w:rsid w:val="00274E31"/>
    <w:rsid w:val="00285259"/>
    <w:rsid w:val="002861C0"/>
    <w:rsid w:val="00287A38"/>
    <w:rsid w:val="002A16E8"/>
    <w:rsid w:val="002A1BD4"/>
    <w:rsid w:val="002A5CE9"/>
    <w:rsid w:val="002A7536"/>
    <w:rsid w:val="002B02E6"/>
    <w:rsid w:val="002B386E"/>
    <w:rsid w:val="002C00F5"/>
    <w:rsid w:val="002C0A47"/>
    <w:rsid w:val="002C6195"/>
    <w:rsid w:val="002D00CC"/>
    <w:rsid w:val="002D2EB3"/>
    <w:rsid w:val="002D49D9"/>
    <w:rsid w:val="002E2274"/>
    <w:rsid w:val="002E5049"/>
    <w:rsid w:val="002F03CD"/>
    <w:rsid w:val="002F1EB5"/>
    <w:rsid w:val="002F5909"/>
    <w:rsid w:val="002F6BC8"/>
    <w:rsid w:val="003103F5"/>
    <w:rsid w:val="00310994"/>
    <w:rsid w:val="00310E49"/>
    <w:rsid w:val="00314D01"/>
    <w:rsid w:val="00316BF5"/>
    <w:rsid w:val="00317430"/>
    <w:rsid w:val="003175EF"/>
    <w:rsid w:val="00320728"/>
    <w:rsid w:val="00320885"/>
    <w:rsid w:val="0033075B"/>
    <w:rsid w:val="003335C7"/>
    <w:rsid w:val="00336328"/>
    <w:rsid w:val="00342331"/>
    <w:rsid w:val="003425B8"/>
    <w:rsid w:val="003508EA"/>
    <w:rsid w:val="0035152B"/>
    <w:rsid w:val="00356F5C"/>
    <w:rsid w:val="003731EF"/>
    <w:rsid w:val="00374C3B"/>
    <w:rsid w:val="0037525A"/>
    <w:rsid w:val="003807B8"/>
    <w:rsid w:val="00386CE4"/>
    <w:rsid w:val="00394E55"/>
    <w:rsid w:val="00395C86"/>
    <w:rsid w:val="00396027"/>
    <w:rsid w:val="003A0C9C"/>
    <w:rsid w:val="003A1993"/>
    <w:rsid w:val="003A38AF"/>
    <w:rsid w:val="003A5574"/>
    <w:rsid w:val="003A607D"/>
    <w:rsid w:val="003B016E"/>
    <w:rsid w:val="003B3C4F"/>
    <w:rsid w:val="003C7725"/>
    <w:rsid w:val="003D0711"/>
    <w:rsid w:val="003D2B8B"/>
    <w:rsid w:val="003D3F88"/>
    <w:rsid w:val="003E1676"/>
    <w:rsid w:val="003E26B8"/>
    <w:rsid w:val="003E4346"/>
    <w:rsid w:val="003F04A6"/>
    <w:rsid w:val="003F052D"/>
    <w:rsid w:val="003F0D7E"/>
    <w:rsid w:val="003F2647"/>
    <w:rsid w:val="00407873"/>
    <w:rsid w:val="00412C3C"/>
    <w:rsid w:val="004161F8"/>
    <w:rsid w:val="0042099A"/>
    <w:rsid w:val="00424B87"/>
    <w:rsid w:val="00427278"/>
    <w:rsid w:val="00435ABA"/>
    <w:rsid w:val="00436F99"/>
    <w:rsid w:val="00442F09"/>
    <w:rsid w:val="00445006"/>
    <w:rsid w:val="00454412"/>
    <w:rsid w:val="0045511F"/>
    <w:rsid w:val="004576B2"/>
    <w:rsid w:val="00460511"/>
    <w:rsid w:val="00461D92"/>
    <w:rsid w:val="004645B9"/>
    <w:rsid w:val="00481B19"/>
    <w:rsid w:val="004836FB"/>
    <w:rsid w:val="00490E42"/>
    <w:rsid w:val="004922C9"/>
    <w:rsid w:val="00493202"/>
    <w:rsid w:val="00497957"/>
    <w:rsid w:val="004A103D"/>
    <w:rsid w:val="004A30E9"/>
    <w:rsid w:val="004A398C"/>
    <w:rsid w:val="004A6C2B"/>
    <w:rsid w:val="004B0EC4"/>
    <w:rsid w:val="004B7FEC"/>
    <w:rsid w:val="004C3AE9"/>
    <w:rsid w:val="004C4EFB"/>
    <w:rsid w:val="004D00A2"/>
    <w:rsid w:val="004E6267"/>
    <w:rsid w:val="004E6D55"/>
    <w:rsid w:val="004E78A5"/>
    <w:rsid w:val="004F4C01"/>
    <w:rsid w:val="00501BE6"/>
    <w:rsid w:val="0050467D"/>
    <w:rsid w:val="00506A9A"/>
    <w:rsid w:val="00507C1D"/>
    <w:rsid w:val="00507F90"/>
    <w:rsid w:val="005116D4"/>
    <w:rsid w:val="00512CA9"/>
    <w:rsid w:val="00520F95"/>
    <w:rsid w:val="00523D68"/>
    <w:rsid w:val="0052476B"/>
    <w:rsid w:val="005249B4"/>
    <w:rsid w:val="005266A3"/>
    <w:rsid w:val="005277D1"/>
    <w:rsid w:val="00537395"/>
    <w:rsid w:val="00546498"/>
    <w:rsid w:val="00550B72"/>
    <w:rsid w:val="00551AE3"/>
    <w:rsid w:val="00552C70"/>
    <w:rsid w:val="00562B39"/>
    <w:rsid w:val="00565AA8"/>
    <w:rsid w:val="00566276"/>
    <w:rsid w:val="005667A3"/>
    <w:rsid w:val="00567EF6"/>
    <w:rsid w:val="00570F2E"/>
    <w:rsid w:val="005930C4"/>
    <w:rsid w:val="005A76F7"/>
    <w:rsid w:val="005C139D"/>
    <w:rsid w:val="005C4477"/>
    <w:rsid w:val="005C76E7"/>
    <w:rsid w:val="005D3610"/>
    <w:rsid w:val="005E0AB4"/>
    <w:rsid w:val="005E2B83"/>
    <w:rsid w:val="005E3578"/>
    <w:rsid w:val="005E61F1"/>
    <w:rsid w:val="005F2969"/>
    <w:rsid w:val="005F3599"/>
    <w:rsid w:val="005F5A56"/>
    <w:rsid w:val="00601AA7"/>
    <w:rsid w:val="00604809"/>
    <w:rsid w:val="00610322"/>
    <w:rsid w:val="0061269D"/>
    <w:rsid w:val="00614276"/>
    <w:rsid w:val="0061546B"/>
    <w:rsid w:val="00615471"/>
    <w:rsid w:val="00627B75"/>
    <w:rsid w:val="0063120B"/>
    <w:rsid w:val="00634AC5"/>
    <w:rsid w:val="006377EF"/>
    <w:rsid w:val="00637BF3"/>
    <w:rsid w:val="0064008A"/>
    <w:rsid w:val="0065597D"/>
    <w:rsid w:val="006639EF"/>
    <w:rsid w:val="00670875"/>
    <w:rsid w:val="006737D6"/>
    <w:rsid w:val="00676FDC"/>
    <w:rsid w:val="0068786C"/>
    <w:rsid w:val="00692979"/>
    <w:rsid w:val="00693AEE"/>
    <w:rsid w:val="006951AB"/>
    <w:rsid w:val="00695B01"/>
    <w:rsid w:val="006A044B"/>
    <w:rsid w:val="006A0983"/>
    <w:rsid w:val="006A0C71"/>
    <w:rsid w:val="006A6DF6"/>
    <w:rsid w:val="006A7D3D"/>
    <w:rsid w:val="006A7D42"/>
    <w:rsid w:val="006A7E46"/>
    <w:rsid w:val="006B0F1F"/>
    <w:rsid w:val="006B5DE7"/>
    <w:rsid w:val="006C1EF3"/>
    <w:rsid w:val="006D0978"/>
    <w:rsid w:val="006F0413"/>
    <w:rsid w:val="006F0AD6"/>
    <w:rsid w:val="006F22BA"/>
    <w:rsid w:val="006F4805"/>
    <w:rsid w:val="006F5756"/>
    <w:rsid w:val="007419F1"/>
    <w:rsid w:val="0074748A"/>
    <w:rsid w:val="00747AE7"/>
    <w:rsid w:val="0075368B"/>
    <w:rsid w:val="0075753E"/>
    <w:rsid w:val="00760271"/>
    <w:rsid w:val="007640EA"/>
    <w:rsid w:val="00765626"/>
    <w:rsid w:val="007728C0"/>
    <w:rsid w:val="00773286"/>
    <w:rsid w:val="00775F29"/>
    <w:rsid w:val="00784EF9"/>
    <w:rsid w:val="00791D92"/>
    <w:rsid w:val="007A0150"/>
    <w:rsid w:val="007A5F30"/>
    <w:rsid w:val="007B27EC"/>
    <w:rsid w:val="007B3F21"/>
    <w:rsid w:val="007B6BED"/>
    <w:rsid w:val="007B6E02"/>
    <w:rsid w:val="007C38B4"/>
    <w:rsid w:val="007E039B"/>
    <w:rsid w:val="007E1AC4"/>
    <w:rsid w:val="007E67FE"/>
    <w:rsid w:val="007F0C4F"/>
    <w:rsid w:val="007F3420"/>
    <w:rsid w:val="007F4901"/>
    <w:rsid w:val="00810F76"/>
    <w:rsid w:val="00811F9B"/>
    <w:rsid w:val="00812AE0"/>
    <w:rsid w:val="00814B7E"/>
    <w:rsid w:val="00817B95"/>
    <w:rsid w:val="00823F89"/>
    <w:rsid w:val="0082664E"/>
    <w:rsid w:val="0084000E"/>
    <w:rsid w:val="00841899"/>
    <w:rsid w:val="00841F8B"/>
    <w:rsid w:val="00850D01"/>
    <w:rsid w:val="00851887"/>
    <w:rsid w:val="0085359C"/>
    <w:rsid w:val="00854C3A"/>
    <w:rsid w:val="008646F4"/>
    <w:rsid w:val="00865DAA"/>
    <w:rsid w:val="00867E9C"/>
    <w:rsid w:val="008707F5"/>
    <w:rsid w:val="0087536D"/>
    <w:rsid w:val="00875E8D"/>
    <w:rsid w:val="008838E5"/>
    <w:rsid w:val="0089093D"/>
    <w:rsid w:val="00891615"/>
    <w:rsid w:val="0089701D"/>
    <w:rsid w:val="008A196E"/>
    <w:rsid w:val="008A228B"/>
    <w:rsid w:val="008B15D9"/>
    <w:rsid w:val="008B17B5"/>
    <w:rsid w:val="008B2D9D"/>
    <w:rsid w:val="008B3D83"/>
    <w:rsid w:val="008B52CA"/>
    <w:rsid w:val="008B5CC8"/>
    <w:rsid w:val="008B635D"/>
    <w:rsid w:val="008C0A15"/>
    <w:rsid w:val="008C1159"/>
    <w:rsid w:val="008C4164"/>
    <w:rsid w:val="008C57FD"/>
    <w:rsid w:val="008C583C"/>
    <w:rsid w:val="008C7A44"/>
    <w:rsid w:val="008D2E9B"/>
    <w:rsid w:val="008D6664"/>
    <w:rsid w:val="008D69FF"/>
    <w:rsid w:val="008F113F"/>
    <w:rsid w:val="008F1EB1"/>
    <w:rsid w:val="008F6912"/>
    <w:rsid w:val="009005B6"/>
    <w:rsid w:val="00904C13"/>
    <w:rsid w:val="00906437"/>
    <w:rsid w:val="00907D40"/>
    <w:rsid w:val="00912828"/>
    <w:rsid w:val="0091389B"/>
    <w:rsid w:val="00914A7C"/>
    <w:rsid w:val="00914E6F"/>
    <w:rsid w:val="009156DC"/>
    <w:rsid w:val="0091726C"/>
    <w:rsid w:val="009278B3"/>
    <w:rsid w:val="00930E9A"/>
    <w:rsid w:val="00934193"/>
    <w:rsid w:val="0094125C"/>
    <w:rsid w:val="00944113"/>
    <w:rsid w:val="00960479"/>
    <w:rsid w:val="00964642"/>
    <w:rsid w:val="00976E4D"/>
    <w:rsid w:val="009812CB"/>
    <w:rsid w:val="00992C0E"/>
    <w:rsid w:val="00992E1B"/>
    <w:rsid w:val="009A0BD6"/>
    <w:rsid w:val="009A14BB"/>
    <w:rsid w:val="009A1AAF"/>
    <w:rsid w:val="009A21FC"/>
    <w:rsid w:val="009B024C"/>
    <w:rsid w:val="009B61A0"/>
    <w:rsid w:val="009C2C59"/>
    <w:rsid w:val="009C3B72"/>
    <w:rsid w:val="009C7DA4"/>
    <w:rsid w:val="009D2FA6"/>
    <w:rsid w:val="009D365D"/>
    <w:rsid w:val="009D796E"/>
    <w:rsid w:val="009E076A"/>
    <w:rsid w:val="00A05C5C"/>
    <w:rsid w:val="00A06A95"/>
    <w:rsid w:val="00A12EE0"/>
    <w:rsid w:val="00A13DD4"/>
    <w:rsid w:val="00A21C25"/>
    <w:rsid w:val="00A22293"/>
    <w:rsid w:val="00A26A2F"/>
    <w:rsid w:val="00A349BE"/>
    <w:rsid w:val="00A37A5A"/>
    <w:rsid w:val="00A60D61"/>
    <w:rsid w:val="00A749C2"/>
    <w:rsid w:val="00A757DE"/>
    <w:rsid w:val="00A818E0"/>
    <w:rsid w:val="00A81C20"/>
    <w:rsid w:val="00A842D1"/>
    <w:rsid w:val="00A85E41"/>
    <w:rsid w:val="00A9346E"/>
    <w:rsid w:val="00AB103A"/>
    <w:rsid w:val="00AB71DF"/>
    <w:rsid w:val="00AC039D"/>
    <w:rsid w:val="00AD0CF6"/>
    <w:rsid w:val="00AE05E8"/>
    <w:rsid w:val="00AF6793"/>
    <w:rsid w:val="00AF6B89"/>
    <w:rsid w:val="00B03BC3"/>
    <w:rsid w:val="00B11667"/>
    <w:rsid w:val="00B13468"/>
    <w:rsid w:val="00B15B2A"/>
    <w:rsid w:val="00B2025A"/>
    <w:rsid w:val="00B23C17"/>
    <w:rsid w:val="00B30772"/>
    <w:rsid w:val="00B308F7"/>
    <w:rsid w:val="00B339B5"/>
    <w:rsid w:val="00B364AA"/>
    <w:rsid w:val="00B40FBA"/>
    <w:rsid w:val="00B41356"/>
    <w:rsid w:val="00B42EA9"/>
    <w:rsid w:val="00B45ED4"/>
    <w:rsid w:val="00B47DCD"/>
    <w:rsid w:val="00B51FCB"/>
    <w:rsid w:val="00B535DE"/>
    <w:rsid w:val="00B55F15"/>
    <w:rsid w:val="00B6472C"/>
    <w:rsid w:val="00B67AAD"/>
    <w:rsid w:val="00B70145"/>
    <w:rsid w:val="00B7027B"/>
    <w:rsid w:val="00B729FC"/>
    <w:rsid w:val="00B756A7"/>
    <w:rsid w:val="00B75EE7"/>
    <w:rsid w:val="00B76D00"/>
    <w:rsid w:val="00B76DCF"/>
    <w:rsid w:val="00B84143"/>
    <w:rsid w:val="00B86979"/>
    <w:rsid w:val="00B94B5B"/>
    <w:rsid w:val="00B94CF8"/>
    <w:rsid w:val="00B950C5"/>
    <w:rsid w:val="00BA2256"/>
    <w:rsid w:val="00BB0A87"/>
    <w:rsid w:val="00BB10A5"/>
    <w:rsid w:val="00BB270D"/>
    <w:rsid w:val="00BB57E9"/>
    <w:rsid w:val="00BC7ACE"/>
    <w:rsid w:val="00BD530D"/>
    <w:rsid w:val="00BE78DB"/>
    <w:rsid w:val="00C02641"/>
    <w:rsid w:val="00C03120"/>
    <w:rsid w:val="00C071C8"/>
    <w:rsid w:val="00C11A31"/>
    <w:rsid w:val="00C122F5"/>
    <w:rsid w:val="00C15D91"/>
    <w:rsid w:val="00C175CB"/>
    <w:rsid w:val="00C30DE9"/>
    <w:rsid w:val="00C32D0C"/>
    <w:rsid w:val="00C33B33"/>
    <w:rsid w:val="00C371B6"/>
    <w:rsid w:val="00C4119C"/>
    <w:rsid w:val="00C4324E"/>
    <w:rsid w:val="00C61531"/>
    <w:rsid w:val="00C738C5"/>
    <w:rsid w:val="00C74F53"/>
    <w:rsid w:val="00C86598"/>
    <w:rsid w:val="00CA7B69"/>
    <w:rsid w:val="00CB4C3D"/>
    <w:rsid w:val="00CC791F"/>
    <w:rsid w:val="00CD39A6"/>
    <w:rsid w:val="00CD7213"/>
    <w:rsid w:val="00CF20A6"/>
    <w:rsid w:val="00CF3F0F"/>
    <w:rsid w:val="00CF6815"/>
    <w:rsid w:val="00D049F5"/>
    <w:rsid w:val="00D04D24"/>
    <w:rsid w:val="00D11B0E"/>
    <w:rsid w:val="00D15CAD"/>
    <w:rsid w:val="00D202EF"/>
    <w:rsid w:val="00D203AB"/>
    <w:rsid w:val="00D2391F"/>
    <w:rsid w:val="00D33D67"/>
    <w:rsid w:val="00D35A49"/>
    <w:rsid w:val="00D41731"/>
    <w:rsid w:val="00D61AF3"/>
    <w:rsid w:val="00D62FCE"/>
    <w:rsid w:val="00D65240"/>
    <w:rsid w:val="00D65CE5"/>
    <w:rsid w:val="00D65D8A"/>
    <w:rsid w:val="00D72A7F"/>
    <w:rsid w:val="00D75C0D"/>
    <w:rsid w:val="00D7730D"/>
    <w:rsid w:val="00D8427E"/>
    <w:rsid w:val="00D96AFB"/>
    <w:rsid w:val="00DA6EC2"/>
    <w:rsid w:val="00DB6F88"/>
    <w:rsid w:val="00DE418B"/>
    <w:rsid w:val="00DE6261"/>
    <w:rsid w:val="00DE735D"/>
    <w:rsid w:val="00DE7428"/>
    <w:rsid w:val="00DE7630"/>
    <w:rsid w:val="00DF1303"/>
    <w:rsid w:val="00DF5AAB"/>
    <w:rsid w:val="00DF5F4A"/>
    <w:rsid w:val="00E02A69"/>
    <w:rsid w:val="00E1560B"/>
    <w:rsid w:val="00E20502"/>
    <w:rsid w:val="00E32B1F"/>
    <w:rsid w:val="00E332EB"/>
    <w:rsid w:val="00E33B18"/>
    <w:rsid w:val="00E359DD"/>
    <w:rsid w:val="00E36EB0"/>
    <w:rsid w:val="00E405F8"/>
    <w:rsid w:val="00E41A0D"/>
    <w:rsid w:val="00E4208E"/>
    <w:rsid w:val="00E47A4D"/>
    <w:rsid w:val="00E53F34"/>
    <w:rsid w:val="00E57625"/>
    <w:rsid w:val="00E6020F"/>
    <w:rsid w:val="00E64628"/>
    <w:rsid w:val="00E66DB1"/>
    <w:rsid w:val="00E7274D"/>
    <w:rsid w:val="00E805C2"/>
    <w:rsid w:val="00E9469E"/>
    <w:rsid w:val="00EA1800"/>
    <w:rsid w:val="00EB570A"/>
    <w:rsid w:val="00EC28CE"/>
    <w:rsid w:val="00EC408C"/>
    <w:rsid w:val="00EC742E"/>
    <w:rsid w:val="00ED1B2C"/>
    <w:rsid w:val="00ED2BBA"/>
    <w:rsid w:val="00ED3AA6"/>
    <w:rsid w:val="00ED793F"/>
    <w:rsid w:val="00ED7B15"/>
    <w:rsid w:val="00EE2E22"/>
    <w:rsid w:val="00EE306A"/>
    <w:rsid w:val="00EE3AB3"/>
    <w:rsid w:val="00EE3AC7"/>
    <w:rsid w:val="00F00965"/>
    <w:rsid w:val="00F02451"/>
    <w:rsid w:val="00F03B4C"/>
    <w:rsid w:val="00F077A6"/>
    <w:rsid w:val="00F10D06"/>
    <w:rsid w:val="00F11CAA"/>
    <w:rsid w:val="00F17D7A"/>
    <w:rsid w:val="00F23A95"/>
    <w:rsid w:val="00F31B22"/>
    <w:rsid w:val="00F3420B"/>
    <w:rsid w:val="00F37618"/>
    <w:rsid w:val="00F4693C"/>
    <w:rsid w:val="00F54BCE"/>
    <w:rsid w:val="00F6205E"/>
    <w:rsid w:val="00F71631"/>
    <w:rsid w:val="00F83DB1"/>
    <w:rsid w:val="00F84EB6"/>
    <w:rsid w:val="00F93CDA"/>
    <w:rsid w:val="00F9631B"/>
    <w:rsid w:val="00F96E9E"/>
    <w:rsid w:val="00FB1F5C"/>
    <w:rsid w:val="00FB79A6"/>
    <w:rsid w:val="00FC14FF"/>
    <w:rsid w:val="00FD26FD"/>
    <w:rsid w:val="00FD3453"/>
    <w:rsid w:val="00FD4673"/>
    <w:rsid w:val="00FE4421"/>
    <w:rsid w:val="00FF1F9E"/>
    <w:rsid w:val="00FF75AF"/>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7"/>
    <o:shapelayout v:ext="edit">
      <o:idmap v:ext="edit" data="1"/>
    </o:shapelayout>
  </w:shapeDefaults>
  <w:decimalSymbol w:val="."/>
  <w:listSeparator w:val=","/>
  <w14:docId w14:val="234CCA7F"/>
  <w14:discardImageEditingData/>
  <w15:chartTrackingRefBased/>
  <w15:docId w15:val="{C619DED9-C189-4B77-8B37-720956CD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zh-CN" w:bidi="gu-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0B36"/>
    <w:pPr>
      <w:spacing w:after="200" w:line="276" w:lineRule="auto"/>
    </w:pPr>
    <w:rPr>
      <w:rFonts w:ascii="Times New Roman" w:hAnsi="Times New Roman"/>
      <w:sz w:val="22"/>
      <w:szCs w:val="22"/>
      <w:lang w:eastAsia="en-US" w:bidi="ar-SA"/>
    </w:rPr>
  </w:style>
  <w:style w:type="paragraph" w:styleId="Heading1">
    <w:name w:val="heading 1"/>
    <w:basedOn w:val="Normal"/>
    <w:next w:val="Normal"/>
    <w:link w:val="Heading1Char"/>
    <w:uiPriority w:val="9"/>
    <w:qFormat/>
    <w:rsid w:val="000F0B36"/>
    <w:pPr>
      <w:spacing w:after="0"/>
      <w:jc w:val="center"/>
      <w:outlineLvl w:val="0"/>
    </w:pPr>
    <w:rPr>
      <w:b/>
      <w:noProof/>
      <w:sz w:val="72"/>
      <w:szCs w:val="72"/>
    </w:rPr>
  </w:style>
  <w:style w:type="paragraph" w:styleId="Heading2">
    <w:name w:val="heading 2"/>
    <w:basedOn w:val="Normal"/>
    <w:next w:val="Normal"/>
    <w:link w:val="Heading2Char"/>
    <w:uiPriority w:val="9"/>
    <w:qFormat/>
    <w:rsid w:val="000F0B36"/>
    <w:pPr>
      <w:shd w:val="clear" w:color="auto" w:fill="BFBFBF" w:themeFill="background1" w:themeFillShade="BF"/>
      <w:spacing w:before="240" w:after="240" w:line="240" w:lineRule="auto"/>
      <w:jc w:val="center"/>
      <w:outlineLvl w:val="1"/>
    </w:pPr>
    <w:rPr>
      <w:b/>
      <w:sz w:val="28"/>
      <w:szCs w:val="28"/>
    </w:rPr>
  </w:style>
  <w:style w:type="paragraph" w:styleId="Heading3">
    <w:name w:val="heading 3"/>
    <w:basedOn w:val="Normal"/>
    <w:next w:val="Normal"/>
    <w:link w:val="Heading3Char"/>
    <w:uiPriority w:val="9"/>
    <w:qFormat/>
    <w:rsid w:val="00692979"/>
    <w:pPr>
      <w:spacing w:before="480" w:after="0"/>
      <w:outlineLvl w:val="2"/>
    </w:pPr>
    <w:rPr>
      <w:b/>
      <w:sz w:val="24"/>
      <w:szCs w:val="24"/>
    </w:rPr>
  </w:style>
  <w:style w:type="paragraph" w:styleId="Heading4">
    <w:name w:val="heading 4"/>
    <w:basedOn w:val="Normal"/>
    <w:next w:val="Normal"/>
    <w:link w:val="Heading4Char"/>
    <w:uiPriority w:val="9"/>
    <w:qFormat/>
    <w:rsid w:val="00497957"/>
    <w:pPr>
      <w:pBdr>
        <w:top w:val="single" w:sz="12" w:space="1" w:color="auto"/>
      </w:pBdr>
      <w:outlineLvl w:val="3"/>
    </w:pPr>
    <w:rPr>
      <w:b/>
      <w:i/>
      <w:sz w:val="24"/>
    </w:rPr>
  </w:style>
  <w:style w:type="paragraph" w:styleId="Heading5">
    <w:name w:val="heading 5"/>
    <w:basedOn w:val="Normal"/>
    <w:next w:val="Normal"/>
    <w:link w:val="Heading5Char"/>
    <w:uiPriority w:val="9"/>
    <w:semiHidden/>
    <w:unhideWhenUsed/>
    <w:qFormat/>
    <w:rsid w:val="00111B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B36"/>
    <w:rPr>
      <w:rFonts w:ascii="Times New Roman" w:hAnsi="Times New Roman"/>
      <w:b/>
      <w:noProof/>
      <w:sz w:val="72"/>
      <w:szCs w:val="72"/>
      <w:lang w:eastAsia="en-US" w:bidi="ar-SA"/>
    </w:rPr>
  </w:style>
  <w:style w:type="character" w:customStyle="1" w:styleId="Heading2Char">
    <w:name w:val="Heading 2 Char"/>
    <w:link w:val="Heading2"/>
    <w:uiPriority w:val="9"/>
    <w:rsid w:val="000F0B36"/>
    <w:rPr>
      <w:rFonts w:ascii="Times New Roman" w:hAnsi="Times New Roman"/>
      <w:b/>
      <w:sz w:val="28"/>
      <w:szCs w:val="28"/>
      <w:shd w:val="clear" w:color="auto" w:fill="BFBFBF" w:themeFill="background1" w:themeFillShade="BF"/>
      <w:lang w:eastAsia="en-US" w:bidi="ar-SA"/>
    </w:rPr>
  </w:style>
  <w:style w:type="paragraph" w:styleId="ListParagraph">
    <w:name w:val="List Paragraph"/>
    <w:basedOn w:val="Normal"/>
    <w:uiPriority w:val="34"/>
    <w:qFormat/>
    <w:rsid w:val="00310E49"/>
    <w:pPr>
      <w:ind w:left="720"/>
      <w:contextualSpacing/>
    </w:pPr>
  </w:style>
  <w:style w:type="table" w:styleId="TableGrid">
    <w:name w:val="Table Grid"/>
    <w:basedOn w:val="TableNormal"/>
    <w:uiPriority w:val="59"/>
    <w:rsid w:val="0033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692979"/>
    <w:rPr>
      <w:rFonts w:ascii="Times New Roman" w:hAnsi="Times New Roman"/>
      <w:b/>
      <w:sz w:val="24"/>
      <w:szCs w:val="24"/>
      <w:lang w:eastAsia="en-US" w:bidi="ar-SA"/>
    </w:rPr>
  </w:style>
  <w:style w:type="character" w:customStyle="1" w:styleId="Heading4Char">
    <w:name w:val="Heading 4 Char"/>
    <w:link w:val="Heading4"/>
    <w:uiPriority w:val="9"/>
    <w:rsid w:val="00497957"/>
    <w:rPr>
      <w:rFonts w:ascii="Times New Roman" w:hAnsi="Times New Roman"/>
      <w:b/>
      <w:i/>
      <w:sz w:val="24"/>
      <w:szCs w:val="22"/>
      <w:lang w:eastAsia="en-US" w:bidi="ar-SA"/>
    </w:rPr>
  </w:style>
  <w:style w:type="paragraph" w:styleId="NormalWeb">
    <w:name w:val="Normal (Web)"/>
    <w:basedOn w:val="Normal"/>
    <w:uiPriority w:val="99"/>
    <w:semiHidden/>
    <w:unhideWhenUsed/>
    <w:rsid w:val="003807B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E02A6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2A69"/>
    <w:rPr>
      <w:rFonts w:ascii="Tahoma" w:hAnsi="Tahoma" w:cs="Tahoma"/>
      <w:sz w:val="16"/>
      <w:szCs w:val="16"/>
    </w:rPr>
  </w:style>
  <w:style w:type="character" w:styleId="CommentReference">
    <w:name w:val="annotation reference"/>
    <w:uiPriority w:val="99"/>
    <w:semiHidden/>
    <w:unhideWhenUsed/>
    <w:rsid w:val="002B02E6"/>
    <w:rPr>
      <w:sz w:val="16"/>
      <w:szCs w:val="16"/>
    </w:rPr>
  </w:style>
  <w:style w:type="table" w:customStyle="1" w:styleId="LightList1">
    <w:name w:val="Light List1"/>
    <w:basedOn w:val="TableNormal"/>
    <w:uiPriority w:val="61"/>
    <w:rsid w:val="00396027"/>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ommentText">
    <w:name w:val="annotation text"/>
    <w:basedOn w:val="Normal"/>
    <w:link w:val="CommentTextChar"/>
    <w:uiPriority w:val="99"/>
    <w:semiHidden/>
    <w:unhideWhenUsed/>
    <w:rsid w:val="005F5A56"/>
    <w:pPr>
      <w:spacing w:line="240" w:lineRule="auto"/>
    </w:pPr>
    <w:rPr>
      <w:sz w:val="20"/>
      <w:szCs w:val="20"/>
    </w:rPr>
  </w:style>
  <w:style w:type="character" w:customStyle="1" w:styleId="CommentTextChar">
    <w:name w:val="Comment Text Char"/>
    <w:link w:val="CommentText"/>
    <w:uiPriority w:val="99"/>
    <w:semiHidden/>
    <w:rsid w:val="005F5A56"/>
    <w:rPr>
      <w:sz w:val="20"/>
      <w:szCs w:val="20"/>
    </w:rPr>
  </w:style>
  <w:style w:type="paragraph" w:styleId="CommentSubject">
    <w:name w:val="annotation subject"/>
    <w:basedOn w:val="CommentText"/>
    <w:next w:val="CommentText"/>
    <w:link w:val="CommentSubjectChar"/>
    <w:uiPriority w:val="99"/>
    <w:semiHidden/>
    <w:unhideWhenUsed/>
    <w:rsid w:val="005F5A56"/>
    <w:rPr>
      <w:b/>
      <w:bCs/>
    </w:rPr>
  </w:style>
  <w:style w:type="character" w:customStyle="1" w:styleId="CommentSubjectChar">
    <w:name w:val="Comment Subject Char"/>
    <w:link w:val="CommentSubject"/>
    <w:uiPriority w:val="99"/>
    <w:semiHidden/>
    <w:rsid w:val="005F5A56"/>
    <w:rPr>
      <w:b/>
      <w:bCs/>
      <w:sz w:val="20"/>
      <w:szCs w:val="20"/>
    </w:rPr>
  </w:style>
  <w:style w:type="paragraph" w:styleId="Header">
    <w:name w:val="header"/>
    <w:basedOn w:val="Normal"/>
    <w:link w:val="HeaderChar"/>
    <w:rsid w:val="00507C1D"/>
    <w:pPr>
      <w:tabs>
        <w:tab w:val="center" w:pos="4320"/>
        <w:tab w:val="right" w:pos="8640"/>
      </w:tabs>
    </w:pPr>
  </w:style>
  <w:style w:type="paragraph" w:styleId="Footer">
    <w:name w:val="footer"/>
    <w:basedOn w:val="Normal"/>
    <w:link w:val="FooterChar"/>
    <w:rsid w:val="00507C1D"/>
    <w:pPr>
      <w:tabs>
        <w:tab w:val="center" w:pos="4320"/>
        <w:tab w:val="right" w:pos="8640"/>
      </w:tabs>
    </w:pPr>
  </w:style>
  <w:style w:type="character" w:styleId="PageNumber">
    <w:name w:val="page number"/>
    <w:basedOn w:val="DefaultParagraphFont"/>
    <w:rsid w:val="00507C1D"/>
  </w:style>
  <w:style w:type="character" w:customStyle="1" w:styleId="mn">
    <w:name w:val="mn"/>
    <w:rsid w:val="00055B1B"/>
  </w:style>
  <w:style w:type="character" w:customStyle="1" w:styleId="mi">
    <w:name w:val="mi"/>
    <w:rsid w:val="00055B1B"/>
  </w:style>
  <w:style w:type="paragraph" w:customStyle="1" w:styleId="location">
    <w:name w:val="location"/>
    <w:basedOn w:val="Normal"/>
    <w:link w:val="locationChar"/>
    <w:autoRedefine/>
    <w:qFormat/>
    <w:rsid w:val="00497957"/>
    <w:pPr>
      <w:spacing w:before="200" w:after="0" w:line="480" w:lineRule="auto"/>
    </w:pPr>
    <w:rPr>
      <w:smallCaps/>
      <w:noProof/>
      <w:sz w:val="20"/>
      <w:szCs w:val="20"/>
      <w:u w:val="single"/>
    </w:rPr>
  </w:style>
  <w:style w:type="character" w:customStyle="1" w:styleId="FooterChar">
    <w:name w:val="Footer Char"/>
    <w:link w:val="Footer"/>
    <w:rsid w:val="000C54DF"/>
    <w:rPr>
      <w:sz w:val="22"/>
      <w:szCs w:val="22"/>
    </w:rPr>
  </w:style>
  <w:style w:type="character" w:customStyle="1" w:styleId="locationChar">
    <w:name w:val="location Char"/>
    <w:link w:val="location"/>
    <w:rsid w:val="00497957"/>
    <w:rPr>
      <w:rFonts w:ascii="Times New Roman" w:hAnsi="Times New Roman"/>
      <w:smallCaps/>
      <w:noProof/>
      <w:u w:val="single"/>
      <w:lang w:eastAsia="en-US" w:bidi="ar-SA"/>
    </w:rPr>
  </w:style>
  <w:style w:type="paragraph" w:customStyle="1" w:styleId="linespace">
    <w:name w:val="linespace"/>
    <w:basedOn w:val="Normal"/>
    <w:qFormat/>
    <w:rsid w:val="004922C9"/>
    <w:pPr>
      <w:spacing w:after="1000" w:line="240" w:lineRule="auto"/>
    </w:pPr>
  </w:style>
  <w:style w:type="paragraph" w:customStyle="1" w:styleId="box">
    <w:name w:val="box"/>
    <w:basedOn w:val="Normal"/>
    <w:qFormat/>
    <w:rsid w:val="00221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style>
  <w:style w:type="paragraph" w:customStyle="1" w:styleId="boxafterspace">
    <w:name w:val="box after space"/>
    <w:basedOn w:val="Normal"/>
    <w:qFormat/>
    <w:rsid w:val="009D796E"/>
    <w:pPr>
      <w:pBdr>
        <w:top w:val="single" w:sz="4" w:space="1" w:color="auto"/>
        <w:left w:val="single" w:sz="4" w:space="4" w:color="auto"/>
        <w:bottom w:val="single" w:sz="4" w:space="31" w:color="auto"/>
        <w:right w:val="single" w:sz="4" w:space="4" w:color="auto"/>
      </w:pBdr>
      <w:autoSpaceDE w:val="0"/>
      <w:autoSpaceDN w:val="0"/>
      <w:adjustRightInd w:val="0"/>
      <w:spacing w:after="1000" w:line="240" w:lineRule="auto"/>
    </w:pPr>
  </w:style>
  <w:style w:type="character" w:customStyle="1" w:styleId="Heading5Char">
    <w:name w:val="Heading 5 Char"/>
    <w:basedOn w:val="DefaultParagraphFont"/>
    <w:link w:val="Heading5"/>
    <w:uiPriority w:val="9"/>
    <w:semiHidden/>
    <w:rsid w:val="00111B7E"/>
    <w:rPr>
      <w:rFonts w:asciiTheme="majorHAnsi" w:eastAsiaTheme="majorEastAsia" w:hAnsiTheme="majorHAnsi" w:cstheme="majorBidi"/>
      <w:color w:val="2F5496" w:themeColor="accent1" w:themeShade="BF"/>
      <w:sz w:val="22"/>
      <w:szCs w:val="22"/>
      <w:lang w:eastAsia="en-US" w:bidi="ar-SA"/>
    </w:rPr>
  </w:style>
  <w:style w:type="paragraph" w:customStyle="1" w:styleId="line">
    <w:name w:val="line"/>
    <w:basedOn w:val="ListParagraph"/>
    <w:qFormat/>
    <w:rsid w:val="00B75EE7"/>
    <w:pPr>
      <w:pBdr>
        <w:bottom w:val="single" w:sz="12" w:space="1" w:color="auto"/>
      </w:pBdr>
      <w:spacing w:after="0" w:line="480" w:lineRule="auto"/>
      <w:ind w:left="0"/>
    </w:pPr>
  </w:style>
  <w:style w:type="paragraph" w:styleId="Revision">
    <w:name w:val="Revision"/>
    <w:hidden/>
    <w:uiPriority w:val="99"/>
    <w:semiHidden/>
    <w:rsid w:val="00CD39A6"/>
    <w:rPr>
      <w:sz w:val="22"/>
      <w:szCs w:val="22"/>
      <w:lang w:eastAsia="en-US" w:bidi="ar-SA"/>
    </w:rPr>
  </w:style>
  <w:style w:type="character" w:customStyle="1" w:styleId="mo">
    <w:name w:val="mo"/>
    <w:rsid w:val="00CD39A6"/>
  </w:style>
  <w:style w:type="character" w:customStyle="1" w:styleId="mtext">
    <w:name w:val="mtext"/>
    <w:rsid w:val="00CD39A6"/>
  </w:style>
  <w:style w:type="character" w:customStyle="1" w:styleId="HeaderChar">
    <w:name w:val="Header Char"/>
    <w:link w:val="Header"/>
    <w:rsid w:val="00CD39A6"/>
    <w:rPr>
      <w:sz w:val="22"/>
      <w:szCs w:val="22"/>
      <w:lang w:eastAsia="en-US" w:bidi="ar-SA"/>
    </w:rPr>
  </w:style>
  <w:style w:type="paragraph" w:customStyle="1" w:styleId="OBJECTIVEBOTHSPACE">
    <w:name w:val="OBJECTIVE BOTH SPACE"/>
    <w:basedOn w:val="Normal"/>
    <w:qFormat/>
    <w:rsid w:val="00ED793F"/>
    <w:pPr>
      <w:spacing w:line="240" w:lineRule="auto"/>
    </w:pPr>
    <w:rPr>
      <w:smallCaps/>
      <w:noProof/>
      <w:szCs w:val="20"/>
      <w:u w:val="single"/>
    </w:rPr>
  </w:style>
  <w:style w:type="character" w:styleId="Hyperlink">
    <w:name w:val="Hyperlink"/>
    <w:basedOn w:val="DefaultParagraphFont"/>
    <w:uiPriority w:val="99"/>
    <w:unhideWhenUsed/>
    <w:rsid w:val="00D04D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5276">
      <w:bodyDiv w:val="1"/>
      <w:marLeft w:val="0"/>
      <w:marRight w:val="0"/>
      <w:marTop w:val="0"/>
      <w:marBottom w:val="0"/>
      <w:divBdr>
        <w:top w:val="none" w:sz="0" w:space="0" w:color="auto"/>
        <w:left w:val="none" w:sz="0" w:space="0" w:color="auto"/>
        <w:bottom w:val="none" w:sz="0" w:space="0" w:color="auto"/>
        <w:right w:val="none" w:sz="0" w:space="0" w:color="auto"/>
      </w:divBdr>
    </w:div>
    <w:div w:id="34892735">
      <w:bodyDiv w:val="1"/>
      <w:marLeft w:val="0"/>
      <w:marRight w:val="0"/>
      <w:marTop w:val="0"/>
      <w:marBottom w:val="0"/>
      <w:divBdr>
        <w:top w:val="none" w:sz="0" w:space="0" w:color="auto"/>
        <w:left w:val="none" w:sz="0" w:space="0" w:color="auto"/>
        <w:bottom w:val="none" w:sz="0" w:space="0" w:color="auto"/>
        <w:right w:val="none" w:sz="0" w:space="0" w:color="auto"/>
      </w:divBdr>
    </w:div>
    <w:div w:id="70855263">
      <w:bodyDiv w:val="1"/>
      <w:marLeft w:val="0"/>
      <w:marRight w:val="0"/>
      <w:marTop w:val="0"/>
      <w:marBottom w:val="0"/>
      <w:divBdr>
        <w:top w:val="none" w:sz="0" w:space="0" w:color="auto"/>
        <w:left w:val="none" w:sz="0" w:space="0" w:color="auto"/>
        <w:bottom w:val="none" w:sz="0" w:space="0" w:color="auto"/>
        <w:right w:val="none" w:sz="0" w:space="0" w:color="auto"/>
      </w:divBdr>
    </w:div>
    <w:div w:id="110443336">
      <w:bodyDiv w:val="1"/>
      <w:marLeft w:val="0"/>
      <w:marRight w:val="0"/>
      <w:marTop w:val="0"/>
      <w:marBottom w:val="0"/>
      <w:divBdr>
        <w:top w:val="none" w:sz="0" w:space="0" w:color="auto"/>
        <w:left w:val="none" w:sz="0" w:space="0" w:color="auto"/>
        <w:bottom w:val="none" w:sz="0" w:space="0" w:color="auto"/>
        <w:right w:val="none" w:sz="0" w:space="0" w:color="auto"/>
      </w:divBdr>
    </w:div>
    <w:div w:id="113407067">
      <w:bodyDiv w:val="1"/>
      <w:marLeft w:val="0"/>
      <w:marRight w:val="0"/>
      <w:marTop w:val="0"/>
      <w:marBottom w:val="0"/>
      <w:divBdr>
        <w:top w:val="none" w:sz="0" w:space="0" w:color="auto"/>
        <w:left w:val="none" w:sz="0" w:space="0" w:color="auto"/>
        <w:bottom w:val="none" w:sz="0" w:space="0" w:color="auto"/>
        <w:right w:val="none" w:sz="0" w:space="0" w:color="auto"/>
      </w:divBdr>
      <w:divsChild>
        <w:div w:id="723212738">
          <w:marLeft w:val="806"/>
          <w:marRight w:val="0"/>
          <w:marTop w:val="154"/>
          <w:marBottom w:val="0"/>
          <w:divBdr>
            <w:top w:val="none" w:sz="0" w:space="0" w:color="auto"/>
            <w:left w:val="none" w:sz="0" w:space="0" w:color="auto"/>
            <w:bottom w:val="none" w:sz="0" w:space="0" w:color="auto"/>
            <w:right w:val="none" w:sz="0" w:space="0" w:color="auto"/>
          </w:divBdr>
        </w:div>
        <w:div w:id="1028337353">
          <w:marLeft w:val="806"/>
          <w:marRight w:val="0"/>
          <w:marTop w:val="154"/>
          <w:marBottom w:val="0"/>
          <w:divBdr>
            <w:top w:val="none" w:sz="0" w:space="0" w:color="auto"/>
            <w:left w:val="none" w:sz="0" w:space="0" w:color="auto"/>
            <w:bottom w:val="none" w:sz="0" w:space="0" w:color="auto"/>
            <w:right w:val="none" w:sz="0" w:space="0" w:color="auto"/>
          </w:divBdr>
        </w:div>
        <w:div w:id="1107887034">
          <w:marLeft w:val="806"/>
          <w:marRight w:val="0"/>
          <w:marTop w:val="154"/>
          <w:marBottom w:val="0"/>
          <w:divBdr>
            <w:top w:val="none" w:sz="0" w:space="0" w:color="auto"/>
            <w:left w:val="none" w:sz="0" w:space="0" w:color="auto"/>
            <w:bottom w:val="none" w:sz="0" w:space="0" w:color="auto"/>
            <w:right w:val="none" w:sz="0" w:space="0" w:color="auto"/>
          </w:divBdr>
        </w:div>
        <w:div w:id="1145897806">
          <w:marLeft w:val="806"/>
          <w:marRight w:val="0"/>
          <w:marTop w:val="154"/>
          <w:marBottom w:val="0"/>
          <w:divBdr>
            <w:top w:val="none" w:sz="0" w:space="0" w:color="auto"/>
            <w:left w:val="none" w:sz="0" w:space="0" w:color="auto"/>
            <w:bottom w:val="none" w:sz="0" w:space="0" w:color="auto"/>
            <w:right w:val="none" w:sz="0" w:space="0" w:color="auto"/>
          </w:divBdr>
        </w:div>
      </w:divsChild>
    </w:div>
    <w:div w:id="145246670">
      <w:bodyDiv w:val="1"/>
      <w:marLeft w:val="0"/>
      <w:marRight w:val="0"/>
      <w:marTop w:val="0"/>
      <w:marBottom w:val="0"/>
      <w:divBdr>
        <w:top w:val="none" w:sz="0" w:space="0" w:color="auto"/>
        <w:left w:val="none" w:sz="0" w:space="0" w:color="auto"/>
        <w:bottom w:val="none" w:sz="0" w:space="0" w:color="auto"/>
        <w:right w:val="none" w:sz="0" w:space="0" w:color="auto"/>
      </w:divBdr>
    </w:div>
    <w:div w:id="166287750">
      <w:bodyDiv w:val="1"/>
      <w:marLeft w:val="0"/>
      <w:marRight w:val="0"/>
      <w:marTop w:val="0"/>
      <w:marBottom w:val="0"/>
      <w:divBdr>
        <w:top w:val="none" w:sz="0" w:space="0" w:color="auto"/>
        <w:left w:val="none" w:sz="0" w:space="0" w:color="auto"/>
        <w:bottom w:val="none" w:sz="0" w:space="0" w:color="auto"/>
        <w:right w:val="none" w:sz="0" w:space="0" w:color="auto"/>
      </w:divBdr>
    </w:div>
    <w:div w:id="167185197">
      <w:bodyDiv w:val="1"/>
      <w:marLeft w:val="0"/>
      <w:marRight w:val="0"/>
      <w:marTop w:val="0"/>
      <w:marBottom w:val="0"/>
      <w:divBdr>
        <w:top w:val="none" w:sz="0" w:space="0" w:color="auto"/>
        <w:left w:val="none" w:sz="0" w:space="0" w:color="auto"/>
        <w:bottom w:val="none" w:sz="0" w:space="0" w:color="auto"/>
        <w:right w:val="none" w:sz="0" w:space="0" w:color="auto"/>
      </w:divBdr>
    </w:div>
    <w:div w:id="168180171">
      <w:bodyDiv w:val="1"/>
      <w:marLeft w:val="0"/>
      <w:marRight w:val="0"/>
      <w:marTop w:val="0"/>
      <w:marBottom w:val="0"/>
      <w:divBdr>
        <w:top w:val="none" w:sz="0" w:space="0" w:color="auto"/>
        <w:left w:val="none" w:sz="0" w:space="0" w:color="auto"/>
        <w:bottom w:val="none" w:sz="0" w:space="0" w:color="auto"/>
        <w:right w:val="none" w:sz="0" w:space="0" w:color="auto"/>
      </w:divBdr>
    </w:div>
    <w:div w:id="222758728">
      <w:bodyDiv w:val="1"/>
      <w:marLeft w:val="0"/>
      <w:marRight w:val="0"/>
      <w:marTop w:val="0"/>
      <w:marBottom w:val="0"/>
      <w:divBdr>
        <w:top w:val="none" w:sz="0" w:space="0" w:color="auto"/>
        <w:left w:val="none" w:sz="0" w:space="0" w:color="auto"/>
        <w:bottom w:val="none" w:sz="0" w:space="0" w:color="auto"/>
        <w:right w:val="none" w:sz="0" w:space="0" w:color="auto"/>
      </w:divBdr>
    </w:div>
    <w:div w:id="229464491">
      <w:bodyDiv w:val="1"/>
      <w:marLeft w:val="0"/>
      <w:marRight w:val="0"/>
      <w:marTop w:val="0"/>
      <w:marBottom w:val="0"/>
      <w:divBdr>
        <w:top w:val="none" w:sz="0" w:space="0" w:color="auto"/>
        <w:left w:val="none" w:sz="0" w:space="0" w:color="auto"/>
        <w:bottom w:val="none" w:sz="0" w:space="0" w:color="auto"/>
        <w:right w:val="none" w:sz="0" w:space="0" w:color="auto"/>
      </w:divBdr>
    </w:div>
    <w:div w:id="247620069">
      <w:bodyDiv w:val="1"/>
      <w:marLeft w:val="0"/>
      <w:marRight w:val="0"/>
      <w:marTop w:val="0"/>
      <w:marBottom w:val="0"/>
      <w:divBdr>
        <w:top w:val="none" w:sz="0" w:space="0" w:color="auto"/>
        <w:left w:val="none" w:sz="0" w:space="0" w:color="auto"/>
        <w:bottom w:val="none" w:sz="0" w:space="0" w:color="auto"/>
        <w:right w:val="none" w:sz="0" w:space="0" w:color="auto"/>
      </w:divBdr>
    </w:div>
    <w:div w:id="254826255">
      <w:bodyDiv w:val="1"/>
      <w:marLeft w:val="0"/>
      <w:marRight w:val="0"/>
      <w:marTop w:val="0"/>
      <w:marBottom w:val="0"/>
      <w:divBdr>
        <w:top w:val="none" w:sz="0" w:space="0" w:color="auto"/>
        <w:left w:val="none" w:sz="0" w:space="0" w:color="auto"/>
        <w:bottom w:val="none" w:sz="0" w:space="0" w:color="auto"/>
        <w:right w:val="none" w:sz="0" w:space="0" w:color="auto"/>
      </w:divBdr>
    </w:div>
    <w:div w:id="310906164">
      <w:bodyDiv w:val="1"/>
      <w:marLeft w:val="0"/>
      <w:marRight w:val="0"/>
      <w:marTop w:val="0"/>
      <w:marBottom w:val="0"/>
      <w:divBdr>
        <w:top w:val="none" w:sz="0" w:space="0" w:color="auto"/>
        <w:left w:val="none" w:sz="0" w:space="0" w:color="auto"/>
        <w:bottom w:val="none" w:sz="0" w:space="0" w:color="auto"/>
        <w:right w:val="none" w:sz="0" w:space="0" w:color="auto"/>
      </w:divBdr>
    </w:div>
    <w:div w:id="402801363">
      <w:bodyDiv w:val="1"/>
      <w:marLeft w:val="0"/>
      <w:marRight w:val="0"/>
      <w:marTop w:val="0"/>
      <w:marBottom w:val="0"/>
      <w:divBdr>
        <w:top w:val="none" w:sz="0" w:space="0" w:color="auto"/>
        <w:left w:val="none" w:sz="0" w:space="0" w:color="auto"/>
        <w:bottom w:val="none" w:sz="0" w:space="0" w:color="auto"/>
        <w:right w:val="none" w:sz="0" w:space="0" w:color="auto"/>
      </w:divBdr>
    </w:div>
    <w:div w:id="414861351">
      <w:bodyDiv w:val="1"/>
      <w:marLeft w:val="0"/>
      <w:marRight w:val="0"/>
      <w:marTop w:val="0"/>
      <w:marBottom w:val="0"/>
      <w:divBdr>
        <w:top w:val="none" w:sz="0" w:space="0" w:color="auto"/>
        <w:left w:val="none" w:sz="0" w:space="0" w:color="auto"/>
        <w:bottom w:val="none" w:sz="0" w:space="0" w:color="auto"/>
        <w:right w:val="none" w:sz="0" w:space="0" w:color="auto"/>
      </w:divBdr>
    </w:div>
    <w:div w:id="468324902">
      <w:bodyDiv w:val="1"/>
      <w:marLeft w:val="0"/>
      <w:marRight w:val="0"/>
      <w:marTop w:val="0"/>
      <w:marBottom w:val="0"/>
      <w:divBdr>
        <w:top w:val="none" w:sz="0" w:space="0" w:color="auto"/>
        <w:left w:val="none" w:sz="0" w:space="0" w:color="auto"/>
        <w:bottom w:val="none" w:sz="0" w:space="0" w:color="auto"/>
        <w:right w:val="none" w:sz="0" w:space="0" w:color="auto"/>
      </w:divBdr>
    </w:div>
    <w:div w:id="474180149">
      <w:bodyDiv w:val="1"/>
      <w:marLeft w:val="0"/>
      <w:marRight w:val="0"/>
      <w:marTop w:val="0"/>
      <w:marBottom w:val="0"/>
      <w:divBdr>
        <w:top w:val="none" w:sz="0" w:space="0" w:color="auto"/>
        <w:left w:val="none" w:sz="0" w:space="0" w:color="auto"/>
        <w:bottom w:val="none" w:sz="0" w:space="0" w:color="auto"/>
        <w:right w:val="none" w:sz="0" w:space="0" w:color="auto"/>
      </w:divBdr>
    </w:div>
    <w:div w:id="491530573">
      <w:bodyDiv w:val="1"/>
      <w:marLeft w:val="0"/>
      <w:marRight w:val="0"/>
      <w:marTop w:val="0"/>
      <w:marBottom w:val="0"/>
      <w:divBdr>
        <w:top w:val="none" w:sz="0" w:space="0" w:color="auto"/>
        <w:left w:val="none" w:sz="0" w:space="0" w:color="auto"/>
        <w:bottom w:val="none" w:sz="0" w:space="0" w:color="auto"/>
        <w:right w:val="none" w:sz="0" w:space="0" w:color="auto"/>
      </w:divBdr>
    </w:div>
    <w:div w:id="516888841">
      <w:bodyDiv w:val="1"/>
      <w:marLeft w:val="0"/>
      <w:marRight w:val="0"/>
      <w:marTop w:val="0"/>
      <w:marBottom w:val="0"/>
      <w:divBdr>
        <w:top w:val="none" w:sz="0" w:space="0" w:color="auto"/>
        <w:left w:val="none" w:sz="0" w:space="0" w:color="auto"/>
        <w:bottom w:val="none" w:sz="0" w:space="0" w:color="auto"/>
        <w:right w:val="none" w:sz="0" w:space="0" w:color="auto"/>
      </w:divBdr>
    </w:div>
    <w:div w:id="532038336">
      <w:bodyDiv w:val="1"/>
      <w:marLeft w:val="0"/>
      <w:marRight w:val="0"/>
      <w:marTop w:val="0"/>
      <w:marBottom w:val="0"/>
      <w:divBdr>
        <w:top w:val="none" w:sz="0" w:space="0" w:color="auto"/>
        <w:left w:val="none" w:sz="0" w:space="0" w:color="auto"/>
        <w:bottom w:val="none" w:sz="0" w:space="0" w:color="auto"/>
        <w:right w:val="none" w:sz="0" w:space="0" w:color="auto"/>
      </w:divBdr>
    </w:div>
    <w:div w:id="548106725">
      <w:bodyDiv w:val="1"/>
      <w:marLeft w:val="0"/>
      <w:marRight w:val="0"/>
      <w:marTop w:val="0"/>
      <w:marBottom w:val="0"/>
      <w:divBdr>
        <w:top w:val="none" w:sz="0" w:space="0" w:color="auto"/>
        <w:left w:val="none" w:sz="0" w:space="0" w:color="auto"/>
        <w:bottom w:val="none" w:sz="0" w:space="0" w:color="auto"/>
        <w:right w:val="none" w:sz="0" w:space="0" w:color="auto"/>
      </w:divBdr>
    </w:div>
    <w:div w:id="576670452">
      <w:bodyDiv w:val="1"/>
      <w:marLeft w:val="0"/>
      <w:marRight w:val="0"/>
      <w:marTop w:val="0"/>
      <w:marBottom w:val="0"/>
      <w:divBdr>
        <w:top w:val="none" w:sz="0" w:space="0" w:color="auto"/>
        <w:left w:val="none" w:sz="0" w:space="0" w:color="auto"/>
        <w:bottom w:val="none" w:sz="0" w:space="0" w:color="auto"/>
        <w:right w:val="none" w:sz="0" w:space="0" w:color="auto"/>
      </w:divBdr>
    </w:div>
    <w:div w:id="645284331">
      <w:bodyDiv w:val="1"/>
      <w:marLeft w:val="0"/>
      <w:marRight w:val="0"/>
      <w:marTop w:val="0"/>
      <w:marBottom w:val="0"/>
      <w:divBdr>
        <w:top w:val="none" w:sz="0" w:space="0" w:color="auto"/>
        <w:left w:val="none" w:sz="0" w:space="0" w:color="auto"/>
        <w:bottom w:val="none" w:sz="0" w:space="0" w:color="auto"/>
        <w:right w:val="none" w:sz="0" w:space="0" w:color="auto"/>
      </w:divBdr>
    </w:div>
    <w:div w:id="664935227">
      <w:bodyDiv w:val="1"/>
      <w:marLeft w:val="0"/>
      <w:marRight w:val="0"/>
      <w:marTop w:val="0"/>
      <w:marBottom w:val="0"/>
      <w:divBdr>
        <w:top w:val="none" w:sz="0" w:space="0" w:color="auto"/>
        <w:left w:val="none" w:sz="0" w:space="0" w:color="auto"/>
        <w:bottom w:val="none" w:sz="0" w:space="0" w:color="auto"/>
        <w:right w:val="none" w:sz="0" w:space="0" w:color="auto"/>
      </w:divBdr>
    </w:div>
    <w:div w:id="682367933">
      <w:bodyDiv w:val="1"/>
      <w:marLeft w:val="0"/>
      <w:marRight w:val="0"/>
      <w:marTop w:val="0"/>
      <w:marBottom w:val="0"/>
      <w:divBdr>
        <w:top w:val="none" w:sz="0" w:space="0" w:color="auto"/>
        <w:left w:val="none" w:sz="0" w:space="0" w:color="auto"/>
        <w:bottom w:val="none" w:sz="0" w:space="0" w:color="auto"/>
        <w:right w:val="none" w:sz="0" w:space="0" w:color="auto"/>
      </w:divBdr>
    </w:div>
    <w:div w:id="715399352">
      <w:bodyDiv w:val="1"/>
      <w:marLeft w:val="0"/>
      <w:marRight w:val="0"/>
      <w:marTop w:val="0"/>
      <w:marBottom w:val="0"/>
      <w:divBdr>
        <w:top w:val="none" w:sz="0" w:space="0" w:color="auto"/>
        <w:left w:val="none" w:sz="0" w:space="0" w:color="auto"/>
        <w:bottom w:val="none" w:sz="0" w:space="0" w:color="auto"/>
        <w:right w:val="none" w:sz="0" w:space="0" w:color="auto"/>
      </w:divBdr>
    </w:div>
    <w:div w:id="791753890">
      <w:bodyDiv w:val="1"/>
      <w:marLeft w:val="0"/>
      <w:marRight w:val="0"/>
      <w:marTop w:val="0"/>
      <w:marBottom w:val="0"/>
      <w:divBdr>
        <w:top w:val="none" w:sz="0" w:space="0" w:color="auto"/>
        <w:left w:val="none" w:sz="0" w:space="0" w:color="auto"/>
        <w:bottom w:val="none" w:sz="0" w:space="0" w:color="auto"/>
        <w:right w:val="none" w:sz="0" w:space="0" w:color="auto"/>
      </w:divBdr>
    </w:div>
    <w:div w:id="831065834">
      <w:bodyDiv w:val="1"/>
      <w:marLeft w:val="0"/>
      <w:marRight w:val="0"/>
      <w:marTop w:val="0"/>
      <w:marBottom w:val="0"/>
      <w:divBdr>
        <w:top w:val="none" w:sz="0" w:space="0" w:color="auto"/>
        <w:left w:val="none" w:sz="0" w:space="0" w:color="auto"/>
        <w:bottom w:val="none" w:sz="0" w:space="0" w:color="auto"/>
        <w:right w:val="none" w:sz="0" w:space="0" w:color="auto"/>
      </w:divBdr>
    </w:div>
    <w:div w:id="867598068">
      <w:bodyDiv w:val="1"/>
      <w:marLeft w:val="0"/>
      <w:marRight w:val="0"/>
      <w:marTop w:val="0"/>
      <w:marBottom w:val="0"/>
      <w:divBdr>
        <w:top w:val="none" w:sz="0" w:space="0" w:color="auto"/>
        <w:left w:val="none" w:sz="0" w:space="0" w:color="auto"/>
        <w:bottom w:val="none" w:sz="0" w:space="0" w:color="auto"/>
        <w:right w:val="none" w:sz="0" w:space="0" w:color="auto"/>
      </w:divBdr>
    </w:div>
    <w:div w:id="896287116">
      <w:bodyDiv w:val="1"/>
      <w:marLeft w:val="0"/>
      <w:marRight w:val="0"/>
      <w:marTop w:val="0"/>
      <w:marBottom w:val="0"/>
      <w:divBdr>
        <w:top w:val="none" w:sz="0" w:space="0" w:color="auto"/>
        <w:left w:val="none" w:sz="0" w:space="0" w:color="auto"/>
        <w:bottom w:val="none" w:sz="0" w:space="0" w:color="auto"/>
        <w:right w:val="none" w:sz="0" w:space="0" w:color="auto"/>
      </w:divBdr>
    </w:div>
    <w:div w:id="932319893">
      <w:bodyDiv w:val="1"/>
      <w:marLeft w:val="0"/>
      <w:marRight w:val="0"/>
      <w:marTop w:val="0"/>
      <w:marBottom w:val="0"/>
      <w:divBdr>
        <w:top w:val="none" w:sz="0" w:space="0" w:color="auto"/>
        <w:left w:val="none" w:sz="0" w:space="0" w:color="auto"/>
        <w:bottom w:val="none" w:sz="0" w:space="0" w:color="auto"/>
        <w:right w:val="none" w:sz="0" w:space="0" w:color="auto"/>
      </w:divBdr>
    </w:div>
    <w:div w:id="943727102">
      <w:bodyDiv w:val="1"/>
      <w:marLeft w:val="0"/>
      <w:marRight w:val="0"/>
      <w:marTop w:val="0"/>
      <w:marBottom w:val="0"/>
      <w:divBdr>
        <w:top w:val="none" w:sz="0" w:space="0" w:color="auto"/>
        <w:left w:val="none" w:sz="0" w:space="0" w:color="auto"/>
        <w:bottom w:val="none" w:sz="0" w:space="0" w:color="auto"/>
        <w:right w:val="none" w:sz="0" w:space="0" w:color="auto"/>
      </w:divBdr>
    </w:div>
    <w:div w:id="946348973">
      <w:bodyDiv w:val="1"/>
      <w:marLeft w:val="0"/>
      <w:marRight w:val="0"/>
      <w:marTop w:val="0"/>
      <w:marBottom w:val="0"/>
      <w:divBdr>
        <w:top w:val="none" w:sz="0" w:space="0" w:color="auto"/>
        <w:left w:val="none" w:sz="0" w:space="0" w:color="auto"/>
        <w:bottom w:val="none" w:sz="0" w:space="0" w:color="auto"/>
        <w:right w:val="none" w:sz="0" w:space="0" w:color="auto"/>
      </w:divBdr>
    </w:div>
    <w:div w:id="969629632">
      <w:bodyDiv w:val="1"/>
      <w:marLeft w:val="0"/>
      <w:marRight w:val="0"/>
      <w:marTop w:val="0"/>
      <w:marBottom w:val="0"/>
      <w:divBdr>
        <w:top w:val="none" w:sz="0" w:space="0" w:color="auto"/>
        <w:left w:val="none" w:sz="0" w:space="0" w:color="auto"/>
        <w:bottom w:val="none" w:sz="0" w:space="0" w:color="auto"/>
        <w:right w:val="none" w:sz="0" w:space="0" w:color="auto"/>
      </w:divBdr>
    </w:div>
    <w:div w:id="1012606705">
      <w:bodyDiv w:val="1"/>
      <w:marLeft w:val="0"/>
      <w:marRight w:val="0"/>
      <w:marTop w:val="0"/>
      <w:marBottom w:val="0"/>
      <w:divBdr>
        <w:top w:val="none" w:sz="0" w:space="0" w:color="auto"/>
        <w:left w:val="none" w:sz="0" w:space="0" w:color="auto"/>
        <w:bottom w:val="none" w:sz="0" w:space="0" w:color="auto"/>
        <w:right w:val="none" w:sz="0" w:space="0" w:color="auto"/>
      </w:divBdr>
      <w:divsChild>
        <w:div w:id="465591647">
          <w:marLeft w:val="806"/>
          <w:marRight w:val="0"/>
          <w:marTop w:val="154"/>
          <w:marBottom w:val="0"/>
          <w:divBdr>
            <w:top w:val="none" w:sz="0" w:space="0" w:color="auto"/>
            <w:left w:val="none" w:sz="0" w:space="0" w:color="auto"/>
            <w:bottom w:val="none" w:sz="0" w:space="0" w:color="auto"/>
            <w:right w:val="none" w:sz="0" w:space="0" w:color="auto"/>
          </w:divBdr>
        </w:div>
        <w:div w:id="1294671719">
          <w:marLeft w:val="806"/>
          <w:marRight w:val="0"/>
          <w:marTop w:val="154"/>
          <w:marBottom w:val="0"/>
          <w:divBdr>
            <w:top w:val="none" w:sz="0" w:space="0" w:color="auto"/>
            <w:left w:val="none" w:sz="0" w:space="0" w:color="auto"/>
            <w:bottom w:val="none" w:sz="0" w:space="0" w:color="auto"/>
            <w:right w:val="none" w:sz="0" w:space="0" w:color="auto"/>
          </w:divBdr>
        </w:div>
        <w:div w:id="1996951612">
          <w:marLeft w:val="806"/>
          <w:marRight w:val="0"/>
          <w:marTop w:val="154"/>
          <w:marBottom w:val="0"/>
          <w:divBdr>
            <w:top w:val="none" w:sz="0" w:space="0" w:color="auto"/>
            <w:left w:val="none" w:sz="0" w:space="0" w:color="auto"/>
            <w:bottom w:val="none" w:sz="0" w:space="0" w:color="auto"/>
            <w:right w:val="none" w:sz="0" w:space="0" w:color="auto"/>
          </w:divBdr>
        </w:div>
      </w:divsChild>
    </w:div>
    <w:div w:id="1028800634">
      <w:bodyDiv w:val="1"/>
      <w:marLeft w:val="0"/>
      <w:marRight w:val="0"/>
      <w:marTop w:val="0"/>
      <w:marBottom w:val="0"/>
      <w:divBdr>
        <w:top w:val="none" w:sz="0" w:space="0" w:color="auto"/>
        <w:left w:val="none" w:sz="0" w:space="0" w:color="auto"/>
        <w:bottom w:val="none" w:sz="0" w:space="0" w:color="auto"/>
        <w:right w:val="none" w:sz="0" w:space="0" w:color="auto"/>
      </w:divBdr>
    </w:div>
    <w:div w:id="1032538539">
      <w:bodyDiv w:val="1"/>
      <w:marLeft w:val="0"/>
      <w:marRight w:val="0"/>
      <w:marTop w:val="0"/>
      <w:marBottom w:val="0"/>
      <w:divBdr>
        <w:top w:val="none" w:sz="0" w:space="0" w:color="auto"/>
        <w:left w:val="none" w:sz="0" w:space="0" w:color="auto"/>
        <w:bottom w:val="none" w:sz="0" w:space="0" w:color="auto"/>
        <w:right w:val="none" w:sz="0" w:space="0" w:color="auto"/>
      </w:divBdr>
    </w:div>
    <w:div w:id="1086682185">
      <w:bodyDiv w:val="1"/>
      <w:marLeft w:val="0"/>
      <w:marRight w:val="0"/>
      <w:marTop w:val="0"/>
      <w:marBottom w:val="0"/>
      <w:divBdr>
        <w:top w:val="none" w:sz="0" w:space="0" w:color="auto"/>
        <w:left w:val="none" w:sz="0" w:space="0" w:color="auto"/>
        <w:bottom w:val="none" w:sz="0" w:space="0" w:color="auto"/>
        <w:right w:val="none" w:sz="0" w:space="0" w:color="auto"/>
      </w:divBdr>
    </w:div>
    <w:div w:id="1093428634">
      <w:bodyDiv w:val="1"/>
      <w:marLeft w:val="0"/>
      <w:marRight w:val="0"/>
      <w:marTop w:val="0"/>
      <w:marBottom w:val="0"/>
      <w:divBdr>
        <w:top w:val="none" w:sz="0" w:space="0" w:color="auto"/>
        <w:left w:val="none" w:sz="0" w:space="0" w:color="auto"/>
        <w:bottom w:val="none" w:sz="0" w:space="0" w:color="auto"/>
        <w:right w:val="none" w:sz="0" w:space="0" w:color="auto"/>
      </w:divBdr>
    </w:div>
    <w:div w:id="1106735593">
      <w:bodyDiv w:val="1"/>
      <w:marLeft w:val="0"/>
      <w:marRight w:val="0"/>
      <w:marTop w:val="0"/>
      <w:marBottom w:val="0"/>
      <w:divBdr>
        <w:top w:val="none" w:sz="0" w:space="0" w:color="auto"/>
        <w:left w:val="none" w:sz="0" w:space="0" w:color="auto"/>
        <w:bottom w:val="none" w:sz="0" w:space="0" w:color="auto"/>
        <w:right w:val="none" w:sz="0" w:space="0" w:color="auto"/>
      </w:divBdr>
    </w:div>
    <w:div w:id="1178887294">
      <w:bodyDiv w:val="1"/>
      <w:marLeft w:val="0"/>
      <w:marRight w:val="0"/>
      <w:marTop w:val="0"/>
      <w:marBottom w:val="0"/>
      <w:divBdr>
        <w:top w:val="none" w:sz="0" w:space="0" w:color="auto"/>
        <w:left w:val="none" w:sz="0" w:space="0" w:color="auto"/>
        <w:bottom w:val="none" w:sz="0" w:space="0" w:color="auto"/>
        <w:right w:val="none" w:sz="0" w:space="0" w:color="auto"/>
      </w:divBdr>
    </w:div>
    <w:div w:id="1192767913">
      <w:bodyDiv w:val="1"/>
      <w:marLeft w:val="0"/>
      <w:marRight w:val="0"/>
      <w:marTop w:val="0"/>
      <w:marBottom w:val="0"/>
      <w:divBdr>
        <w:top w:val="none" w:sz="0" w:space="0" w:color="auto"/>
        <w:left w:val="none" w:sz="0" w:space="0" w:color="auto"/>
        <w:bottom w:val="none" w:sz="0" w:space="0" w:color="auto"/>
        <w:right w:val="none" w:sz="0" w:space="0" w:color="auto"/>
      </w:divBdr>
    </w:div>
    <w:div w:id="1198153483">
      <w:bodyDiv w:val="1"/>
      <w:marLeft w:val="0"/>
      <w:marRight w:val="0"/>
      <w:marTop w:val="0"/>
      <w:marBottom w:val="0"/>
      <w:divBdr>
        <w:top w:val="none" w:sz="0" w:space="0" w:color="auto"/>
        <w:left w:val="none" w:sz="0" w:space="0" w:color="auto"/>
        <w:bottom w:val="none" w:sz="0" w:space="0" w:color="auto"/>
        <w:right w:val="none" w:sz="0" w:space="0" w:color="auto"/>
      </w:divBdr>
    </w:div>
    <w:div w:id="1350528010">
      <w:bodyDiv w:val="1"/>
      <w:marLeft w:val="0"/>
      <w:marRight w:val="0"/>
      <w:marTop w:val="0"/>
      <w:marBottom w:val="0"/>
      <w:divBdr>
        <w:top w:val="none" w:sz="0" w:space="0" w:color="auto"/>
        <w:left w:val="none" w:sz="0" w:space="0" w:color="auto"/>
        <w:bottom w:val="none" w:sz="0" w:space="0" w:color="auto"/>
        <w:right w:val="none" w:sz="0" w:space="0" w:color="auto"/>
      </w:divBdr>
    </w:div>
    <w:div w:id="1351376881">
      <w:bodyDiv w:val="1"/>
      <w:marLeft w:val="0"/>
      <w:marRight w:val="0"/>
      <w:marTop w:val="0"/>
      <w:marBottom w:val="0"/>
      <w:divBdr>
        <w:top w:val="none" w:sz="0" w:space="0" w:color="auto"/>
        <w:left w:val="none" w:sz="0" w:space="0" w:color="auto"/>
        <w:bottom w:val="none" w:sz="0" w:space="0" w:color="auto"/>
        <w:right w:val="none" w:sz="0" w:space="0" w:color="auto"/>
      </w:divBdr>
    </w:div>
    <w:div w:id="1448427321">
      <w:bodyDiv w:val="1"/>
      <w:marLeft w:val="0"/>
      <w:marRight w:val="0"/>
      <w:marTop w:val="0"/>
      <w:marBottom w:val="0"/>
      <w:divBdr>
        <w:top w:val="none" w:sz="0" w:space="0" w:color="auto"/>
        <w:left w:val="none" w:sz="0" w:space="0" w:color="auto"/>
        <w:bottom w:val="none" w:sz="0" w:space="0" w:color="auto"/>
        <w:right w:val="none" w:sz="0" w:space="0" w:color="auto"/>
      </w:divBdr>
    </w:div>
    <w:div w:id="1490488211">
      <w:bodyDiv w:val="1"/>
      <w:marLeft w:val="0"/>
      <w:marRight w:val="0"/>
      <w:marTop w:val="0"/>
      <w:marBottom w:val="0"/>
      <w:divBdr>
        <w:top w:val="none" w:sz="0" w:space="0" w:color="auto"/>
        <w:left w:val="none" w:sz="0" w:space="0" w:color="auto"/>
        <w:bottom w:val="none" w:sz="0" w:space="0" w:color="auto"/>
        <w:right w:val="none" w:sz="0" w:space="0" w:color="auto"/>
      </w:divBdr>
    </w:div>
    <w:div w:id="1496456792">
      <w:bodyDiv w:val="1"/>
      <w:marLeft w:val="0"/>
      <w:marRight w:val="0"/>
      <w:marTop w:val="0"/>
      <w:marBottom w:val="0"/>
      <w:divBdr>
        <w:top w:val="none" w:sz="0" w:space="0" w:color="auto"/>
        <w:left w:val="none" w:sz="0" w:space="0" w:color="auto"/>
        <w:bottom w:val="none" w:sz="0" w:space="0" w:color="auto"/>
        <w:right w:val="none" w:sz="0" w:space="0" w:color="auto"/>
      </w:divBdr>
    </w:div>
    <w:div w:id="1523784747">
      <w:bodyDiv w:val="1"/>
      <w:marLeft w:val="0"/>
      <w:marRight w:val="0"/>
      <w:marTop w:val="0"/>
      <w:marBottom w:val="0"/>
      <w:divBdr>
        <w:top w:val="none" w:sz="0" w:space="0" w:color="auto"/>
        <w:left w:val="none" w:sz="0" w:space="0" w:color="auto"/>
        <w:bottom w:val="none" w:sz="0" w:space="0" w:color="auto"/>
        <w:right w:val="none" w:sz="0" w:space="0" w:color="auto"/>
      </w:divBdr>
    </w:div>
    <w:div w:id="1647276801">
      <w:bodyDiv w:val="1"/>
      <w:marLeft w:val="0"/>
      <w:marRight w:val="0"/>
      <w:marTop w:val="0"/>
      <w:marBottom w:val="0"/>
      <w:divBdr>
        <w:top w:val="none" w:sz="0" w:space="0" w:color="auto"/>
        <w:left w:val="none" w:sz="0" w:space="0" w:color="auto"/>
        <w:bottom w:val="none" w:sz="0" w:space="0" w:color="auto"/>
        <w:right w:val="none" w:sz="0" w:space="0" w:color="auto"/>
      </w:divBdr>
    </w:div>
    <w:div w:id="1651905837">
      <w:bodyDiv w:val="1"/>
      <w:marLeft w:val="0"/>
      <w:marRight w:val="0"/>
      <w:marTop w:val="0"/>
      <w:marBottom w:val="0"/>
      <w:divBdr>
        <w:top w:val="none" w:sz="0" w:space="0" w:color="auto"/>
        <w:left w:val="none" w:sz="0" w:space="0" w:color="auto"/>
        <w:bottom w:val="none" w:sz="0" w:space="0" w:color="auto"/>
        <w:right w:val="none" w:sz="0" w:space="0" w:color="auto"/>
      </w:divBdr>
      <w:divsChild>
        <w:div w:id="1010374994">
          <w:marLeft w:val="806"/>
          <w:marRight w:val="0"/>
          <w:marTop w:val="154"/>
          <w:marBottom w:val="0"/>
          <w:divBdr>
            <w:top w:val="none" w:sz="0" w:space="0" w:color="auto"/>
            <w:left w:val="none" w:sz="0" w:space="0" w:color="auto"/>
            <w:bottom w:val="none" w:sz="0" w:space="0" w:color="auto"/>
            <w:right w:val="none" w:sz="0" w:space="0" w:color="auto"/>
          </w:divBdr>
        </w:div>
        <w:div w:id="1840464868">
          <w:marLeft w:val="806"/>
          <w:marRight w:val="0"/>
          <w:marTop w:val="154"/>
          <w:marBottom w:val="0"/>
          <w:divBdr>
            <w:top w:val="none" w:sz="0" w:space="0" w:color="auto"/>
            <w:left w:val="none" w:sz="0" w:space="0" w:color="auto"/>
            <w:bottom w:val="none" w:sz="0" w:space="0" w:color="auto"/>
            <w:right w:val="none" w:sz="0" w:space="0" w:color="auto"/>
          </w:divBdr>
        </w:div>
      </w:divsChild>
    </w:div>
    <w:div w:id="1679045002">
      <w:bodyDiv w:val="1"/>
      <w:marLeft w:val="0"/>
      <w:marRight w:val="0"/>
      <w:marTop w:val="0"/>
      <w:marBottom w:val="0"/>
      <w:divBdr>
        <w:top w:val="none" w:sz="0" w:space="0" w:color="auto"/>
        <w:left w:val="none" w:sz="0" w:space="0" w:color="auto"/>
        <w:bottom w:val="none" w:sz="0" w:space="0" w:color="auto"/>
        <w:right w:val="none" w:sz="0" w:space="0" w:color="auto"/>
      </w:divBdr>
    </w:div>
    <w:div w:id="1679774603">
      <w:bodyDiv w:val="1"/>
      <w:marLeft w:val="0"/>
      <w:marRight w:val="0"/>
      <w:marTop w:val="0"/>
      <w:marBottom w:val="0"/>
      <w:divBdr>
        <w:top w:val="none" w:sz="0" w:space="0" w:color="auto"/>
        <w:left w:val="none" w:sz="0" w:space="0" w:color="auto"/>
        <w:bottom w:val="none" w:sz="0" w:space="0" w:color="auto"/>
        <w:right w:val="none" w:sz="0" w:space="0" w:color="auto"/>
      </w:divBdr>
    </w:div>
    <w:div w:id="1682001448">
      <w:bodyDiv w:val="1"/>
      <w:marLeft w:val="0"/>
      <w:marRight w:val="0"/>
      <w:marTop w:val="0"/>
      <w:marBottom w:val="0"/>
      <w:divBdr>
        <w:top w:val="none" w:sz="0" w:space="0" w:color="auto"/>
        <w:left w:val="none" w:sz="0" w:space="0" w:color="auto"/>
        <w:bottom w:val="none" w:sz="0" w:space="0" w:color="auto"/>
        <w:right w:val="none" w:sz="0" w:space="0" w:color="auto"/>
      </w:divBdr>
    </w:div>
    <w:div w:id="1687438791">
      <w:bodyDiv w:val="1"/>
      <w:marLeft w:val="0"/>
      <w:marRight w:val="0"/>
      <w:marTop w:val="0"/>
      <w:marBottom w:val="0"/>
      <w:divBdr>
        <w:top w:val="none" w:sz="0" w:space="0" w:color="auto"/>
        <w:left w:val="none" w:sz="0" w:space="0" w:color="auto"/>
        <w:bottom w:val="none" w:sz="0" w:space="0" w:color="auto"/>
        <w:right w:val="none" w:sz="0" w:space="0" w:color="auto"/>
      </w:divBdr>
    </w:div>
    <w:div w:id="1688751676">
      <w:bodyDiv w:val="1"/>
      <w:marLeft w:val="0"/>
      <w:marRight w:val="0"/>
      <w:marTop w:val="0"/>
      <w:marBottom w:val="0"/>
      <w:divBdr>
        <w:top w:val="none" w:sz="0" w:space="0" w:color="auto"/>
        <w:left w:val="none" w:sz="0" w:space="0" w:color="auto"/>
        <w:bottom w:val="none" w:sz="0" w:space="0" w:color="auto"/>
        <w:right w:val="none" w:sz="0" w:space="0" w:color="auto"/>
      </w:divBdr>
    </w:div>
    <w:div w:id="1720201296">
      <w:bodyDiv w:val="1"/>
      <w:marLeft w:val="0"/>
      <w:marRight w:val="0"/>
      <w:marTop w:val="0"/>
      <w:marBottom w:val="0"/>
      <w:divBdr>
        <w:top w:val="none" w:sz="0" w:space="0" w:color="auto"/>
        <w:left w:val="none" w:sz="0" w:space="0" w:color="auto"/>
        <w:bottom w:val="none" w:sz="0" w:space="0" w:color="auto"/>
        <w:right w:val="none" w:sz="0" w:space="0" w:color="auto"/>
      </w:divBdr>
    </w:div>
    <w:div w:id="1747990364">
      <w:bodyDiv w:val="1"/>
      <w:marLeft w:val="0"/>
      <w:marRight w:val="0"/>
      <w:marTop w:val="0"/>
      <w:marBottom w:val="0"/>
      <w:divBdr>
        <w:top w:val="none" w:sz="0" w:space="0" w:color="auto"/>
        <w:left w:val="none" w:sz="0" w:space="0" w:color="auto"/>
        <w:bottom w:val="none" w:sz="0" w:space="0" w:color="auto"/>
        <w:right w:val="none" w:sz="0" w:space="0" w:color="auto"/>
      </w:divBdr>
    </w:div>
    <w:div w:id="1760831603">
      <w:bodyDiv w:val="1"/>
      <w:marLeft w:val="0"/>
      <w:marRight w:val="0"/>
      <w:marTop w:val="0"/>
      <w:marBottom w:val="0"/>
      <w:divBdr>
        <w:top w:val="none" w:sz="0" w:space="0" w:color="auto"/>
        <w:left w:val="none" w:sz="0" w:space="0" w:color="auto"/>
        <w:bottom w:val="none" w:sz="0" w:space="0" w:color="auto"/>
        <w:right w:val="none" w:sz="0" w:space="0" w:color="auto"/>
      </w:divBdr>
    </w:div>
    <w:div w:id="1764839503">
      <w:bodyDiv w:val="1"/>
      <w:marLeft w:val="0"/>
      <w:marRight w:val="0"/>
      <w:marTop w:val="0"/>
      <w:marBottom w:val="0"/>
      <w:divBdr>
        <w:top w:val="none" w:sz="0" w:space="0" w:color="auto"/>
        <w:left w:val="none" w:sz="0" w:space="0" w:color="auto"/>
        <w:bottom w:val="none" w:sz="0" w:space="0" w:color="auto"/>
        <w:right w:val="none" w:sz="0" w:space="0" w:color="auto"/>
      </w:divBdr>
    </w:div>
    <w:div w:id="1765152546">
      <w:bodyDiv w:val="1"/>
      <w:marLeft w:val="0"/>
      <w:marRight w:val="0"/>
      <w:marTop w:val="0"/>
      <w:marBottom w:val="0"/>
      <w:divBdr>
        <w:top w:val="none" w:sz="0" w:space="0" w:color="auto"/>
        <w:left w:val="none" w:sz="0" w:space="0" w:color="auto"/>
        <w:bottom w:val="none" w:sz="0" w:space="0" w:color="auto"/>
        <w:right w:val="none" w:sz="0" w:space="0" w:color="auto"/>
      </w:divBdr>
    </w:div>
    <w:div w:id="1813597669">
      <w:bodyDiv w:val="1"/>
      <w:marLeft w:val="0"/>
      <w:marRight w:val="0"/>
      <w:marTop w:val="0"/>
      <w:marBottom w:val="0"/>
      <w:divBdr>
        <w:top w:val="none" w:sz="0" w:space="0" w:color="auto"/>
        <w:left w:val="none" w:sz="0" w:space="0" w:color="auto"/>
        <w:bottom w:val="none" w:sz="0" w:space="0" w:color="auto"/>
        <w:right w:val="none" w:sz="0" w:space="0" w:color="auto"/>
      </w:divBdr>
      <w:divsChild>
        <w:div w:id="425230243">
          <w:marLeft w:val="806"/>
          <w:marRight w:val="0"/>
          <w:marTop w:val="154"/>
          <w:marBottom w:val="0"/>
          <w:divBdr>
            <w:top w:val="none" w:sz="0" w:space="0" w:color="auto"/>
            <w:left w:val="none" w:sz="0" w:space="0" w:color="auto"/>
            <w:bottom w:val="none" w:sz="0" w:space="0" w:color="auto"/>
            <w:right w:val="none" w:sz="0" w:space="0" w:color="auto"/>
          </w:divBdr>
        </w:div>
        <w:div w:id="926158329">
          <w:marLeft w:val="806"/>
          <w:marRight w:val="0"/>
          <w:marTop w:val="154"/>
          <w:marBottom w:val="0"/>
          <w:divBdr>
            <w:top w:val="none" w:sz="0" w:space="0" w:color="auto"/>
            <w:left w:val="none" w:sz="0" w:space="0" w:color="auto"/>
            <w:bottom w:val="none" w:sz="0" w:space="0" w:color="auto"/>
            <w:right w:val="none" w:sz="0" w:space="0" w:color="auto"/>
          </w:divBdr>
        </w:div>
        <w:div w:id="1207566816">
          <w:marLeft w:val="806"/>
          <w:marRight w:val="0"/>
          <w:marTop w:val="154"/>
          <w:marBottom w:val="0"/>
          <w:divBdr>
            <w:top w:val="none" w:sz="0" w:space="0" w:color="auto"/>
            <w:left w:val="none" w:sz="0" w:space="0" w:color="auto"/>
            <w:bottom w:val="none" w:sz="0" w:space="0" w:color="auto"/>
            <w:right w:val="none" w:sz="0" w:space="0" w:color="auto"/>
          </w:divBdr>
        </w:div>
        <w:div w:id="1434786005">
          <w:marLeft w:val="806"/>
          <w:marRight w:val="0"/>
          <w:marTop w:val="154"/>
          <w:marBottom w:val="0"/>
          <w:divBdr>
            <w:top w:val="none" w:sz="0" w:space="0" w:color="auto"/>
            <w:left w:val="none" w:sz="0" w:space="0" w:color="auto"/>
            <w:bottom w:val="none" w:sz="0" w:space="0" w:color="auto"/>
            <w:right w:val="none" w:sz="0" w:space="0" w:color="auto"/>
          </w:divBdr>
        </w:div>
      </w:divsChild>
    </w:div>
    <w:div w:id="1882785879">
      <w:bodyDiv w:val="1"/>
      <w:marLeft w:val="0"/>
      <w:marRight w:val="0"/>
      <w:marTop w:val="0"/>
      <w:marBottom w:val="0"/>
      <w:divBdr>
        <w:top w:val="none" w:sz="0" w:space="0" w:color="auto"/>
        <w:left w:val="none" w:sz="0" w:space="0" w:color="auto"/>
        <w:bottom w:val="none" w:sz="0" w:space="0" w:color="auto"/>
        <w:right w:val="none" w:sz="0" w:space="0" w:color="auto"/>
      </w:divBdr>
    </w:div>
    <w:div w:id="1899436745">
      <w:bodyDiv w:val="1"/>
      <w:marLeft w:val="0"/>
      <w:marRight w:val="0"/>
      <w:marTop w:val="0"/>
      <w:marBottom w:val="0"/>
      <w:divBdr>
        <w:top w:val="none" w:sz="0" w:space="0" w:color="auto"/>
        <w:left w:val="none" w:sz="0" w:space="0" w:color="auto"/>
        <w:bottom w:val="none" w:sz="0" w:space="0" w:color="auto"/>
        <w:right w:val="none" w:sz="0" w:space="0" w:color="auto"/>
      </w:divBdr>
    </w:div>
    <w:div w:id="1911845809">
      <w:bodyDiv w:val="1"/>
      <w:marLeft w:val="0"/>
      <w:marRight w:val="0"/>
      <w:marTop w:val="0"/>
      <w:marBottom w:val="0"/>
      <w:divBdr>
        <w:top w:val="none" w:sz="0" w:space="0" w:color="auto"/>
        <w:left w:val="none" w:sz="0" w:space="0" w:color="auto"/>
        <w:bottom w:val="none" w:sz="0" w:space="0" w:color="auto"/>
        <w:right w:val="none" w:sz="0" w:space="0" w:color="auto"/>
      </w:divBdr>
    </w:div>
    <w:div w:id="1965571611">
      <w:bodyDiv w:val="1"/>
      <w:marLeft w:val="0"/>
      <w:marRight w:val="0"/>
      <w:marTop w:val="0"/>
      <w:marBottom w:val="0"/>
      <w:divBdr>
        <w:top w:val="none" w:sz="0" w:space="0" w:color="auto"/>
        <w:left w:val="none" w:sz="0" w:space="0" w:color="auto"/>
        <w:bottom w:val="none" w:sz="0" w:space="0" w:color="auto"/>
        <w:right w:val="none" w:sz="0" w:space="0" w:color="auto"/>
      </w:divBdr>
    </w:div>
    <w:div w:id="1967738205">
      <w:bodyDiv w:val="1"/>
      <w:marLeft w:val="0"/>
      <w:marRight w:val="0"/>
      <w:marTop w:val="0"/>
      <w:marBottom w:val="0"/>
      <w:divBdr>
        <w:top w:val="none" w:sz="0" w:space="0" w:color="auto"/>
        <w:left w:val="none" w:sz="0" w:space="0" w:color="auto"/>
        <w:bottom w:val="none" w:sz="0" w:space="0" w:color="auto"/>
        <w:right w:val="none" w:sz="0" w:space="0" w:color="auto"/>
      </w:divBdr>
    </w:div>
    <w:div w:id="1993436887">
      <w:bodyDiv w:val="1"/>
      <w:marLeft w:val="0"/>
      <w:marRight w:val="0"/>
      <w:marTop w:val="0"/>
      <w:marBottom w:val="0"/>
      <w:divBdr>
        <w:top w:val="none" w:sz="0" w:space="0" w:color="auto"/>
        <w:left w:val="none" w:sz="0" w:space="0" w:color="auto"/>
        <w:bottom w:val="none" w:sz="0" w:space="0" w:color="auto"/>
        <w:right w:val="none" w:sz="0" w:space="0" w:color="auto"/>
      </w:divBdr>
    </w:div>
    <w:div w:id="1997879807">
      <w:bodyDiv w:val="1"/>
      <w:marLeft w:val="0"/>
      <w:marRight w:val="0"/>
      <w:marTop w:val="0"/>
      <w:marBottom w:val="0"/>
      <w:divBdr>
        <w:top w:val="none" w:sz="0" w:space="0" w:color="auto"/>
        <w:left w:val="none" w:sz="0" w:space="0" w:color="auto"/>
        <w:bottom w:val="none" w:sz="0" w:space="0" w:color="auto"/>
        <w:right w:val="none" w:sz="0" w:space="0" w:color="auto"/>
      </w:divBdr>
    </w:div>
    <w:div w:id="2043554958">
      <w:bodyDiv w:val="1"/>
      <w:marLeft w:val="0"/>
      <w:marRight w:val="0"/>
      <w:marTop w:val="0"/>
      <w:marBottom w:val="0"/>
      <w:divBdr>
        <w:top w:val="none" w:sz="0" w:space="0" w:color="auto"/>
        <w:left w:val="none" w:sz="0" w:space="0" w:color="auto"/>
        <w:bottom w:val="none" w:sz="0" w:space="0" w:color="auto"/>
        <w:right w:val="none" w:sz="0" w:space="0" w:color="auto"/>
      </w:divBdr>
    </w:div>
    <w:div w:id="2052916147">
      <w:bodyDiv w:val="1"/>
      <w:marLeft w:val="0"/>
      <w:marRight w:val="0"/>
      <w:marTop w:val="0"/>
      <w:marBottom w:val="0"/>
      <w:divBdr>
        <w:top w:val="none" w:sz="0" w:space="0" w:color="auto"/>
        <w:left w:val="none" w:sz="0" w:space="0" w:color="auto"/>
        <w:bottom w:val="none" w:sz="0" w:space="0" w:color="auto"/>
        <w:right w:val="none" w:sz="0" w:space="0" w:color="auto"/>
      </w:divBdr>
    </w:div>
    <w:div w:id="2055690978">
      <w:bodyDiv w:val="1"/>
      <w:marLeft w:val="0"/>
      <w:marRight w:val="0"/>
      <w:marTop w:val="0"/>
      <w:marBottom w:val="0"/>
      <w:divBdr>
        <w:top w:val="none" w:sz="0" w:space="0" w:color="auto"/>
        <w:left w:val="none" w:sz="0" w:space="0" w:color="auto"/>
        <w:bottom w:val="none" w:sz="0" w:space="0" w:color="auto"/>
        <w:right w:val="none" w:sz="0" w:space="0" w:color="auto"/>
      </w:divBdr>
    </w:div>
    <w:div w:id="211466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6.xml"/><Relationship Id="rId42" Type="http://schemas.openxmlformats.org/officeDocument/2006/relationships/image" Target="media/image14.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header" Target="header9.xml"/><Relationship Id="rId7" Type="http://schemas.openxmlformats.org/officeDocument/2006/relationships/header" Target="head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8.wmf"/><Relationship Id="rId11" Type="http://schemas.openxmlformats.org/officeDocument/2006/relationships/footer" Target="footer3.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header" Target="header8.xml"/><Relationship Id="rId40" Type="http://schemas.openxmlformats.org/officeDocument/2006/relationships/image" Target="media/image13.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2.wmf"/><Relationship Id="rId66" Type="http://schemas.openxmlformats.org/officeDocument/2006/relationships/image" Target="media/image26.wmf"/><Relationship Id="rId5" Type="http://schemas.openxmlformats.org/officeDocument/2006/relationships/footnotes" Target="footnotes.xml"/><Relationship Id="rId61" Type="http://schemas.openxmlformats.org/officeDocument/2006/relationships/oleObject" Target="embeddings/oleObject20.bin"/><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header" Target="header7.xml"/><Relationship Id="rId27" Type="http://schemas.openxmlformats.org/officeDocument/2006/relationships/image" Target="media/image7.wmf"/><Relationship Id="rId30" Type="http://schemas.openxmlformats.org/officeDocument/2006/relationships/oleObject" Target="embeddings/oleObject5.bin"/><Relationship Id="rId35" Type="http://schemas.openxmlformats.org/officeDocument/2006/relationships/image" Target="media/image11.wmf"/><Relationship Id="rId43" Type="http://schemas.openxmlformats.org/officeDocument/2006/relationships/oleObject" Target="embeddings/oleObject11.bin"/><Relationship Id="rId48" Type="http://schemas.openxmlformats.org/officeDocument/2006/relationships/image" Target="media/image17.wmf"/><Relationship Id="rId56" Type="http://schemas.openxmlformats.org/officeDocument/2006/relationships/image" Target="media/image21.wmf"/><Relationship Id="rId64" Type="http://schemas.openxmlformats.org/officeDocument/2006/relationships/image" Target="media/image25.wmf"/><Relationship Id="rId69" Type="http://schemas.openxmlformats.org/officeDocument/2006/relationships/image" Target="media/image27.png"/><Relationship Id="rId8" Type="http://schemas.openxmlformats.org/officeDocument/2006/relationships/header" Target="header2.xml"/><Relationship Id="rId51" Type="http://schemas.openxmlformats.org/officeDocument/2006/relationships/oleObject" Target="embeddings/oleObject15.bin"/><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wmf"/><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image" Target="media/image12.wmf"/><Relationship Id="rId46" Type="http://schemas.openxmlformats.org/officeDocument/2006/relationships/image" Target="media/image16.w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header" Target="header5.xml"/><Relationship Id="rId41" Type="http://schemas.openxmlformats.org/officeDocument/2006/relationships/oleObject" Target="embeddings/oleObject10.bin"/><Relationship Id="rId54" Type="http://schemas.openxmlformats.org/officeDocument/2006/relationships/image" Target="media/image20.wmf"/><Relationship Id="rId62" Type="http://schemas.openxmlformats.org/officeDocument/2006/relationships/image" Target="media/image24.wmf"/><Relationship Id="rId70"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footer" Target="footer2.xml"/><Relationship Id="rId31" Type="http://schemas.openxmlformats.org/officeDocument/2006/relationships/image" Target="media/image9.wmf"/><Relationship Id="rId44" Type="http://schemas.openxmlformats.org/officeDocument/2006/relationships/image" Target="media/image15.wmf"/><Relationship Id="rId52" Type="http://schemas.openxmlformats.org/officeDocument/2006/relationships/image" Target="media/image19.wmf"/><Relationship Id="rId60" Type="http://schemas.openxmlformats.org/officeDocument/2006/relationships/image" Target="media/image23.wmf"/><Relationship Id="rId65" Type="http://schemas.openxmlformats.org/officeDocument/2006/relationships/oleObject" Target="embeddings/oleObject22.bin"/><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www.members.tripod.com/~passpigs/prob.html" TargetMode="External"/><Relationship Id="rId18" Type="http://schemas.openxmlformats.org/officeDocument/2006/relationships/oleObject" Target="embeddings/oleObject1.bin"/><Relationship Id="rId39" Type="http://schemas.openxmlformats.org/officeDocument/2006/relationships/oleObject" Target="embeddings/oleObject9.bin"/><Relationship Id="rId34" Type="http://schemas.openxmlformats.org/officeDocument/2006/relationships/oleObject" Target="embeddings/oleObject7.bin"/><Relationship Id="rId50" Type="http://schemas.openxmlformats.org/officeDocument/2006/relationships/image" Target="media/image18.wmf"/><Relationship Id="rId55"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29</Pages>
  <Words>4706</Words>
  <Characters>26829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Chapter 5 – Probability</vt:lpstr>
    </vt:vector>
  </TitlesOfParts>
  <Company>Microsoft</Company>
  <LinksUpToDate>false</LinksUpToDate>
  <CharactersWithSpaces>31473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 – Probability</dc:title>
  <dc:subject/>
  <dc:creator>Haresh Punmiya</dc:creator>
  <cp:keywords/>
  <cp:lastModifiedBy>Haresh Punmiya</cp:lastModifiedBy>
  <cp:revision>117</cp:revision>
  <cp:lastPrinted>2014-10-27T11:46:00Z</cp:lastPrinted>
  <dcterms:created xsi:type="dcterms:W3CDTF">2018-12-27T14:40:00Z</dcterms:created>
  <dcterms:modified xsi:type="dcterms:W3CDTF">2019-01-02T12:56:00Z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