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0F" w:rsidRPr="00091F30" w:rsidRDefault="00CF3F0F" w:rsidP="002617C1">
      <w:pPr>
        <w:pStyle w:val="Heading1"/>
      </w:pPr>
      <w:r w:rsidRPr="00091F30">
        <w:t xml:space="preserve">Chapter </w:t>
      </w:r>
      <w:r w:rsidR="00A845B0" w:rsidRPr="00091F30">
        <w:t>6</w:t>
      </w:r>
      <w:r w:rsidRPr="00091F30">
        <w:t xml:space="preserve"> – </w:t>
      </w:r>
      <w:r w:rsidR="00A845B0" w:rsidRPr="00091F30">
        <w:t>Discrete</w:t>
      </w:r>
      <w:r w:rsidR="002E5446" w:rsidRPr="00091F30">
        <w:t xml:space="preserve"> </w:t>
      </w:r>
      <w:r w:rsidR="00391BED" w:rsidRPr="00091F30">
        <w:t>Probability</w:t>
      </w:r>
      <w:r w:rsidR="00A845B0" w:rsidRPr="00091F30">
        <w:t xml:space="preserve"> Distributions</w:t>
      </w:r>
    </w:p>
    <w:p w:rsidR="002E5446" w:rsidRPr="00091F30" w:rsidRDefault="002E5446" w:rsidP="002617C1">
      <w:pPr>
        <w:pStyle w:val="Heading2"/>
      </w:pPr>
      <w:r w:rsidRPr="00091F30">
        <w:t>OUTLINE</w:t>
      </w:r>
    </w:p>
    <w:p w:rsidR="004741DF" w:rsidRPr="00091F30" w:rsidRDefault="004741DF" w:rsidP="0020480B">
      <w:pPr>
        <w:numPr>
          <w:ilvl w:val="0"/>
          <w:numId w:val="1"/>
        </w:numPr>
        <w:spacing w:after="60"/>
        <w:rPr>
          <w:b/>
        </w:rPr>
      </w:pPr>
      <w:r w:rsidRPr="00091F30">
        <w:t>Discrete Random Variables</w:t>
      </w:r>
    </w:p>
    <w:p w:rsidR="004741DF" w:rsidRPr="00091F30" w:rsidRDefault="004741DF" w:rsidP="0020480B">
      <w:pPr>
        <w:numPr>
          <w:ilvl w:val="0"/>
          <w:numId w:val="1"/>
        </w:numPr>
        <w:spacing w:after="60"/>
        <w:rPr>
          <w:b/>
        </w:rPr>
      </w:pPr>
      <w:r w:rsidRPr="00091F30">
        <w:t>The Binomial Probability Distribution</w:t>
      </w:r>
    </w:p>
    <w:p w:rsidR="004741DF" w:rsidRPr="00091F30" w:rsidRDefault="004741DF" w:rsidP="0020480B">
      <w:pPr>
        <w:numPr>
          <w:ilvl w:val="0"/>
          <w:numId w:val="1"/>
        </w:numPr>
        <w:spacing w:after="60"/>
      </w:pPr>
      <w:r w:rsidRPr="00091F30">
        <w:t>The Poisson Probability Distribution</w:t>
      </w:r>
    </w:p>
    <w:p w:rsidR="004741DF" w:rsidRPr="00091F30" w:rsidRDefault="004741DF" w:rsidP="002617C1">
      <w:pPr>
        <w:pStyle w:val="Heading2"/>
      </w:pPr>
      <w:r w:rsidRPr="00091F30">
        <w:t>Putting It Together</w:t>
      </w:r>
    </w:p>
    <w:p w:rsidR="004741DF" w:rsidRPr="00091F30" w:rsidRDefault="004741DF" w:rsidP="002027C8">
      <w:pPr>
        <w:spacing w:after="240" w:line="240" w:lineRule="auto"/>
      </w:pPr>
      <w:r w:rsidRPr="00091F30">
        <w:t xml:space="preserve">Recall, the probability of an event is the long-term proportion with which the event is observed. That is, if we conduct an experiment 1000 times and observe an outcome 300 times, we estimate that the probability of the outcome is </w:t>
      </w:r>
      <w:r w:rsidR="00D050F7" w:rsidRPr="00D050F7">
        <w:rPr>
          <w:position w:val="-10"/>
        </w:rPr>
        <w:object w:dxaOrig="1500" w:dyaOrig="340">
          <v:shape id="_x0000_i1026" type="#_x0000_t75" alt="300 divided by 1000 equals 0.3" style="width:75.4pt;height:17.65pt" o:ole="">
            <v:imagedata r:id="rId8" o:title=""/>
          </v:shape>
          <o:OLEObject Type="Embed" ProgID="Equation.DSMT4" ShapeID="_x0000_i1026" DrawAspect="Content" ObjectID="_1607958834" r:id="rId9"/>
        </w:object>
      </w:r>
      <w:r w:rsidRPr="00091F30">
        <w:t>. The more times we conduct the experiment, the more accurate this empirical probability will be. This is the Law of Large Numbers. We can also use counting techniques to obtain theoretical probabilities if the outcomes in the experiment are equally likely.</w:t>
      </w:r>
      <w:r w:rsidR="00CA111A" w:rsidRPr="00091F30">
        <w:t xml:space="preserve"> </w:t>
      </w:r>
      <w:r w:rsidRPr="00091F30">
        <w:t>This is called classical probability.</w:t>
      </w:r>
    </w:p>
    <w:p w:rsidR="004741DF" w:rsidRPr="00091F30" w:rsidRDefault="004741DF" w:rsidP="002027C8">
      <w:pPr>
        <w:spacing w:after="240" w:line="240" w:lineRule="auto"/>
      </w:pPr>
      <w:r w:rsidRPr="00091F30">
        <w:t xml:space="preserve">A probability model lists the possible outcomes of a probability experiment and each outcome’s probability. A probability model must satisfy the rules of probability. In particular, all probabilities must be between 0 and 1, inclusive, and the sum of the probabilities must equal 1. </w:t>
      </w:r>
    </w:p>
    <w:p w:rsidR="00F34727" w:rsidRPr="00091F30" w:rsidRDefault="004741DF" w:rsidP="00704789">
      <w:pPr>
        <w:spacing w:after="240" w:line="240" w:lineRule="auto"/>
        <w:rPr>
          <w:b/>
          <w:sz w:val="28"/>
          <w:szCs w:val="28"/>
        </w:rPr>
      </w:pPr>
      <w:r w:rsidRPr="00091F30">
        <w:t>Now we introduce probability models for random variables. A random variable is a numerical measure of the outcome to a probability experiment. So, rather than listing</w:t>
      </w:r>
      <w:r w:rsidR="002027C8" w:rsidRPr="00091F30">
        <w:t xml:space="preserve"> specific outcomes of a probability experiment, such as heads or tails, we might list the number of heads obtained in three flips of a coin. We begin by discussing random variables and describe the distribution of discrete random variables (shape, center, and spread). We then discuss two specific discrete probability distributions: the binomial probability distribution and the Poisson probability distribution</w:t>
      </w:r>
      <w:r w:rsidR="00BE35BD">
        <w:t>.</w:t>
      </w:r>
    </w:p>
    <w:p w:rsidR="00391BED" w:rsidRPr="00091F30" w:rsidRDefault="00391BED" w:rsidP="002027C8">
      <w:pPr>
        <w:spacing w:after="0" w:line="240" w:lineRule="auto"/>
        <w:sectPr w:rsidR="00391BED" w:rsidRPr="00091F30" w:rsidSect="000A1031">
          <w:headerReference w:type="even" r:id="rId10"/>
          <w:headerReference w:type="default" r:id="rId11"/>
          <w:footerReference w:type="even" r:id="rId12"/>
          <w:footerReference w:type="default" r:id="rId13"/>
          <w:footerReference w:type="first" r:id="rId14"/>
          <w:pgSz w:w="12240" w:h="15840" w:code="1"/>
          <w:pgMar w:top="1440" w:right="1080" w:bottom="1440" w:left="1800" w:header="720" w:footer="720" w:gutter="0"/>
          <w:pgNumType w:start="155"/>
          <w:cols w:space="720"/>
          <w:titlePg/>
          <w:docGrid w:linePitch="360"/>
        </w:sectPr>
      </w:pPr>
    </w:p>
    <w:p w:rsidR="001D3096" w:rsidRPr="00091F30" w:rsidRDefault="001D3096" w:rsidP="002617C1">
      <w:pPr>
        <w:pStyle w:val="Heading2"/>
        <w:rPr>
          <w:i/>
          <w:sz w:val="24"/>
          <w:szCs w:val="24"/>
        </w:rPr>
      </w:pPr>
      <w:r w:rsidRPr="00091F30">
        <w:lastRenderedPageBreak/>
        <w:t>Section 6.1 Discrete Random Variable</w:t>
      </w:r>
    </w:p>
    <w:p w:rsidR="001D3096" w:rsidRPr="00091F30" w:rsidRDefault="001D3096" w:rsidP="001E7D46">
      <w:pPr>
        <w:pStyle w:val="Heading3"/>
        <w:spacing w:line="360" w:lineRule="auto"/>
        <w:rPr>
          <w:i/>
          <w:szCs w:val="24"/>
        </w:rPr>
      </w:pPr>
      <w:r w:rsidRPr="00091F30">
        <w:t>Objectives</w:t>
      </w:r>
    </w:p>
    <w:p w:rsidR="00682585" w:rsidRPr="00091F30" w:rsidRDefault="00682585" w:rsidP="00415518">
      <w:pPr>
        <w:pStyle w:val="ListParagrph"/>
        <w:numPr>
          <w:ilvl w:val="0"/>
          <w:numId w:val="3"/>
        </w:numPr>
        <w:ind w:left="720"/>
      </w:pPr>
      <w:r w:rsidRPr="00091F30">
        <w:t>Distinguish between Discrete and Continuous Random Variables</w:t>
      </w:r>
    </w:p>
    <w:p w:rsidR="00682585" w:rsidRPr="00091F30" w:rsidRDefault="00682585" w:rsidP="00415518">
      <w:pPr>
        <w:pStyle w:val="ListParagrph"/>
        <w:numPr>
          <w:ilvl w:val="0"/>
          <w:numId w:val="3"/>
        </w:numPr>
        <w:ind w:left="720"/>
      </w:pPr>
      <w:r w:rsidRPr="00091F30">
        <w:t>Identify Discrete Probability Distributions</w:t>
      </w:r>
    </w:p>
    <w:p w:rsidR="00682585" w:rsidRPr="00091F30" w:rsidRDefault="00682585" w:rsidP="00415518">
      <w:pPr>
        <w:pStyle w:val="ListParagrph"/>
        <w:numPr>
          <w:ilvl w:val="0"/>
          <w:numId w:val="3"/>
        </w:numPr>
        <w:ind w:left="720"/>
      </w:pPr>
      <w:r w:rsidRPr="00091F30">
        <w:t>Graph Discrete Probability Distributions</w:t>
      </w:r>
    </w:p>
    <w:p w:rsidR="00682585" w:rsidRPr="00091F30" w:rsidRDefault="00682585" w:rsidP="00415518">
      <w:pPr>
        <w:pStyle w:val="ListParagrph"/>
        <w:numPr>
          <w:ilvl w:val="0"/>
          <w:numId w:val="3"/>
        </w:numPr>
        <w:ind w:left="720"/>
      </w:pPr>
      <w:r w:rsidRPr="00091F30">
        <w:t>Compute and Interpret the Mean of a Discrete Random Variable</w:t>
      </w:r>
    </w:p>
    <w:p w:rsidR="00682585" w:rsidRPr="00091F30" w:rsidRDefault="00682585" w:rsidP="00415518">
      <w:pPr>
        <w:pStyle w:val="ListParagrph"/>
        <w:numPr>
          <w:ilvl w:val="0"/>
          <w:numId w:val="3"/>
        </w:numPr>
        <w:ind w:left="720"/>
      </w:pPr>
      <w:r w:rsidRPr="00091F30">
        <w:t>Interpret the Mean of a Discrete Random Variable as an Expected Value</w:t>
      </w:r>
    </w:p>
    <w:p w:rsidR="001D3096" w:rsidRPr="00091F30" w:rsidRDefault="00682585" w:rsidP="00415518">
      <w:pPr>
        <w:pStyle w:val="ListParagrph"/>
        <w:numPr>
          <w:ilvl w:val="0"/>
          <w:numId w:val="3"/>
        </w:numPr>
        <w:ind w:left="720"/>
      </w:pPr>
      <w:r w:rsidRPr="00091F30">
        <w:t>Compute the Standard Deviation of a Discrete Random Variable</w:t>
      </w:r>
    </w:p>
    <w:p w:rsidR="004576B2" w:rsidRPr="00091F30" w:rsidRDefault="004576B2" w:rsidP="00682585">
      <w:pPr>
        <w:pStyle w:val="Heading4"/>
      </w:pPr>
      <w:r w:rsidRPr="00091F30">
        <w:t xml:space="preserve">Objective 1: </w:t>
      </w:r>
      <w:r w:rsidR="00D0087A" w:rsidRPr="00091F30">
        <w:t>Distinguish between Discrete and Continuous Random Variables</w:t>
      </w:r>
    </w:p>
    <w:p w:rsidR="00FB2829" w:rsidRPr="00091F30" w:rsidRDefault="00FB2829" w:rsidP="0044225D">
      <w:pPr>
        <w:pStyle w:val="Objectivedouble"/>
      </w:pPr>
      <w:r w:rsidRPr="00091F30">
        <w:t>Objective 1, Page 1</w:t>
      </w:r>
    </w:p>
    <w:p w:rsidR="00F34727" w:rsidRPr="00091F30" w:rsidRDefault="00704981" w:rsidP="00A755E1">
      <w:pPr>
        <w:pStyle w:val="List50"/>
        <w:numPr>
          <w:ilvl w:val="0"/>
          <w:numId w:val="2"/>
        </w:numPr>
        <w:ind w:left="360"/>
      </w:pPr>
      <w:r w:rsidRPr="00091F30">
        <w:t xml:space="preserve">Give the definition of </w:t>
      </w:r>
      <w:r w:rsidR="00D0087A" w:rsidRPr="00091F30">
        <w:t>a random variable.</w:t>
      </w:r>
    </w:p>
    <w:p w:rsidR="00FB2829" w:rsidRPr="00091F30" w:rsidRDefault="00FB2829" w:rsidP="0044225D">
      <w:pPr>
        <w:pStyle w:val="Objectivedouble"/>
      </w:pPr>
      <w:r w:rsidRPr="00091F30">
        <w:t>Objective 1, Page 2</w:t>
      </w:r>
    </w:p>
    <w:p w:rsidR="00785670" w:rsidRPr="00091F30" w:rsidRDefault="00D0087A" w:rsidP="00E72A19">
      <w:pPr>
        <w:pStyle w:val="List50"/>
        <w:numPr>
          <w:ilvl w:val="0"/>
          <w:numId w:val="2"/>
        </w:numPr>
        <w:ind w:left="360"/>
      </w:pPr>
      <w:r w:rsidRPr="00091F30">
        <w:t>There are two types of random variables, discrete and continuous. Explain the difference between them.</w:t>
      </w:r>
    </w:p>
    <w:p w:rsidR="00FB2829" w:rsidRPr="00091F30" w:rsidRDefault="00FB2829" w:rsidP="0044225D">
      <w:pPr>
        <w:pStyle w:val="Objectivedouble"/>
      </w:pPr>
      <w:r w:rsidRPr="00091F30">
        <w:t>Objective 1, Page 4</w:t>
      </w:r>
    </w:p>
    <w:p w:rsidR="008C5516" w:rsidRPr="00091F30" w:rsidRDefault="008C5516" w:rsidP="0083043B">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 xml:space="preserve">Example </w:t>
      </w:r>
      <w:r w:rsidR="00D0087A" w:rsidRPr="00091F30">
        <w:rPr>
          <w:b/>
          <w:shd w:val="clear" w:color="auto" w:fill="BFBFBF"/>
        </w:rPr>
        <w:t>1</w:t>
      </w:r>
      <w:r w:rsidRPr="00091F30">
        <w:rPr>
          <w:b/>
        </w:rPr>
        <w:tab/>
      </w:r>
      <w:r w:rsidR="00E55F9A" w:rsidRPr="00091F30">
        <w:rPr>
          <w:b/>
          <w:i/>
        </w:rPr>
        <w:t>Distinguishing between Discrete and Continuous Random Variables</w:t>
      </w:r>
    </w:p>
    <w:p w:rsidR="00E55F9A" w:rsidRPr="00091F30" w:rsidRDefault="00E55F9A" w:rsidP="0083043B">
      <w:pPr>
        <w:pBdr>
          <w:top w:val="single" w:sz="4" w:space="1" w:color="auto"/>
          <w:left w:val="single" w:sz="4" w:space="4" w:color="auto"/>
          <w:right w:val="single" w:sz="4" w:space="4" w:color="auto"/>
        </w:pBdr>
        <w:autoSpaceDE w:val="0"/>
        <w:autoSpaceDN w:val="0"/>
        <w:adjustRightInd w:val="0"/>
        <w:spacing w:after="0" w:line="480" w:lineRule="auto"/>
      </w:pPr>
      <w:r w:rsidRPr="00091F30">
        <w:t>Determine whether the random variable is a discrete random variable or a continuous random variable.</w:t>
      </w:r>
    </w:p>
    <w:p w:rsidR="00D0087A" w:rsidRPr="00091F30" w:rsidRDefault="00D0087A" w:rsidP="0083043B">
      <w:pPr>
        <w:pStyle w:val="ListParagrph"/>
        <w:numPr>
          <w:ilvl w:val="0"/>
          <w:numId w:val="4"/>
        </w:numPr>
        <w:pBdr>
          <w:left w:val="single" w:sz="4" w:space="4" w:color="auto"/>
          <w:right w:val="single" w:sz="4" w:space="4" w:color="auto"/>
        </w:pBdr>
        <w:ind w:left="540" w:hanging="540"/>
      </w:pPr>
      <w:r w:rsidRPr="00091F30">
        <w:t xml:space="preserve">The number of </w:t>
      </w:r>
      <w:r w:rsidR="00C13707" w:rsidRPr="00091F30">
        <w:t>a</w:t>
      </w:r>
      <w:r w:rsidRPr="00091F30">
        <w:t>s earned in a section of statistics with 15 students enrolled</w:t>
      </w:r>
    </w:p>
    <w:p w:rsidR="00D0087A" w:rsidRPr="00091F30" w:rsidRDefault="00D0087A" w:rsidP="0083043B">
      <w:pPr>
        <w:pStyle w:val="ListParagrph"/>
        <w:numPr>
          <w:ilvl w:val="0"/>
          <w:numId w:val="4"/>
        </w:numPr>
        <w:pBdr>
          <w:left w:val="single" w:sz="4" w:space="4" w:color="auto"/>
          <w:right w:val="single" w:sz="4" w:space="4" w:color="auto"/>
        </w:pBdr>
        <w:ind w:left="540" w:hanging="540"/>
      </w:pPr>
      <w:r w:rsidRPr="00091F30">
        <w:t>The number of cars that travel through a McDonald’s drive-through in the next hour</w:t>
      </w:r>
    </w:p>
    <w:p w:rsidR="00E55F9A" w:rsidRPr="00091F30" w:rsidRDefault="00D0087A" w:rsidP="0097286F">
      <w:pPr>
        <w:pStyle w:val="ListParagrph"/>
        <w:numPr>
          <w:ilvl w:val="0"/>
          <w:numId w:val="4"/>
        </w:numPr>
        <w:pBdr>
          <w:left w:val="single" w:sz="4" w:space="4" w:color="auto"/>
          <w:right w:val="single" w:sz="4" w:space="4" w:color="auto"/>
        </w:pBdr>
        <w:spacing w:after="840" w:line="240" w:lineRule="auto"/>
        <w:ind w:left="547" w:hanging="547"/>
      </w:pPr>
      <w:r w:rsidRPr="00091F30">
        <w:t>The speed of the next car that passes a state trooper</w:t>
      </w:r>
    </w:p>
    <w:p w:rsidR="00A662F0" w:rsidRPr="00091F30" w:rsidRDefault="00A662F0" w:rsidP="004913F8">
      <w:pPr>
        <w:pStyle w:val="Heading4"/>
      </w:pPr>
      <w:r w:rsidRPr="00091F30">
        <w:t xml:space="preserve">Objective 2: </w:t>
      </w:r>
      <w:r w:rsidR="00704981" w:rsidRPr="00091F30">
        <w:t>Identify Discrete Probability Distributions</w:t>
      </w:r>
    </w:p>
    <w:p w:rsidR="00FB2829" w:rsidRPr="00091F30" w:rsidRDefault="00FB2829" w:rsidP="004E5854">
      <w:pPr>
        <w:pStyle w:val="Objectivedouble"/>
      </w:pPr>
      <w:r w:rsidRPr="00091F30">
        <w:lastRenderedPageBreak/>
        <w:t>Objective 2, Page 1</w:t>
      </w:r>
    </w:p>
    <w:p w:rsidR="008C5516" w:rsidRPr="00091F30" w:rsidRDefault="00704981" w:rsidP="0097286F">
      <w:pPr>
        <w:pStyle w:val="List50"/>
        <w:numPr>
          <w:ilvl w:val="0"/>
          <w:numId w:val="2"/>
        </w:numPr>
        <w:ind w:left="360"/>
      </w:pPr>
      <w:r w:rsidRPr="00091F30">
        <w:t>Give the definition of a probability distribution.</w:t>
      </w:r>
    </w:p>
    <w:p w:rsidR="00FB2829" w:rsidRPr="00091F30" w:rsidRDefault="00FB2829" w:rsidP="004E5854">
      <w:pPr>
        <w:pStyle w:val="Objectivedouble"/>
      </w:pPr>
      <w:r w:rsidRPr="00091F30">
        <w:t>Objective 2, Page 2</w:t>
      </w:r>
    </w:p>
    <w:p w:rsidR="00641EC3" w:rsidRPr="00091F30" w:rsidRDefault="00641EC3" w:rsidP="0097286F">
      <w:pPr>
        <w:pBdr>
          <w:top w:val="single" w:sz="4" w:space="1" w:color="auto"/>
          <w:left w:val="single" w:sz="4" w:space="4" w:color="auto"/>
          <w:right w:val="single" w:sz="4" w:space="4" w:color="auto"/>
        </w:pBdr>
        <w:autoSpaceDE w:val="0"/>
        <w:autoSpaceDN w:val="0"/>
        <w:adjustRightInd w:val="0"/>
        <w:spacing w:after="0" w:line="360" w:lineRule="auto"/>
        <w:rPr>
          <w:b/>
          <w:i/>
        </w:rPr>
      </w:pPr>
      <w:r w:rsidRPr="00091F30">
        <w:rPr>
          <w:b/>
          <w:shd w:val="clear" w:color="auto" w:fill="BFBFBF"/>
        </w:rPr>
        <w:t xml:space="preserve">Example </w:t>
      </w:r>
      <w:r w:rsidR="00704981" w:rsidRPr="00091F30">
        <w:rPr>
          <w:b/>
          <w:shd w:val="clear" w:color="auto" w:fill="BFBFBF"/>
        </w:rPr>
        <w:t>2</w:t>
      </w:r>
      <w:r w:rsidRPr="00091F30">
        <w:rPr>
          <w:b/>
        </w:rPr>
        <w:tab/>
      </w:r>
      <w:r w:rsidR="00704981" w:rsidRPr="00091F30">
        <w:rPr>
          <w:b/>
          <w:i/>
        </w:rPr>
        <w:t>A Discrete Probability Distribution</w:t>
      </w:r>
    </w:p>
    <w:p w:rsidR="00704981" w:rsidRPr="00091F30" w:rsidRDefault="00704981" w:rsidP="0097286F">
      <w:pPr>
        <w:pBdr>
          <w:top w:val="single" w:sz="4" w:space="1" w:color="auto"/>
          <w:left w:val="single" w:sz="4" w:space="4" w:color="auto"/>
          <w:right w:val="single" w:sz="4" w:space="4" w:color="auto"/>
        </w:pBdr>
        <w:autoSpaceDE w:val="0"/>
        <w:autoSpaceDN w:val="0"/>
        <w:adjustRightInd w:val="0"/>
        <w:spacing w:after="0" w:line="240" w:lineRule="auto"/>
      </w:pPr>
      <w:r w:rsidRPr="00091F30">
        <w:t xml:space="preserve">Suppose we ask a basketball player to shoot three free throws. Let the random variable </w:t>
      </w:r>
      <w:r w:rsidRPr="00091F30">
        <w:rPr>
          <w:i/>
        </w:rPr>
        <w:t>X</w:t>
      </w:r>
      <w:r w:rsidRPr="00091F30">
        <w:t xml:space="preserve"> represent the number of shots made; so </w:t>
      </w:r>
      <w:r w:rsidRPr="00091F30">
        <w:rPr>
          <w:i/>
        </w:rPr>
        <w:t>x</w:t>
      </w:r>
      <w:r w:rsidRPr="00091F30">
        <w:t xml:space="preserve"> = 0, 1, 2, or 3. Table 1 shows a probability distribution for the random variable </w:t>
      </w:r>
      <w:r w:rsidRPr="00091F30">
        <w:rPr>
          <w:i/>
        </w:rPr>
        <w:t>X</w:t>
      </w:r>
      <w:r w:rsidRPr="00091F30">
        <w:t>.</w:t>
      </w:r>
    </w:p>
    <w:p w:rsidR="00062121" w:rsidRPr="00091F30" w:rsidRDefault="0018439B" w:rsidP="0097286F">
      <w:pPr>
        <w:pBdr>
          <w:left w:val="single" w:sz="4" w:space="4" w:color="auto"/>
          <w:right w:val="single" w:sz="4" w:space="4" w:color="auto"/>
        </w:pBdr>
        <w:spacing w:before="200"/>
      </w:pPr>
      <w:r w:rsidRPr="00091F30">
        <w:rPr>
          <w:b/>
        </w:rPr>
        <w:t>Table 1</w:t>
      </w:r>
    </w:p>
    <w:tbl>
      <w:tblPr>
        <w:tblStyle w:val="TableGrid"/>
        <w:tblW w:w="95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P of x."/>
      </w:tblPr>
      <w:tblGrid>
        <w:gridCol w:w="1085"/>
        <w:gridCol w:w="8460"/>
      </w:tblGrid>
      <w:tr w:rsidR="00062121" w:rsidRPr="00091F30" w:rsidTr="0097286F">
        <w:trPr>
          <w:trHeight w:val="298"/>
          <w:tblHeader/>
        </w:trPr>
        <w:tc>
          <w:tcPr>
            <w:tcW w:w="1085" w:type="dxa"/>
            <w:tcBorders>
              <w:left w:val="single" w:sz="4" w:space="0" w:color="auto"/>
            </w:tcBorders>
          </w:tcPr>
          <w:p w:rsidR="00062121" w:rsidRPr="00091F30" w:rsidRDefault="00062121" w:rsidP="0018439B">
            <w:pPr>
              <w:spacing w:after="0"/>
            </w:pPr>
            <w:r w:rsidRPr="00091F30">
              <w:rPr>
                <w:rFonts w:eastAsia="Times New Roman"/>
                <w:b/>
                <w:bCs/>
                <w:i/>
                <w:iCs/>
                <w:color w:val="000000"/>
                <w:u w:val="single"/>
              </w:rPr>
              <w:t>x</w:t>
            </w:r>
          </w:p>
        </w:tc>
        <w:tc>
          <w:tcPr>
            <w:tcW w:w="8460" w:type="dxa"/>
            <w:tcBorders>
              <w:right w:val="single" w:sz="4" w:space="0" w:color="auto"/>
            </w:tcBorders>
          </w:tcPr>
          <w:p w:rsidR="00062121" w:rsidRPr="00091F30" w:rsidRDefault="00062121" w:rsidP="0018439B">
            <w:pPr>
              <w:spacing w:after="0"/>
            </w:pPr>
            <w:r w:rsidRPr="00091F30">
              <w:rPr>
                <w:rFonts w:eastAsia="Times New Roman"/>
                <w:b/>
                <w:bCs/>
                <w:i/>
                <w:iCs/>
                <w:color w:val="000000"/>
                <w:u w:val="single"/>
              </w:rPr>
              <w:t>P(x)</w:t>
            </w:r>
          </w:p>
        </w:tc>
      </w:tr>
      <w:tr w:rsidR="00062121" w:rsidRPr="00091F30" w:rsidTr="0097286F">
        <w:trPr>
          <w:trHeight w:val="298"/>
        </w:trPr>
        <w:tc>
          <w:tcPr>
            <w:tcW w:w="1085" w:type="dxa"/>
            <w:tcBorders>
              <w:left w:val="single" w:sz="4" w:space="0" w:color="auto"/>
            </w:tcBorders>
          </w:tcPr>
          <w:p w:rsidR="00062121" w:rsidRPr="00091F30" w:rsidRDefault="00062121" w:rsidP="0018439B">
            <w:pPr>
              <w:spacing w:after="0"/>
              <w:rPr>
                <w:rFonts w:eastAsia="Times New Roman"/>
                <w:bCs/>
                <w:iCs/>
                <w:color w:val="000000"/>
              </w:rPr>
            </w:pPr>
            <w:r w:rsidRPr="00091F30">
              <w:rPr>
                <w:rFonts w:eastAsia="Times New Roman"/>
                <w:bCs/>
                <w:iCs/>
                <w:color w:val="000000"/>
              </w:rPr>
              <w:t>0</w:t>
            </w:r>
          </w:p>
        </w:tc>
        <w:tc>
          <w:tcPr>
            <w:tcW w:w="8460" w:type="dxa"/>
            <w:tcBorders>
              <w:right w:val="single" w:sz="4" w:space="0" w:color="auto"/>
            </w:tcBorders>
          </w:tcPr>
          <w:p w:rsidR="00062121" w:rsidRPr="00091F30" w:rsidRDefault="00062121" w:rsidP="0018439B">
            <w:pPr>
              <w:spacing w:after="0"/>
              <w:rPr>
                <w:rFonts w:eastAsia="Times New Roman"/>
                <w:bCs/>
                <w:iCs/>
                <w:color w:val="000000"/>
              </w:rPr>
            </w:pPr>
            <w:r w:rsidRPr="00091F30">
              <w:rPr>
                <w:rFonts w:eastAsia="Times New Roman"/>
                <w:bCs/>
                <w:iCs/>
                <w:color w:val="000000"/>
              </w:rPr>
              <w:t>0.01</w:t>
            </w:r>
          </w:p>
        </w:tc>
      </w:tr>
      <w:tr w:rsidR="00062121" w:rsidRPr="00091F30" w:rsidTr="0097286F">
        <w:trPr>
          <w:trHeight w:val="298"/>
        </w:trPr>
        <w:tc>
          <w:tcPr>
            <w:tcW w:w="1085" w:type="dxa"/>
            <w:tcBorders>
              <w:left w:val="single" w:sz="4" w:space="0" w:color="auto"/>
            </w:tcBorders>
          </w:tcPr>
          <w:p w:rsidR="00062121" w:rsidRPr="00091F30" w:rsidRDefault="00062121" w:rsidP="0018439B">
            <w:pPr>
              <w:spacing w:after="0"/>
              <w:rPr>
                <w:rFonts w:eastAsia="Times New Roman"/>
                <w:bCs/>
                <w:iCs/>
                <w:color w:val="000000"/>
              </w:rPr>
            </w:pPr>
            <w:r w:rsidRPr="00091F30">
              <w:rPr>
                <w:rFonts w:eastAsia="Times New Roman"/>
                <w:bCs/>
                <w:iCs/>
                <w:color w:val="000000"/>
              </w:rPr>
              <w:t>1</w:t>
            </w:r>
          </w:p>
        </w:tc>
        <w:tc>
          <w:tcPr>
            <w:tcW w:w="8460" w:type="dxa"/>
            <w:tcBorders>
              <w:right w:val="single" w:sz="4" w:space="0" w:color="auto"/>
            </w:tcBorders>
          </w:tcPr>
          <w:p w:rsidR="00062121" w:rsidRPr="00091F30" w:rsidRDefault="00062121" w:rsidP="0018439B">
            <w:pPr>
              <w:spacing w:after="0"/>
              <w:rPr>
                <w:rFonts w:eastAsia="Times New Roman"/>
                <w:bCs/>
                <w:iCs/>
                <w:color w:val="000000"/>
              </w:rPr>
            </w:pPr>
            <w:r w:rsidRPr="00091F30">
              <w:rPr>
                <w:rFonts w:eastAsia="Times New Roman"/>
                <w:bCs/>
                <w:iCs/>
                <w:color w:val="000000"/>
              </w:rPr>
              <w:t>0.1</w:t>
            </w:r>
          </w:p>
        </w:tc>
      </w:tr>
      <w:tr w:rsidR="00062121" w:rsidRPr="00091F30" w:rsidTr="0097286F">
        <w:trPr>
          <w:trHeight w:val="298"/>
        </w:trPr>
        <w:tc>
          <w:tcPr>
            <w:tcW w:w="1085" w:type="dxa"/>
            <w:tcBorders>
              <w:left w:val="single" w:sz="4" w:space="0" w:color="auto"/>
            </w:tcBorders>
          </w:tcPr>
          <w:p w:rsidR="00062121" w:rsidRPr="00091F30" w:rsidRDefault="00062121" w:rsidP="0018439B">
            <w:pPr>
              <w:spacing w:after="0"/>
              <w:rPr>
                <w:rFonts w:eastAsia="Times New Roman"/>
                <w:bCs/>
                <w:iCs/>
                <w:color w:val="000000"/>
              </w:rPr>
            </w:pPr>
            <w:r w:rsidRPr="00091F30">
              <w:rPr>
                <w:rFonts w:eastAsia="Times New Roman"/>
                <w:bCs/>
                <w:iCs/>
                <w:color w:val="000000"/>
              </w:rPr>
              <w:t>2</w:t>
            </w:r>
          </w:p>
        </w:tc>
        <w:tc>
          <w:tcPr>
            <w:tcW w:w="8460" w:type="dxa"/>
            <w:tcBorders>
              <w:right w:val="single" w:sz="4" w:space="0" w:color="auto"/>
            </w:tcBorders>
          </w:tcPr>
          <w:p w:rsidR="00062121" w:rsidRPr="00091F30" w:rsidRDefault="00062121" w:rsidP="0018439B">
            <w:pPr>
              <w:spacing w:after="0"/>
              <w:rPr>
                <w:rFonts w:eastAsia="Times New Roman"/>
                <w:bCs/>
                <w:iCs/>
                <w:color w:val="000000"/>
              </w:rPr>
            </w:pPr>
            <w:r w:rsidRPr="00091F30">
              <w:rPr>
                <w:rFonts w:eastAsia="Times New Roman"/>
                <w:bCs/>
                <w:iCs/>
                <w:color w:val="000000"/>
              </w:rPr>
              <w:t>0.38</w:t>
            </w:r>
          </w:p>
        </w:tc>
      </w:tr>
      <w:tr w:rsidR="00062121" w:rsidRPr="00091F30" w:rsidTr="0097286F">
        <w:trPr>
          <w:trHeight w:val="298"/>
        </w:trPr>
        <w:tc>
          <w:tcPr>
            <w:tcW w:w="1085" w:type="dxa"/>
            <w:tcBorders>
              <w:left w:val="single" w:sz="4" w:space="0" w:color="auto"/>
            </w:tcBorders>
          </w:tcPr>
          <w:p w:rsidR="00062121" w:rsidRPr="00091F30" w:rsidRDefault="00062121" w:rsidP="0097286F">
            <w:pPr>
              <w:spacing w:after="0" w:line="480" w:lineRule="auto"/>
              <w:rPr>
                <w:rFonts w:eastAsia="Times New Roman"/>
                <w:bCs/>
                <w:iCs/>
                <w:color w:val="000000"/>
              </w:rPr>
            </w:pPr>
            <w:r w:rsidRPr="00091F30">
              <w:rPr>
                <w:rFonts w:eastAsia="Times New Roman"/>
                <w:bCs/>
                <w:iCs/>
                <w:color w:val="000000"/>
              </w:rPr>
              <w:t>3</w:t>
            </w:r>
          </w:p>
        </w:tc>
        <w:tc>
          <w:tcPr>
            <w:tcW w:w="8460" w:type="dxa"/>
            <w:tcBorders>
              <w:right w:val="single" w:sz="4" w:space="0" w:color="auto"/>
            </w:tcBorders>
          </w:tcPr>
          <w:p w:rsidR="00062121" w:rsidRPr="00091F30" w:rsidRDefault="00062121" w:rsidP="0097286F">
            <w:pPr>
              <w:spacing w:after="0" w:line="480" w:lineRule="auto"/>
              <w:rPr>
                <w:rFonts w:eastAsia="Times New Roman"/>
                <w:bCs/>
                <w:iCs/>
                <w:color w:val="000000"/>
              </w:rPr>
            </w:pPr>
            <w:r w:rsidRPr="00091F30">
              <w:rPr>
                <w:rFonts w:eastAsia="Times New Roman"/>
                <w:bCs/>
                <w:iCs/>
                <w:color w:val="000000"/>
              </w:rPr>
              <w:t>0.51</w:t>
            </w:r>
          </w:p>
        </w:tc>
      </w:tr>
    </w:tbl>
    <w:p w:rsidR="00641EC3" w:rsidRPr="00091F30" w:rsidRDefault="00704981" w:rsidP="00334EB3">
      <w:pPr>
        <w:pStyle w:val="ListParagraph"/>
        <w:numPr>
          <w:ilvl w:val="0"/>
          <w:numId w:val="15"/>
        </w:numPr>
        <w:pBdr>
          <w:left w:val="single" w:sz="4" w:space="3" w:color="auto"/>
          <w:right w:val="single" w:sz="4" w:space="4" w:color="auto"/>
        </w:pBdr>
        <w:autoSpaceDE w:val="0"/>
        <w:autoSpaceDN w:val="0"/>
        <w:adjustRightInd w:val="0"/>
        <w:spacing w:after="60"/>
        <w:ind w:left="360"/>
        <w:contextualSpacing w:val="0"/>
      </w:pPr>
      <w:r w:rsidRPr="00091F30">
        <w:t xml:space="preserve">What does the notation </w:t>
      </w:r>
      <w:r w:rsidR="008D6E8D" w:rsidRPr="00091F30">
        <w:rPr>
          <w:i/>
        </w:rPr>
        <w:t>P</w:t>
      </w:r>
      <w:r w:rsidR="008D6E8D" w:rsidRPr="00091F30">
        <w:t>(</w:t>
      </w:r>
      <w:r w:rsidR="008D6E8D" w:rsidRPr="00091F30">
        <w:rPr>
          <w:i/>
        </w:rPr>
        <w:t>x</w:t>
      </w:r>
      <w:r w:rsidR="008D6E8D" w:rsidRPr="00091F30">
        <w:t>)</w:t>
      </w:r>
      <w:r w:rsidRPr="00091F30">
        <w:t xml:space="preserve"> represent?</w:t>
      </w:r>
    </w:p>
    <w:p w:rsidR="00E534EE" w:rsidRPr="00091F30" w:rsidRDefault="00704981" w:rsidP="001275AF">
      <w:pPr>
        <w:pStyle w:val="ListParagraph"/>
        <w:numPr>
          <w:ilvl w:val="0"/>
          <w:numId w:val="15"/>
        </w:numPr>
        <w:pBdr>
          <w:left w:val="single" w:sz="4" w:space="3" w:color="auto"/>
          <w:right w:val="single" w:sz="4" w:space="4" w:color="auto"/>
        </w:pBdr>
        <w:autoSpaceDE w:val="0"/>
        <w:autoSpaceDN w:val="0"/>
        <w:adjustRightInd w:val="0"/>
        <w:spacing w:after="720" w:line="240" w:lineRule="auto"/>
        <w:ind w:left="360"/>
        <w:contextualSpacing w:val="0"/>
      </w:pPr>
      <w:r w:rsidRPr="00091F30">
        <w:t xml:space="preserve">Explain what </w:t>
      </w:r>
      <w:proofErr w:type="gramStart"/>
      <w:r w:rsidR="008D6E8D" w:rsidRPr="00091F30">
        <w:rPr>
          <w:i/>
        </w:rPr>
        <w:t>P</w:t>
      </w:r>
      <w:r w:rsidR="008D6E8D" w:rsidRPr="00091F30">
        <w:t>(</w:t>
      </w:r>
      <w:proofErr w:type="gramEnd"/>
      <w:r w:rsidR="008D6E8D" w:rsidRPr="00091F30">
        <w:t>3) = 0.51</w:t>
      </w:r>
      <w:r w:rsidRPr="00091F30">
        <w:t xml:space="preserve"> represents.</w:t>
      </w:r>
    </w:p>
    <w:p w:rsidR="00FB2829" w:rsidRPr="00091F30" w:rsidRDefault="00FB2829" w:rsidP="0097286F">
      <w:pPr>
        <w:pStyle w:val="Objectivedouble"/>
        <w:pBdr>
          <w:top w:val="single" w:sz="4" w:space="1" w:color="auto"/>
        </w:pBdr>
      </w:pPr>
      <w:r w:rsidRPr="00091F30">
        <w:t>Objective 2, Page 3</w:t>
      </w:r>
    </w:p>
    <w:p w:rsidR="003F3961" w:rsidRPr="00091F30" w:rsidRDefault="003F3961" w:rsidP="001275AF">
      <w:pPr>
        <w:pStyle w:val="List50"/>
        <w:numPr>
          <w:ilvl w:val="0"/>
          <w:numId w:val="2"/>
        </w:numPr>
        <w:tabs>
          <w:tab w:val="left" w:pos="360"/>
        </w:tabs>
        <w:spacing w:after="840" w:line="360" w:lineRule="auto"/>
        <w:ind w:left="446"/>
      </w:pPr>
      <w:r w:rsidRPr="00091F30">
        <w:t>State the rules for a discrete probability distribution.</w:t>
      </w:r>
    </w:p>
    <w:p w:rsidR="00FB2829" w:rsidRPr="00091F30" w:rsidRDefault="00FB2829" w:rsidP="0018439B">
      <w:pPr>
        <w:pStyle w:val="Objectivedouble"/>
      </w:pPr>
      <w:r w:rsidRPr="00091F30">
        <w:t>Objective 2, Page 5</w:t>
      </w:r>
    </w:p>
    <w:p w:rsidR="00380BDE" w:rsidRPr="00091F30" w:rsidRDefault="00380BDE" w:rsidP="0053456E">
      <w:pPr>
        <w:pBdr>
          <w:top w:val="single" w:sz="4" w:space="1" w:color="auto"/>
          <w:left w:val="single" w:sz="4" w:space="4" w:color="auto"/>
          <w:right w:val="single" w:sz="4" w:space="4" w:color="auto"/>
        </w:pBdr>
        <w:autoSpaceDE w:val="0"/>
        <w:autoSpaceDN w:val="0"/>
        <w:adjustRightInd w:val="0"/>
        <w:spacing w:after="0" w:line="360" w:lineRule="auto"/>
        <w:rPr>
          <w:b/>
          <w:i/>
        </w:rPr>
      </w:pPr>
      <w:r w:rsidRPr="00091F30">
        <w:rPr>
          <w:b/>
          <w:shd w:val="clear" w:color="auto" w:fill="BFBFBF"/>
        </w:rPr>
        <w:t xml:space="preserve">Example </w:t>
      </w:r>
      <w:r w:rsidR="00E534EE" w:rsidRPr="00091F30">
        <w:rPr>
          <w:b/>
          <w:shd w:val="clear" w:color="auto" w:fill="BFBFBF"/>
        </w:rPr>
        <w:t>3</w:t>
      </w:r>
      <w:r w:rsidRPr="00091F30">
        <w:rPr>
          <w:b/>
        </w:rPr>
        <w:tab/>
      </w:r>
      <w:r w:rsidR="00E534EE" w:rsidRPr="00091F30">
        <w:rPr>
          <w:b/>
          <w:i/>
        </w:rPr>
        <w:t>Identifying Discrete Probability Distributions</w:t>
      </w:r>
    </w:p>
    <w:p w:rsidR="0053456E" w:rsidRPr="00091F30" w:rsidRDefault="00E534EE" w:rsidP="0053456E">
      <w:pPr>
        <w:pBdr>
          <w:top w:val="single" w:sz="4" w:space="1" w:color="auto"/>
          <w:left w:val="single" w:sz="4" w:space="4" w:color="auto"/>
          <w:right w:val="single" w:sz="4" w:space="4" w:color="auto"/>
        </w:pBdr>
        <w:autoSpaceDE w:val="0"/>
        <w:autoSpaceDN w:val="0"/>
        <w:adjustRightInd w:val="0"/>
        <w:spacing w:after="0" w:line="480" w:lineRule="auto"/>
      </w:pPr>
      <w:r w:rsidRPr="00091F30">
        <w:t>Which of the following is a discrete probability distribution?</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P of x."/>
      </w:tblPr>
      <w:tblGrid>
        <w:gridCol w:w="1653"/>
        <w:gridCol w:w="1558"/>
        <w:gridCol w:w="1558"/>
        <w:gridCol w:w="1558"/>
        <w:gridCol w:w="1559"/>
        <w:gridCol w:w="1654"/>
      </w:tblGrid>
      <w:tr w:rsidR="0053456E" w:rsidRPr="00091F30" w:rsidTr="001275AF">
        <w:trPr>
          <w:tblHeader/>
        </w:trPr>
        <w:tc>
          <w:tcPr>
            <w:tcW w:w="1653" w:type="dxa"/>
            <w:tcBorders>
              <w:left w:val="single" w:sz="4" w:space="0" w:color="auto"/>
            </w:tcBorders>
            <w:vAlign w:val="center"/>
          </w:tcPr>
          <w:p w:rsidR="0053456E" w:rsidRPr="00091F30" w:rsidRDefault="0053456E" w:rsidP="001275AF">
            <w:pPr>
              <w:spacing w:after="0" w:line="240" w:lineRule="auto"/>
              <w:jc w:val="center"/>
              <w:rPr>
                <w:rFonts w:eastAsia="Times New Roman"/>
                <w:color w:val="000000"/>
              </w:rPr>
            </w:pPr>
            <w:r w:rsidRPr="00091F30">
              <w:rPr>
                <w:rFonts w:eastAsia="Times New Roman"/>
                <w:color w:val="000000"/>
              </w:rPr>
              <w:t>A)</w:t>
            </w:r>
          </w:p>
        </w:tc>
        <w:tc>
          <w:tcPr>
            <w:tcW w:w="1558" w:type="dxa"/>
            <w:vAlign w:val="bottom"/>
          </w:tcPr>
          <w:p w:rsidR="0053456E" w:rsidRPr="00091F30" w:rsidRDefault="00891995" w:rsidP="001275AF">
            <w:pPr>
              <w:spacing w:after="0" w:line="240" w:lineRule="auto"/>
              <w:jc w:val="center"/>
              <w:rPr>
                <w:rFonts w:eastAsia="Times New Roman"/>
                <w:color w:val="000000"/>
              </w:rPr>
            </w:pPr>
            <w:r w:rsidRPr="00091F30">
              <w:rPr>
                <w:rFonts w:eastAsia="Times New Roman"/>
                <w:color w:val="000000"/>
              </w:rPr>
              <w:t>A)</w:t>
            </w:r>
          </w:p>
        </w:tc>
        <w:tc>
          <w:tcPr>
            <w:tcW w:w="1558" w:type="dxa"/>
            <w:vAlign w:val="center"/>
          </w:tcPr>
          <w:p w:rsidR="0053456E" w:rsidRPr="00091F30" w:rsidRDefault="00891995" w:rsidP="001275AF">
            <w:pPr>
              <w:spacing w:after="0" w:line="240" w:lineRule="auto"/>
              <w:jc w:val="center"/>
              <w:rPr>
                <w:rFonts w:eastAsia="Times New Roman"/>
                <w:color w:val="000000"/>
              </w:rPr>
            </w:pPr>
            <w:r w:rsidRPr="00091F30">
              <w:rPr>
                <w:rFonts w:eastAsia="Times New Roman"/>
                <w:color w:val="000000"/>
              </w:rPr>
              <w:t>B)</w:t>
            </w:r>
          </w:p>
        </w:tc>
        <w:tc>
          <w:tcPr>
            <w:tcW w:w="1558" w:type="dxa"/>
            <w:vAlign w:val="bottom"/>
          </w:tcPr>
          <w:p w:rsidR="0053456E" w:rsidRPr="00091F30" w:rsidRDefault="00891995" w:rsidP="001275AF">
            <w:pPr>
              <w:spacing w:after="0" w:line="240" w:lineRule="auto"/>
              <w:jc w:val="center"/>
              <w:rPr>
                <w:rFonts w:eastAsia="Times New Roman"/>
                <w:color w:val="000000"/>
              </w:rPr>
            </w:pPr>
            <w:r w:rsidRPr="00091F30">
              <w:rPr>
                <w:rFonts w:eastAsia="Times New Roman"/>
                <w:color w:val="000000"/>
              </w:rPr>
              <w:t>B)</w:t>
            </w:r>
          </w:p>
        </w:tc>
        <w:tc>
          <w:tcPr>
            <w:tcW w:w="1559" w:type="dxa"/>
            <w:vAlign w:val="center"/>
          </w:tcPr>
          <w:p w:rsidR="0053456E" w:rsidRPr="00091F30" w:rsidRDefault="0053456E" w:rsidP="001275AF">
            <w:pPr>
              <w:spacing w:after="0" w:line="240" w:lineRule="auto"/>
              <w:jc w:val="center"/>
              <w:rPr>
                <w:rFonts w:eastAsia="Times New Roman"/>
                <w:color w:val="000000"/>
              </w:rPr>
            </w:pPr>
            <w:r w:rsidRPr="00091F30">
              <w:rPr>
                <w:rFonts w:eastAsia="Times New Roman"/>
                <w:color w:val="000000"/>
              </w:rPr>
              <w:t>C)</w:t>
            </w:r>
          </w:p>
        </w:tc>
        <w:tc>
          <w:tcPr>
            <w:tcW w:w="1654" w:type="dxa"/>
            <w:tcBorders>
              <w:right w:val="single" w:sz="4" w:space="0" w:color="auto"/>
            </w:tcBorders>
            <w:vAlign w:val="bottom"/>
          </w:tcPr>
          <w:p w:rsidR="0053456E" w:rsidRPr="00091F30" w:rsidRDefault="00891995" w:rsidP="001275AF">
            <w:pPr>
              <w:spacing w:after="0" w:line="240" w:lineRule="auto"/>
              <w:jc w:val="center"/>
              <w:rPr>
                <w:rFonts w:eastAsia="Times New Roman"/>
                <w:color w:val="000000"/>
              </w:rPr>
            </w:pPr>
            <w:r w:rsidRPr="00091F30">
              <w:rPr>
                <w:rFonts w:eastAsia="Times New Roman"/>
                <w:color w:val="000000"/>
              </w:rPr>
              <w:t>C)</w:t>
            </w:r>
          </w:p>
        </w:tc>
      </w:tr>
      <w:tr w:rsidR="0053456E" w:rsidRPr="00091F30" w:rsidTr="00334EB3">
        <w:tc>
          <w:tcPr>
            <w:tcW w:w="1653" w:type="dxa"/>
            <w:tcBorders>
              <w:left w:val="single" w:sz="4" w:space="0" w:color="auto"/>
            </w:tcBorders>
            <w:vAlign w:val="center"/>
          </w:tcPr>
          <w:p w:rsidR="0053456E" w:rsidRPr="00091F30" w:rsidRDefault="0053456E" w:rsidP="00891995">
            <w:pPr>
              <w:spacing w:after="0" w:line="240" w:lineRule="auto"/>
              <w:jc w:val="center"/>
              <w:rPr>
                <w:rFonts w:eastAsia="Times New Roman"/>
                <w:i/>
                <w:iCs/>
                <w:color w:val="000000"/>
                <w:u w:val="single"/>
              </w:rPr>
            </w:pPr>
            <w:r w:rsidRPr="00091F30">
              <w:rPr>
                <w:rFonts w:eastAsia="Times New Roman"/>
                <w:i/>
                <w:iCs/>
                <w:color w:val="000000"/>
                <w:u w:val="single"/>
              </w:rPr>
              <w:t>x</w:t>
            </w:r>
          </w:p>
        </w:tc>
        <w:tc>
          <w:tcPr>
            <w:tcW w:w="1558" w:type="dxa"/>
            <w:vAlign w:val="center"/>
          </w:tcPr>
          <w:p w:rsidR="0053456E" w:rsidRPr="00091F30" w:rsidRDefault="0053456E" w:rsidP="00891995">
            <w:pPr>
              <w:spacing w:after="0" w:line="240" w:lineRule="auto"/>
              <w:jc w:val="center"/>
              <w:rPr>
                <w:rFonts w:eastAsia="Times New Roman"/>
                <w:i/>
                <w:iCs/>
                <w:color w:val="000000"/>
                <w:u w:val="single"/>
              </w:rPr>
            </w:pPr>
            <w:r w:rsidRPr="00091F30">
              <w:rPr>
                <w:rFonts w:eastAsia="Times New Roman"/>
                <w:i/>
                <w:iCs/>
                <w:color w:val="000000"/>
                <w:u w:val="single"/>
              </w:rPr>
              <w:t>P(x)</w:t>
            </w:r>
          </w:p>
        </w:tc>
        <w:tc>
          <w:tcPr>
            <w:tcW w:w="1558" w:type="dxa"/>
            <w:vAlign w:val="center"/>
          </w:tcPr>
          <w:p w:rsidR="0053456E" w:rsidRPr="00091F30" w:rsidRDefault="0053456E" w:rsidP="00891995">
            <w:pPr>
              <w:spacing w:after="0" w:line="240" w:lineRule="auto"/>
              <w:jc w:val="center"/>
              <w:rPr>
                <w:rFonts w:eastAsia="Times New Roman"/>
                <w:i/>
                <w:iCs/>
                <w:color w:val="000000"/>
                <w:u w:val="single"/>
              </w:rPr>
            </w:pPr>
            <w:r w:rsidRPr="00091F30">
              <w:rPr>
                <w:rFonts w:eastAsia="Times New Roman"/>
                <w:i/>
                <w:iCs/>
                <w:color w:val="000000"/>
                <w:u w:val="single"/>
              </w:rPr>
              <w:t>x</w:t>
            </w:r>
          </w:p>
        </w:tc>
        <w:tc>
          <w:tcPr>
            <w:tcW w:w="1558" w:type="dxa"/>
            <w:vAlign w:val="center"/>
          </w:tcPr>
          <w:p w:rsidR="0053456E" w:rsidRPr="00091F30" w:rsidRDefault="0053456E" w:rsidP="00891995">
            <w:pPr>
              <w:spacing w:after="0" w:line="240" w:lineRule="auto"/>
              <w:jc w:val="center"/>
              <w:rPr>
                <w:rFonts w:eastAsia="Times New Roman"/>
                <w:i/>
                <w:iCs/>
                <w:color w:val="000000"/>
                <w:u w:val="single"/>
              </w:rPr>
            </w:pPr>
            <w:r w:rsidRPr="00091F30">
              <w:rPr>
                <w:rFonts w:eastAsia="Times New Roman"/>
                <w:i/>
                <w:iCs/>
                <w:color w:val="000000"/>
                <w:u w:val="single"/>
              </w:rPr>
              <w:t>P(x)</w:t>
            </w:r>
          </w:p>
        </w:tc>
        <w:tc>
          <w:tcPr>
            <w:tcW w:w="1559" w:type="dxa"/>
            <w:vAlign w:val="center"/>
          </w:tcPr>
          <w:p w:rsidR="0053456E" w:rsidRPr="00091F30" w:rsidRDefault="0053456E" w:rsidP="00891995">
            <w:pPr>
              <w:spacing w:after="0" w:line="240" w:lineRule="auto"/>
              <w:jc w:val="center"/>
              <w:rPr>
                <w:rFonts w:eastAsia="Times New Roman"/>
                <w:i/>
                <w:iCs/>
                <w:color w:val="000000"/>
                <w:u w:val="single"/>
              </w:rPr>
            </w:pPr>
            <w:r w:rsidRPr="00091F30">
              <w:rPr>
                <w:rFonts w:eastAsia="Times New Roman"/>
                <w:i/>
                <w:iCs/>
                <w:color w:val="000000"/>
                <w:u w:val="single"/>
              </w:rPr>
              <w:t>x</w:t>
            </w:r>
          </w:p>
        </w:tc>
        <w:tc>
          <w:tcPr>
            <w:tcW w:w="1654" w:type="dxa"/>
            <w:tcBorders>
              <w:right w:val="single" w:sz="4" w:space="0" w:color="auto"/>
            </w:tcBorders>
            <w:vAlign w:val="center"/>
          </w:tcPr>
          <w:p w:rsidR="0053456E" w:rsidRPr="00091F30" w:rsidRDefault="0053456E" w:rsidP="00891995">
            <w:pPr>
              <w:spacing w:after="0" w:line="240" w:lineRule="auto"/>
              <w:jc w:val="center"/>
              <w:rPr>
                <w:rFonts w:eastAsia="Times New Roman"/>
                <w:i/>
                <w:iCs/>
                <w:color w:val="000000"/>
                <w:u w:val="single"/>
              </w:rPr>
            </w:pPr>
            <w:r w:rsidRPr="00091F30">
              <w:rPr>
                <w:rFonts w:eastAsia="Times New Roman"/>
                <w:i/>
                <w:iCs/>
                <w:color w:val="000000"/>
                <w:u w:val="single"/>
              </w:rPr>
              <w:t>P(x)</w:t>
            </w:r>
          </w:p>
        </w:tc>
      </w:tr>
      <w:tr w:rsidR="0053456E" w:rsidRPr="00091F30" w:rsidTr="00334EB3">
        <w:tc>
          <w:tcPr>
            <w:tcW w:w="1653" w:type="dxa"/>
            <w:tcBorders>
              <w:lef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0.16</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0.16</w:t>
            </w:r>
          </w:p>
        </w:tc>
        <w:tc>
          <w:tcPr>
            <w:tcW w:w="1559"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w:t>
            </w:r>
          </w:p>
        </w:tc>
        <w:tc>
          <w:tcPr>
            <w:tcW w:w="1654" w:type="dxa"/>
            <w:tcBorders>
              <w:righ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0.16</w:t>
            </w:r>
          </w:p>
        </w:tc>
      </w:tr>
      <w:tr w:rsidR="0053456E" w:rsidRPr="00091F30" w:rsidTr="00334EB3">
        <w:tc>
          <w:tcPr>
            <w:tcW w:w="1653" w:type="dxa"/>
            <w:tcBorders>
              <w:lef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1</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0.18</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1</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0.18</w:t>
            </w:r>
          </w:p>
        </w:tc>
        <w:tc>
          <w:tcPr>
            <w:tcW w:w="1559"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1</w:t>
            </w:r>
          </w:p>
        </w:tc>
        <w:tc>
          <w:tcPr>
            <w:tcW w:w="1654" w:type="dxa"/>
            <w:tcBorders>
              <w:righ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0.18</w:t>
            </w:r>
          </w:p>
        </w:tc>
      </w:tr>
      <w:tr w:rsidR="0053456E" w:rsidRPr="00091F30" w:rsidTr="00334EB3">
        <w:tc>
          <w:tcPr>
            <w:tcW w:w="1653" w:type="dxa"/>
            <w:tcBorders>
              <w:lef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2</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0.22</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2</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0.22</w:t>
            </w:r>
          </w:p>
        </w:tc>
        <w:tc>
          <w:tcPr>
            <w:tcW w:w="1559"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2</w:t>
            </w:r>
          </w:p>
        </w:tc>
        <w:tc>
          <w:tcPr>
            <w:tcW w:w="1654" w:type="dxa"/>
            <w:tcBorders>
              <w:righ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0.22</w:t>
            </w:r>
          </w:p>
        </w:tc>
      </w:tr>
      <w:tr w:rsidR="0053456E" w:rsidRPr="00091F30" w:rsidTr="00334EB3">
        <w:tc>
          <w:tcPr>
            <w:tcW w:w="1653" w:type="dxa"/>
            <w:tcBorders>
              <w:lef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3</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0.10</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3</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0.10</w:t>
            </w:r>
          </w:p>
        </w:tc>
        <w:tc>
          <w:tcPr>
            <w:tcW w:w="1559"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3</w:t>
            </w:r>
          </w:p>
        </w:tc>
        <w:tc>
          <w:tcPr>
            <w:tcW w:w="1654" w:type="dxa"/>
            <w:tcBorders>
              <w:righ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0.10</w:t>
            </w:r>
          </w:p>
        </w:tc>
      </w:tr>
      <w:tr w:rsidR="0053456E" w:rsidRPr="00091F30" w:rsidTr="00334EB3">
        <w:tc>
          <w:tcPr>
            <w:tcW w:w="1653" w:type="dxa"/>
            <w:tcBorders>
              <w:lef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4</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0.30</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4</w:t>
            </w:r>
          </w:p>
        </w:tc>
        <w:tc>
          <w:tcPr>
            <w:tcW w:w="1558"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0.30</w:t>
            </w:r>
          </w:p>
        </w:tc>
        <w:tc>
          <w:tcPr>
            <w:tcW w:w="1559" w:type="dxa"/>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4</w:t>
            </w:r>
          </w:p>
        </w:tc>
        <w:tc>
          <w:tcPr>
            <w:tcW w:w="1654" w:type="dxa"/>
            <w:tcBorders>
              <w:right w:val="single" w:sz="4" w:space="0" w:color="auto"/>
            </w:tcBorders>
            <w:vAlign w:val="center"/>
          </w:tcPr>
          <w:p w:rsidR="0053456E" w:rsidRPr="00091F30" w:rsidRDefault="0053456E" w:rsidP="00891995">
            <w:pPr>
              <w:spacing w:after="0" w:line="240" w:lineRule="auto"/>
              <w:jc w:val="center"/>
              <w:rPr>
                <w:rFonts w:eastAsia="Times New Roman"/>
                <w:color w:val="000000"/>
              </w:rPr>
            </w:pPr>
            <w:r w:rsidRPr="00091F30">
              <w:rPr>
                <w:rFonts w:eastAsia="Times New Roman"/>
                <w:color w:val="000000"/>
              </w:rPr>
              <w:t>0.30</w:t>
            </w:r>
          </w:p>
        </w:tc>
      </w:tr>
      <w:tr w:rsidR="0053456E" w:rsidRPr="00091F30" w:rsidTr="00334EB3">
        <w:tc>
          <w:tcPr>
            <w:tcW w:w="1653" w:type="dxa"/>
            <w:tcBorders>
              <w:left w:val="single" w:sz="4" w:space="0" w:color="auto"/>
              <w:bottom w:val="single" w:sz="4" w:space="0" w:color="auto"/>
            </w:tcBorders>
            <w:vAlign w:val="center"/>
          </w:tcPr>
          <w:p w:rsidR="0053456E" w:rsidRPr="00091F30" w:rsidRDefault="0053456E" w:rsidP="00891995">
            <w:pPr>
              <w:spacing w:after="240" w:line="480" w:lineRule="auto"/>
              <w:jc w:val="center"/>
              <w:rPr>
                <w:rFonts w:eastAsia="Times New Roman"/>
                <w:color w:val="000000"/>
              </w:rPr>
            </w:pPr>
            <w:r w:rsidRPr="00091F30">
              <w:rPr>
                <w:rFonts w:eastAsia="Times New Roman"/>
                <w:color w:val="000000"/>
              </w:rPr>
              <w:t>5</w:t>
            </w:r>
          </w:p>
        </w:tc>
        <w:tc>
          <w:tcPr>
            <w:tcW w:w="1558" w:type="dxa"/>
            <w:tcBorders>
              <w:bottom w:val="single" w:sz="4" w:space="0" w:color="auto"/>
            </w:tcBorders>
            <w:vAlign w:val="center"/>
          </w:tcPr>
          <w:p w:rsidR="0053456E" w:rsidRPr="00091F30" w:rsidRDefault="0053456E" w:rsidP="00891995">
            <w:pPr>
              <w:spacing w:after="240" w:line="480" w:lineRule="auto"/>
              <w:jc w:val="center"/>
              <w:rPr>
                <w:rFonts w:eastAsia="Times New Roman"/>
                <w:color w:val="000000"/>
              </w:rPr>
            </w:pPr>
            <w:r w:rsidRPr="00091F30">
              <w:rPr>
                <w:rFonts w:eastAsia="Times New Roman"/>
                <w:color w:val="000000"/>
              </w:rPr>
              <w:t>0.01</w:t>
            </w:r>
          </w:p>
        </w:tc>
        <w:tc>
          <w:tcPr>
            <w:tcW w:w="1558" w:type="dxa"/>
            <w:tcBorders>
              <w:bottom w:val="single" w:sz="4" w:space="0" w:color="auto"/>
            </w:tcBorders>
            <w:vAlign w:val="center"/>
          </w:tcPr>
          <w:p w:rsidR="0053456E" w:rsidRPr="00091F30" w:rsidRDefault="0053456E" w:rsidP="00891995">
            <w:pPr>
              <w:spacing w:after="240" w:line="480" w:lineRule="auto"/>
              <w:jc w:val="center"/>
              <w:rPr>
                <w:rFonts w:eastAsia="Times New Roman"/>
                <w:color w:val="000000"/>
              </w:rPr>
            </w:pPr>
            <w:r w:rsidRPr="00091F30">
              <w:rPr>
                <w:rFonts w:eastAsia="Times New Roman"/>
                <w:color w:val="000000"/>
              </w:rPr>
              <w:t>5</w:t>
            </w:r>
          </w:p>
        </w:tc>
        <w:tc>
          <w:tcPr>
            <w:tcW w:w="1558" w:type="dxa"/>
            <w:tcBorders>
              <w:bottom w:val="single" w:sz="4" w:space="0" w:color="auto"/>
            </w:tcBorders>
            <w:vAlign w:val="center"/>
          </w:tcPr>
          <w:p w:rsidR="0053456E" w:rsidRPr="00091F30" w:rsidRDefault="005D3719" w:rsidP="00891995">
            <w:pPr>
              <w:spacing w:after="240" w:line="480" w:lineRule="auto"/>
              <w:jc w:val="center"/>
              <w:rPr>
                <w:rFonts w:eastAsia="Times New Roman"/>
                <w:color w:val="000000"/>
              </w:rPr>
            </w:pPr>
            <w:r w:rsidRPr="00091F30">
              <w:rPr>
                <w:color w:val="000000"/>
                <w:position w:val="-6"/>
              </w:rPr>
              <w:object w:dxaOrig="600" w:dyaOrig="279">
                <v:shape id="_x0000_i1027" type="#_x0000_t75" alt="minus 0.01" style="width:29.9pt;height:14.25pt" o:ole="">
                  <v:imagedata r:id="rId15" o:title=""/>
                </v:shape>
                <o:OLEObject Type="Embed" ProgID="Equation.DSMT4" ShapeID="_x0000_i1027" DrawAspect="Content" ObjectID="_1607958835" r:id="rId16"/>
              </w:object>
            </w:r>
          </w:p>
        </w:tc>
        <w:tc>
          <w:tcPr>
            <w:tcW w:w="1559" w:type="dxa"/>
            <w:tcBorders>
              <w:bottom w:val="single" w:sz="4" w:space="0" w:color="auto"/>
            </w:tcBorders>
            <w:vAlign w:val="center"/>
          </w:tcPr>
          <w:p w:rsidR="0053456E" w:rsidRPr="00091F30" w:rsidRDefault="0053456E" w:rsidP="00891995">
            <w:pPr>
              <w:spacing w:after="240" w:line="480" w:lineRule="auto"/>
              <w:jc w:val="center"/>
              <w:rPr>
                <w:rFonts w:eastAsia="Times New Roman"/>
                <w:color w:val="000000"/>
              </w:rPr>
            </w:pPr>
            <w:r w:rsidRPr="00091F30">
              <w:rPr>
                <w:rFonts w:eastAsia="Times New Roman"/>
                <w:color w:val="000000"/>
              </w:rPr>
              <w:t>5</w:t>
            </w:r>
          </w:p>
        </w:tc>
        <w:tc>
          <w:tcPr>
            <w:tcW w:w="1654" w:type="dxa"/>
            <w:tcBorders>
              <w:bottom w:val="single" w:sz="4" w:space="0" w:color="auto"/>
              <w:right w:val="single" w:sz="4" w:space="0" w:color="auto"/>
            </w:tcBorders>
            <w:vAlign w:val="center"/>
          </w:tcPr>
          <w:p w:rsidR="0053456E" w:rsidRPr="00091F30" w:rsidRDefault="0053456E" w:rsidP="00891995">
            <w:pPr>
              <w:spacing w:after="240" w:line="480" w:lineRule="auto"/>
              <w:jc w:val="center"/>
              <w:rPr>
                <w:rFonts w:eastAsia="Times New Roman"/>
                <w:color w:val="000000"/>
              </w:rPr>
            </w:pPr>
            <w:r w:rsidRPr="00091F30">
              <w:rPr>
                <w:rFonts w:eastAsia="Times New Roman"/>
                <w:color w:val="000000"/>
              </w:rPr>
              <w:t>0.04</w:t>
            </w:r>
          </w:p>
        </w:tc>
      </w:tr>
    </w:tbl>
    <w:p w:rsidR="00A662F0" w:rsidRPr="00091F30" w:rsidRDefault="00A662F0" w:rsidP="004913F8">
      <w:pPr>
        <w:pStyle w:val="Heading4"/>
      </w:pPr>
      <w:r w:rsidRPr="00091F30">
        <w:lastRenderedPageBreak/>
        <w:t xml:space="preserve">Objective 3: </w:t>
      </w:r>
      <w:r w:rsidR="009176EB" w:rsidRPr="00091F30">
        <w:t>Graph Discrete Probability Distributions</w:t>
      </w:r>
    </w:p>
    <w:p w:rsidR="00FB2829" w:rsidRPr="00091F30" w:rsidRDefault="00FB2829" w:rsidP="001955AC">
      <w:pPr>
        <w:pStyle w:val="Objectivedouble"/>
      </w:pPr>
      <w:r w:rsidRPr="00091F30">
        <w:t>Objective 3, Page 1</w:t>
      </w:r>
    </w:p>
    <w:p w:rsidR="009176EB" w:rsidRPr="00091F30" w:rsidRDefault="009176EB" w:rsidP="00415518">
      <w:pPr>
        <w:pStyle w:val="List50"/>
        <w:numPr>
          <w:ilvl w:val="0"/>
          <w:numId w:val="2"/>
        </w:numPr>
      </w:pPr>
      <w:r w:rsidRPr="00091F30">
        <w:t xml:space="preserve">In the graph of a discrete probability distribution, what do the horizontal axis and the vertical axis represent? </w:t>
      </w:r>
    </w:p>
    <w:p w:rsidR="009176EB" w:rsidRPr="00091F30" w:rsidRDefault="009176EB" w:rsidP="00415518">
      <w:pPr>
        <w:pStyle w:val="List50"/>
        <w:numPr>
          <w:ilvl w:val="0"/>
          <w:numId w:val="2"/>
        </w:numPr>
        <w:jc w:val="center"/>
      </w:pPr>
      <w:r w:rsidRPr="00091F30">
        <w:t>When graphing a discrete probability distribution, how do we emphasize that the data is discrete?</w:t>
      </w:r>
    </w:p>
    <w:p w:rsidR="00FB2829" w:rsidRPr="00091F30" w:rsidRDefault="00FB2829" w:rsidP="001955AC">
      <w:pPr>
        <w:pStyle w:val="Objectivedouble"/>
      </w:pPr>
      <w:r w:rsidRPr="00091F30">
        <w:t>Objective 3, Page 2</w:t>
      </w:r>
    </w:p>
    <w:p w:rsidR="009176EB" w:rsidRPr="00091F30" w:rsidRDefault="009176EB" w:rsidP="00570B4D">
      <w:pPr>
        <w:pBdr>
          <w:top w:val="single" w:sz="4" w:space="1" w:color="auto"/>
          <w:left w:val="single" w:sz="4" w:space="4" w:color="auto"/>
          <w:right w:val="single" w:sz="4" w:space="4" w:color="auto"/>
        </w:pBdr>
        <w:autoSpaceDE w:val="0"/>
        <w:autoSpaceDN w:val="0"/>
        <w:adjustRightInd w:val="0"/>
        <w:spacing w:after="0" w:line="360" w:lineRule="auto"/>
        <w:rPr>
          <w:b/>
          <w:i/>
        </w:rPr>
      </w:pPr>
      <w:r w:rsidRPr="00091F30">
        <w:rPr>
          <w:b/>
          <w:shd w:val="clear" w:color="auto" w:fill="BFBFBF"/>
        </w:rPr>
        <w:t>Example 4</w:t>
      </w:r>
      <w:r w:rsidRPr="00091F30">
        <w:rPr>
          <w:b/>
        </w:rPr>
        <w:tab/>
      </w:r>
      <w:r w:rsidRPr="00091F30">
        <w:rPr>
          <w:b/>
          <w:i/>
        </w:rPr>
        <w:t>Graph a Discrete Probability Distribution</w:t>
      </w:r>
    </w:p>
    <w:p w:rsidR="009176EB" w:rsidRPr="00091F30" w:rsidRDefault="009176EB" w:rsidP="00570B4D">
      <w:pPr>
        <w:pBdr>
          <w:top w:val="single" w:sz="4" w:space="1" w:color="auto"/>
          <w:left w:val="single" w:sz="4" w:space="4" w:color="auto"/>
          <w:right w:val="single" w:sz="4" w:space="4" w:color="auto"/>
        </w:pBdr>
        <w:autoSpaceDE w:val="0"/>
        <w:autoSpaceDN w:val="0"/>
        <w:adjustRightInd w:val="0"/>
        <w:spacing w:after="0" w:line="480" w:lineRule="auto"/>
      </w:pPr>
      <w:r w:rsidRPr="00091F30">
        <w:t>Graph the discrete probability distribution given in Table 1.</w:t>
      </w:r>
    </w:p>
    <w:p w:rsidR="009176EB" w:rsidRPr="00091F30" w:rsidRDefault="001955AC" w:rsidP="00334EB3">
      <w:pPr>
        <w:pBdr>
          <w:left w:val="single" w:sz="4" w:space="4" w:color="auto"/>
          <w:right w:val="single" w:sz="4" w:space="3" w:color="auto"/>
        </w:pBdr>
        <w:spacing w:after="0"/>
        <w:rPr>
          <w:b/>
        </w:rPr>
      </w:pPr>
      <w:r w:rsidRPr="00091F30">
        <w:rPr>
          <w:b/>
        </w:rPr>
        <w:t>Table 1</w:t>
      </w:r>
    </w:p>
    <w:tbl>
      <w:tblPr>
        <w:tblStyle w:val="TableGrid"/>
        <w:tblW w:w="95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P of x."/>
      </w:tblPr>
      <w:tblGrid>
        <w:gridCol w:w="1355"/>
        <w:gridCol w:w="8190"/>
      </w:tblGrid>
      <w:tr w:rsidR="00062121" w:rsidRPr="00091F30" w:rsidTr="00334EB3">
        <w:trPr>
          <w:trHeight w:val="392"/>
          <w:tblHeader/>
        </w:trPr>
        <w:tc>
          <w:tcPr>
            <w:tcW w:w="1355" w:type="dxa"/>
            <w:tcBorders>
              <w:left w:val="single" w:sz="4" w:space="0" w:color="auto"/>
            </w:tcBorders>
          </w:tcPr>
          <w:p w:rsidR="00062121" w:rsidRPr="00091F30" w:rsidRDefault="00062121" w:rsidP="009176EB">
            <w:pPr>
              <w:spacing w:after="0"/>
              <w:rPr>
                <w:b/>
              </w:rPr>
            </w:pPr>
            <w:r w:rsidRPr="00091F30">
              <w:rPr>
                <w:rFonts w:eastAsia="Times New Roman"/>
                <w:b/>
                <w:bCs/>
                <w:i/>
                <w:iCs/>
                <w:color w:val="000000"/>
                <w:u w:val="single"/>
              </w:rPr>
              <w:t>x</w:t>
            </w:r>
          </w:p>
        </w:tc>
        <w:tc>
          <w:tcPr>
            <w:tcW w:w="8190" w:type="dxa"/>
            <w:tcBorders>
              <w:right w:val="single" w:sz="4" w:space="0" w:color="auto"/>
            </w:tcBorders>
          </w:tcPr>
          <w:p w:rsidR="00062121" w:rsidRPr="00091F30" w:rsidRDefault="00062121" w:rsidP="009176EB">
            <w:pPr>
              <w:spacing w:after="0"/>
              <w:rPr>
                <w:b/>
              </w:rPr>
            </w:pPr>
            <w:r w:rsidRPr="00091F30">
              <w:rPr>
                <w:rFonts w:eastAsia="Times New Roman"/>
                <w:b/>
                <w:bCs/>
                <w:i/>
                <w:iCs/>
                <w:color w:val="000000"/>
                <w:u w:val="single"/>
              </w:rPr>
              <w:t>P(x)</w:t>
            </w:r>
          </w:p>
        </w:tc>
      </w:tr>
      <w:tr w:rsidR="00062121" w:rsidRPr="00091F30" w:rsidTr="00334EB3">
        <w:trPr>
          <w:trHeight w:val="392"/>
        </w:trPr>
        <w:tc>
          <w:tcPr>
            <w:tcW w:w="1355" w:type="dxa"/>
            <w:tcBorders>
              <w:left w:val="single" w:sz="4" w:space="0" w:color="auto"/>
            </w:tcBorders>
          </w:tcPr>
          <w:p w:rsidR="00062121" w:rsidRPr="00091F30" w:rsidRDefault="00062121" w:rsidP="009176EB">
            <w:pPr>
              <w:spacing w:after="0"/>
              <w:rPr>
                <w:rFonts w:eastAsia="Times New Roman"/>
                <w:bCs/>
                <w:iCs/>
                <w:color w:val="000000"/>
              </w:rPr>
            </w:pPr>
            <w:r w:rsidRPr="00091F30">
              <w:rPr>
                <w:rFonts w:eastAsia="Times New Roman"/>
                <w:bCs/>
                <w:iCs/>
                <w:color w:val="000000"/>
              </w:rPr>
              <w:t>0</w:t>
            </w:r>
          </w:p>
        </w:tc>
        <w:tc>
          <w:tcPr>
            <w:tcW w:w="8190" w:type="dxa"/>
            <w:tcBorders>
              <w:right w:val="single" w:sz="4" w:space="0" w:color="auto"/>
            </w:tcBorders>
          </w:tcPr>
          <w:p w:rsidR="00062121" w:rsidRPr="00091F30" w:rsidRDefault="00062121" w:rsidP="009176EB">
            <w:pPr>
              <w:spacing w:after="0"/>
              <w:rPr>
                <w:rFonts w:eastAsia="Times New Roman"/>
                <w:bCs/>
                <w:iCs/>
                <w:color w:val="000000"/>
              </w:rPr>
            </w:pPr>
            <w:r w:rsidRPr="00091F30">
              <w:rPr>
                <w:rFonts w:eastAsia="Times New Roman"/>
                <w:bCs/>
                <w:iCs/>
                <w:color w:val="000000"/>
              </w:rPr>
              <w:t>0.01</w:t>
            </w:r>
          </w:p>
        </w:tc>
      </w:tr>
      <w:tr w:rsidR="00062121" w:rsidRPr="00091F30" w:rsidTr="00334EB3">
        <w:trPr>
          <w:trHeight w:val="392"/>
        </w:trPr>
        <w:tc>
          <w:tcPr>
            <w:tcW w:w="1355" w:type="dxa"/>
            <w:tcBorders>
              <w:left w:val="single" w:sz="4" w:space="0" w:color="auto"/>
            </w:tcBorders>
          </w:tcPr>
          <w:p w:rsidR="00062121" w:rsidRPr="00091F30" w:rsidRDefault="00062121" w:rsidP="009176EB">
            <w:pPr>
              <w:spacing w:after="0"/>
              <w:rPr>
                <w:rFonts w:eastAsia="Times New Roman"/>
                <w:bCs/>
                <w:iCs/>
                <w:color w:val="000000"/>
              </w:rPr>
            </w:pPr>
            <w:r w:rsidRPr="00091F30">
              <w:rPr>
                <w:rFonts w:eastAsia="Times New Roman"/>
                <w:bCs/>
                <w:iCs/>
                <w:color w:val="000000"/>
              </w:rPr>
              <w:t>1</w:t>
            </w:r>
          </w:p>
        </w:tc>
        <w:tc>
          <w:tcPr>
            <w:tcW w:w="8190" w:type="dxa"/>
            <w:tcBorders>
              <w:right w:val="single" w:sz="4" w:space="0" w:color="auto"/>
            </w:tcBorders>
          </w:tcPr>
          <w:p w:rsidR="00062121" w:rsidRPr="00091F30" w:rsidRDefault="00062121" w:rsidP="009176EB">
            <w:pPr>
              <w:spacing w:after="0"/>
              <w:rPr>
                <w:rFonts w:eastAsia="Times New Roman"/>
                <w:bCs/>
                <w:iCs/>
                <w:color w:val="000000"/>
              </w:rPr>
            </w:pPr>
            <w:r w:rsidRPr="00091F30">
              <w:rPr>
                <w:rFonts w:eastAsia="Times New Roman"/>
                <w:bCs/>
                <w:iCs/>
                <w:color w:val="000000"/>
              </w:rPr>
              <w:t>0.10</w:t>
            </w:r>
          </w:p>
        </w:tc>
      </w:tr>
      <w:tr w:rsidR="00062121" w:rsidRPr="00091F30" w:rsidTr="007E35FF">
        <w:trPr>
          <w:trHeight w:val="392"/>
        </w:trPr>
        <w:tc>
          <w:tcPr>
            <w:tcW w:w="1355" w:type="dxa"/>
            <w:tcBorders>
              <w:left w:val="single" w:sz="4" w:space="0" w:color="auto"/>
            </w:tcBorders>
          </w:tcPr>
          <w:p w:rsidR="00062121" w:rsidRPr="00091F30" w:rsidRDefault="00062121" w:rsidP="009176EB">
            <w:pPr>
              <w:spacing w:after="0"/>
              <w:rPr>
                <w:rFonts w:eastAsia="Times New Roman"/>
                <w:bCs/>
                <w:iCs/>
                <w:color w:val="000000"/>
              </w:rPr>
            </w:pPr>
            <w:r w:rsidRPr="00091F30">
              <w:rPr>
                <w:rFonts w:eastAsia="Times New Roman"/>
                <w:bCs/>
                <w:iCs/>
                <w:color w:val="000000"/>
              </w:rPr>
              <w:t>2</w:t>
            </w:r>
          </w:p>
        </w:tc>
        <w:tc>
          <w:tcPr>
            <w:tcW w:w="8190" w:type="dxa"/>
            <w:tcBorders>
              <w:right w:val="single" w:sz="4" w:space="0" w:color="auto"/>
            </w:tcBorders>
          </w:tcPr>
          <w:p w:rsidR="00062121" w:rsidRPr="00091F30" w:rsidRDefault="00062121" w:rsidP="009176EB">
            <w:pPr>
              <w:spacing w:after="0"/>
              <w:rPr>
                <w:rFonts w:eastAsia="Times New Roman"/>
                <w:bCs/>
                <w:iCs/>
                <w:color w:val="000000"/>
              </w:rPr>
            </w:pPr>
            <w:r w:rsidRPr="00091F30">
              <w:rPr>
                <w:rFonts w:eastAsia="Times New Roman"/>
                <w:bCs/>
                <w:iCs/>
                <w:color w:val="000000"/>
              </w:rPr>
              <w:t>0.38</w:t>
            </w:r>
          </w:p>
        </w:tc>
      </w:tr>
      <w:tr w:rsidR="00062121" w:rsidRPr="00091F30" w:rsidTr="007E35FF">
        <w:trPr>
          <w:trHeight w:val="392"/>
        </w:trPr>
        <w:tc>
          <w:tcPr>
            <w:tcW w:w="1355" w:type="dxa"/>
            <w:tcBorders>
              <w:left w:val="single" w:sz="4" w:space="0" w:color="auto"/>
              <w:bottom w:val="single" w:sz="4" w:space="0" w:color="auto"/>
            </w:tcBorders>
          </w:tcPr>
          <w:p w:rsidR="00062121" w:rsidRPr="00091F30" w:rsidRDefault="00062121" w:rsidP="00570B4D">
            <w:pPr>
              <w:spacing w:after="800" w:line="240" w:lineRule="auto"/>
              <w:rPr>
                <w:rFonts w:eastAsia="Times New Roman"/>
                <w:bCs/>
                <w:iCs/>
                <w:color w:val="000000"/>
              </w:rPr>
            </w:pPr>
            <w:r w:rsidRPr="00091F30">
              <w:rPr>
                <w:rFonts w:eastAsia="Times New Roman"/>
                <w:bCs/>
                <w:iCs/>
                <w:color w:val="000000"/>
              </w:rPr>
              <w:t>3</w:t>
            </w:r>
          </w:p>
        </w:tc>
        <w:tc>
          <w:tcPr>
            <w:tcW w:w="8190" w:type="dxa"/>
            <w:tcBorders>
              <w:bottom w:val="single" w:sz="4" w:space="0" w:color="auto"/>
              <w:right w:val="single" w:sz="4" w:space="0" w:color="auto"/>
            </w:tcBorders>
          </w:tcPr>
          <w:p w:rsidR="00062121" w:rsidRPr="00091F30" w:rsidRDefault="00062121" w:rsidP="00570B4D">
            <w:pPr>
              <w:spacing w:after="800" w:line="240" w:lineRule="auto"/>
              <w:rPr>
                <w:rFonts w:eastAsia="Times New Roman"/>
                <w:bCs/>
                <w:iCs/>
                <w:color w:val="000000"/>
              </w:rPr>
            </w:pPr>
            <w:r w:rsidRPr="00091F30">
              <w:rPr>
                <w:rFonts w:eastAsia="Times New Roman"/>
                <w:bCs/>
                <w:iCs/>
                <w:color w:val="000000"/>
              </w:rPr>
              <w:t>0.51</w:t>
            </w:r>
          </w:p>
        </w:tc>
      </w:tr>
    </w:tbl>
    <w:p w:rsidR="00FB2829" w:rsidRPr="00091F30" w:rsidRDefault="00FB2829" w:rsidP="007E35FF">
      <w:pPr>
        <w:pStyle w:val="Objectivedouble"/>
      </w:pPr>
      <w:r w:rsidRPr="00091F30">
        <w:t>Objective 3, Page 3</w:t>
      </w:r>
    </w:p>
    <w:p w:rsidR="00FB2829" w:rsidRPr="00091F30" w:rsidRDefault="00FB2829" w:rsidP="009176EB">
      <w:pPr>
        <w:spacing w:after="0"/>
      </w:pPr>
      <w:r w:rsidRPr="00091F30">
        <w:t xml:space="preserve">Graphs of discrete probability distributions help determine the shape of the distribution. </w:t>
      </w:r>
    </w:p>
    <w:p w:rsidR="00FB2829" w:rsidRPr="00091F30" w:rsidRDefault="00FB2829" w:rsidP="000C1660">
      <w:pPr>
        <w:spacing w:after="0" w:line="480" w:lineRule="auto"/>
      </w:pPr>
      <w:r w:rsidRPr="00091F30">
        <w:t xml:space="preserve">Recall that we describe distributions as skewed left, skewed right, or </w:t>
      </w:r>
      <w:r w:rsidR="00384D5A" w:rsidRPr="00091F30">
        <w:t>symmetric</w:t>
      </w:r>
      <w:r w:rsidRPr="00091F30">
        <w:t>.</w:t>
      </w:r>
    </w:p>
    <w:p w:rsidR="005100D7" w:rsidRPr="00091F30" w:rsidRDefault="005100D7" w:rsidP="004913F8">
      <w:pPr>
        <w:pStyle w:val="Heading4"/>
      </w:pPr>
      <w:r w:rsidRPr="00091F30">
        <w:t xml:space="preserve">Objective </w:t>
      </w:r>
      <w:r w:rsidR="00EF2E05" w:rsidRPr="00091F30">
        <w:t>4</w:t>
      </w:r>
      <w:r w:rsidRPr="00091F30">
        <w:t xml:space="preserve">: </w:t>
      </w:r>
      <w:r w:rsidR="00BE64DE" w:rsidRPr="00091F30">
        <w:t>Compute and Interpret the Mean of a Discrete Random Variable</w:t>
      </w:r>
    </w:p>
    <w:p w:rsidR="00384D5A" w:rsidRPr="00091F30" w:rsidRDefault="00384D5A" w:rsidP="000C1660">
      <w:pPr>
        <w:pStyle w:val="Objectivedouble"/>
      </w:pPr>
      <w:r w:rsidRPr="00091F30">
        <w:t>Objective 4, Page 1</w:t>
      </w:r>
    </w:p>
    <w:p w:rsidR="00FB2829" w:rsidRPr="00091F30" w:rsidRDefault="007061C6" w:rsidP="008450FA">
      <w:r w:rsidRPr="00091F30">
        <w:rPr>
          <w:noProof/>
          <w:lang w:bidi="mr-IN"/>
        </w:rPr>
        <w:drawing>
          <wp:inline distT="0" distB="0" distL="0" distR="0">
            <wp:extent cx="307340" cy="226695"/>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D27C8F" w:rsidRPr="00091F30">
        <w:t xml:space="preserve"> </w:t>
      </w:r>
      <w:r w:rsidR="00384D5A" w:rsidRPr="00091F30">
        <w:rPr>
          <w:i/>
        </w:rPr>
        <w:t>W</w:t>
      </w:r>
      <w:r w:rsidR="00FB2829" w:rsidRPr="00091F30">
        <w:rPr>
          <w:i/>
        </w:rPr>
        <w:t>atch the video</w:t>
      </w:r>
      <w:r w:rsidR="00384D5A" w:rsidRPr="00091F30">
        <w:rPr>
          <w:i/>
        </w:rPr>
        <w:t xml:space="preserve"> to learn about the derivation of the formula for finding the mean of a discrete random variable</w:t>
      </w:r>
      <w:r w:rsidR="00FB2829" w:rsidRPr="00091F30">
        <w:rPr>
          <w:i/>
        </w:rPr>
        <w:t>.</w:t>
      </w:r>
    </w:p>
    <w:p w:rsidR="00384D5A" w:rsidRPr="00091F30" w:rsidRDefault="00384D5A" w:rsidP="000C1660">
      <w:pPr>
        <w:pStyle w:val="Objectivedouble"/>
      </w:pPr>
      <w:r w:rsidRPr="00091F30">
        <w:t>Objective 4</w:t>
      </w:r>
      <w:r w:rsidR="00812297" w:rsidRPr="00091F30">
        <w:t>, Page 2</w:t>
      </w:r>
    </w:p>
    <w:p w:rsidR="00BE64DE" w:rsidRPr="00091F30" w:rsidRDefault="00BE64DE" w:rsidP="007D5F2D">
      <w:pPr>
        <w:pStyle w:val="List50"/>
        <w:numPr>
          <w:ilvl w:val="0"/>
          <w:numId w:val="2"/>
        </w:numPr>
        <w:ind w:left="360"/>
      </w:pPr>
      <w:r w:rsidRPr="00091F30">
        <w:t>State the formula for the mean of a discrete random variable.</w:t>
      </w:r>
    </w:p>
    <w:p w:rsidR="00384D5A" w:rsidRPr="00091F30" w:rsidRDefault="00384D5A" w:rsidP="0028032C">
      <w:pPr>
        <w:pStyle w:val="Objectivedouble"/>
        <w:spacing w:after="240"/>
      </w:pPr>
      <w:r w:rsidRPr="00091F30">
        <w:lastRenderedPageBreak/>
        <w:t>Objective 4, Page 3</w:t>
      </w:r>
    </w:p>
    <w:p w:rsidR="00D35659" w:rsidRPr="00091F30" w:rsidRDefault="00D35659" w:rsidP="00900E95">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Example 5</w:t>
      </w:r>
      <w:r w:rsidRPr="00091F30">
        <w:rPr>
          <w:b/>
        </w:rPr>
        <w:tab/>
      </w:r>
      <w:r w:rsidR="00B46BA9" w:rsidRPr="00091F30">
        <w:rPr>
          <w:b/>
          <w:i/>
        </w:rPr>
        <w:t>Computing the Mean of a Discrete Random Variable</w:t>
      </w:r>
    </w:p>
    <w:p w:rsidR="000C1660" w:rsidRPr="00091F30" w:rsidRDefault="00B46BA9" w:rsidP="00900E95">
      <w:pPr>
        <w:pBdr>
          <w:top w:val="single" w:sz="4" w:space="1" w:color="auto"/>
          <w:left w:val="single" w:sz="4" w:space="4" w:color="auto"/>
          <w:right w:val="single" w:sz="4" w:space="4" w:color="auto"/>
        </w:pBdr>
        <w:autoSpaceDE w:val="0"/>
        <w:autoSpaceDN w:val="0"/>
        <w:adjustRightInd w:val="0"/>
        <w:spacing w:after="0" w:line="240" w:lineRule="auto"/>
      </w:pPr>
      <w:r w:rsidRPr="00091F30">
        <w:t>Compute the mean of</w:t>
      </w:r>
      <w:r w:rsidR="00D35659" w:rsidRPr="00091F30">
        <w:t xml:space="preserve"> the discrete probability distribution given in Table 1.</w:t>
      </w:r>
    </w:p>
    <w:p w:rsidR="000C1660" w:rsidRPr="00091F30" w:rsidRDefault="000C1660" w:rsidP="0028032C">
      <w:pPr>
        <w:pBdr>
          <w:left w:val="single" w:sz="4" w:space="4" w:color="auto"/>
          <w:right w:val="single" w:sz="4" w:space="4" w:color="auto"/>
        </w:pBdr>
        <w:spacing w:after="0"/>
        <w:rPr>
          <w:b/>
        </w:rPr>
      </w:pPr>
      <w:r w:rsidRPr="00091F30">
        <w:rPr>
          <w:b/>
        </w:rPr>
        <w:t>Table 1</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P of x."/>
      </w:tblPr>
      <w:tblGrid>
        <w:gridCol w:w="1170"/>
        <w:gridCol w:w="8370"/>
      </w:tblGrid>
      <w:tr w:rsidR="00062121" w:rsidRPr="00091F30" w:rsidTr="001358E9">
        <w:trPr>
          <w:trHeight w:val="287"/>
          <w:tblHeader/>
        </w:trPr>
        <w:tc>
          <w:tcPr>
            <w:tcW w:w="1170" w:type="dxa"/>
            <w:tcBorders>
              <w:left w:val="single" w:sz="4" w:space="0" w:color="auto"/>
            </w:tcBorders>
          </w:tcPr>
          <w:p w:rsidR="00062121" w:rsidRPr="00091F30" w:rsidRDefault="00062121" w:rsidP="00AB04F3">
            <w:pPr>
              <w:spacing w:after="0"/>
              <w:rPr>
                <w:b/>
              </w:rPr>
            </w:pPr>
            <w:r w:rsidRPr="00091F30">
              <w:rPr>
                <w:rFonts w:eastAsia="Times New Roman"/>
                <w:b/>
                <w:bCs/>
                <w:i/>
                <w:iCs/>
                <w:color w:val="000000"/>
                <w:u w:val="single"/>
              </w:rPr>
              <w:t>x</w:t>
            </w:r>
          </w:p>
        </w:tc>
        <w:tc>
          <w:tcPr>
            <w:tcW w:w="8370" w:type="dxa"/>
            <w:tcBorders>
              <w:right w:val="single" w:sz="4" w:space="0" w:color="auto"/>
            </w:tcBorders>
          </w:tcPr>
          <w:p w:rsidR="00062121" w:rsidRPr="00091F30" w:rsidRDefault="00062121" w:rsidP="00AB04F3">
            <w:pPr>
              <w:spacing w:after="0"/>
              <w:rPr>
                <w:b/>
              </w:rPr>
            </w:pPr>
            <w:r w:rsidRPr="00091F30">
              <w:rPr>
                <w:rFonts w:eastAsia="Times New Roman"/>
                <w:b/>
                <w:bCs/>
                <w:i/>
                <w:iCs/>
                <w:color w:val="000000"/>
                <w:u w:val="single"/>
              </w:rPr>
              <w:t>P(x)</w:t>
            </w:r>
          </w:p>
        </w:tc>
      </w:tr>
      <w:tr w:rsidR="00062121" w:rsidRPr="00091F30" w:rsidTr="001358E9">
        <w:trPr>
          <w:trHeight w:val="287"/>
          <w:tblHeader/>
        </w:trPr>
        <w:tc>
          <w:tcPr>
            <w:tcW w:w="1170" w:type="dxa"/>
            <w:tcBorders>
              <w:left w:val="single" w:sz="4" w:space="0" w:color="auto"/>
            </w:tcBorders>
          </w:tcPr>
          <w:p w:rsidR="00062121" w:rsidRPr="00091F30" w:rsidRDefault="00062121" w:rsidP="00AB04F3">
            <w:pPr>
              <w:spacing w:after="0"/>
              <w:rPr>
                <w:rFonts w:eastAsia="Times New Roman"/>
                <w:bCs/>
                <w:iCs/>
                <w:color w:val="000000"/>
              </w:rPr>
            </w:pPr>
            <w:r w:rsidRPr="00091F30">
              <w:rPr>
                <w:rFonts w:eastAsia="Times New Roman"/>
                <w:bCs/>
                <w:iCs/>
                <w:color w:val="000000"/>
              </w:rPr>
              <w:t>0</w:t>
            </w:r>
          </w:p>
        </w:tc>
        <w:tc>
          <w:tcPr>
            <w:tcW w:w="8370" w:type="dxa"/>
            <w:tcBorders>
              <w:right w:val="single" w:sz="4" w:space="0" w:color="auto"/>
            </w:tcBorders>
          </w:tcPr>
          <w:p w:rsidR="00062121" w:rsidRPr="00091F30" w:rsidRDefault="00062121" w:rsidP="00AB04F3">
            <w:pPr>
              <w:spacing w:after="0"/>
              <w:rPr>
                <w:rFonts w:eastAsia="Times New Roman"/>
                <w:bCs/>
                <w:iCs/>
                <w:color w:val="000000"/>
              </w:rPr>
            </w:pPr>
            <w:r w:rsidRPr="00091F30">
              <w:rPr>
                <w:rFonts w:eastAsia="Times New Roman"/>
                <w:bCs/>
                <w:iCs/>
                <w:color w:val="000000"/>
              </w:rPr>
              <w:t>0.01</w:t>
            </w:r>
          </w:p>
        </w:tc>
      </w:tr>
      <w:tr w:rsidR="00062121" w:rsidRPr="00091F30" w:rsidTr="001358E9">
        <w:trPr>
          <w:trHeight w:val="287"/>
          <w:tblHeader/>
        </w:trPr>
        <w:tc>
          <w:tcPr>
            <w:tcW w:w="1170" w:type="dxa"/>
            <w:tcBorders>
              <w:left w:val="single" w:sz="4" w:space="0" w:color="auto"/>
            </w:tcBorders>
          </w:tcPr>
          <w:p w:rsidR="00062121" w:rsidRPr="00091F30" w:rsidRDefault="00062121" w:rsidP="00AB04F3">
            <w:pPr>
              <w:spacing w:after="0"/>
              <w:rPr>
                <w:rFonts w:eastAsia="Times New Roman"/>
                <w:bCs/>
                <w:iCs/>
                <w:color w:val="000000"/>
              </w:rPr>
            </w:pPr>
            <w:r w:rsidRPr="00091F30">
              <w:rPr>
                <w:rFonts w:eastAsia="Times New Roman"/>
                <w:bCs/>
                <w:iCs/>
                <w:color w:val="000000"/>
              </w:rPr>
              <w:t>1</w:t>
            </w:r>
          </w:p>
        </w:tc>
        <w:tc>
          <w:tcPr>
            <w:tcW w:w="8370" w:type="dxa"/>
            <w:tcBorders>
              <w:right w:val="single" w:sz="4" w:space="0" w:color="auto"/>
            </w:tcBorders>
          </w:tcPr>
          <w:p w:rsidR="00062121" w:rsidRPr="00091F30" w:rsidRDefault="00062121" w:rsidP="00AB04F3">
            <w:pPr>
              <w:spacing w:after="0"/>
              <w:rPr>
                <w:rFonts w:eastAsia="Times New Roman"/>
                <w:bCs/>
                <w:iCs/>
                <w:color w:val="000000"/>
              </w:rPr>
            </w:pPr>
            <w:r w:rsidRPr="00091F30">
              <w:rPr>
                <w:rFonts w:eastAsia="Times New Roman"/>
                <w:bCs/>
                <w:iCs/>
                <w:color w:val="000000"/>
              </w:rPr>
              <w:t>0.10</w:t>
            </w:r>
          </w:p>
        </w:tc>
      </w:tr>
      <w:tr w:rsidR="00062121" w:rsidRPr="00091F30" w:rsidTr="007E35FF">
        <w:trPr>
          <w:trHeight w:val="287"/>
          <w:tblHeader/>
        </w:trPr>
        <w:tc>
          <w:tcPr>
            <w:tcW w:w="1170" w:type="dxa"/>
            <w:tcBorders>
              <w:left w:val="single" w:sz="4" w:space="0" w:color="auto"/>
            </w:tcBorders>
          </w:tcPr>
          <w:p w:rsidR="00062121" w:rsidRPr="00091F30" w:rsidRDefault="00062121" w:rsidP="00AB04F3">
            <w:pPr>
              <w:spacing w:after="0"/>
              <w:rPr>
                <w:rFonts w:eastAsia="Times New Roman"/>
                <w:bCs/>
                <w:iCs/>
                <w:color w:val="000000"/>
              </w:rPr>
            </w:pPr>
            <w:r w:rsidRPr="00091F30">
              <w:rPr>
                <w:rFonts w:eastAsia="Times New Roman"/>
                <w:bCs/>
                <w:iCs/>
                <w:color w:val="000000"/>
              </w:rPr>
              <w:t>2</w:t>
            </w:r>
          </w:p>
        </w:tc>
        <w:tc>
          <w:tcPr>
            <w:tcW w:w="8370" w:type="dxa"/>
            <w:tcBorders>
              <w:right w:val="single" w:sz="4" w:space="0" w:color="auto"/>
            </w:tcBorders>
          </w:tcPr>
          <w:p w:rsidR="00062121" w:rsidRPr="00091F30" w:rsidRDefault="00062121" w:rsidP="00AB04F3">
            <w:pPr>
              <w:spacing w:after="0"/>
              <w:rPr>
                <w:rFonts w:eastAsia="Times New Roman"/>
                <w:bCs/>
                <w:iCs/>
                <w:color w:val="000000"/>
              </w:rPr>
            </w:pPr>
            <w:r w:rsidRPr="00091F30">
              <w:rPr>
                <w:rFonts w:eastAsia="Times New Roman"/>
                <w:bCs/>
                <w:iCs/>
                <w:color w:val="000000"/>
              </w:rPr>
              <w:t>0.38</w:t>
            </w:r>
          </w:p>
        </w:tc>
      </w:tr>
      <w:tr w:rsidR="00062121" w:rsidRPr="00091F30" w:rsidTr="007E35FF">
        <w:trPr>
          <w:trHeight w:val="287"/>
          <w:tblHeader/>
        </w:trPr>
        <w:tc>
          <w:tcPr>
            <w:tcW w:w="1170" w:type="dxa"/>
            <w:tcBorders>
              <w:left w:val="single" w:sz="4" w:space="0" w:color="auto"/>
              <w:bottom w:val="single" w:sz="4" w:space="0" w:color="auto"/>
            </w:tcBorders>
          </w:tcPr>
          <w:p w:rsidR="00062121" w:rsidRPr="00091F30" w:rsidRDefault="00062121" w:rsidP="0028032C">
            <w:pPr>
              <w:spacing w:after="800" w:line="240" w:lineRule="auto"/>
              <w:rPr>
                <w:rFonts w:eastAsia="Times New Roman"/>
                <w:bCs/>
                <w:iCs/>
                <w:color w:val="000000"/>
              </w:rPr>
            </w:pPr>
            <w:r w:rsidRPr="00091F30">
              <w:rPr>
                <w:rFonts w:eastAsia="Times New Roman"/>
                <w:bCs/>
                <w:iCs/>
                <w:color w:val="000000"/>
              </w:rPr>
              <w:t>3</w:t>
            </w:r>
          </w:p>
        </w:tc>
        <w:tc>
          <w:tcPr>
            <w:tcW w:w="8370" w:type="dxa"/>
            <w:tcBorders>
              <w:bottom w:val="single" w:sz="4" w:space="0" w:color="auto"/>
              <w:right w:val="single" w:sz="4" w:space="0" w:color="auto"/>
            </w:tcBorders>
          </w:tcPr>
          <w:p w:rsidR="00062121" w:rsidRPr="00091F30" w:rsidRDefault="00062121" w:rsidP="0028032C">
            <w:pPr>
              <w:spacing w:after="800" w:line="240" w:lineRule="auto"/>
              <w:rPr>
                <w:rFonts w:eastAsia="Times New Roman"/>
                <w:bCs/>
                <w:iCs/>
                <w:color w:val="000000"/>
              </w:rPr>
            </w:pPr>
            <w:r w:rsidRPr="00091F30">
              <w:rPr>
                <w:rFonts w:eastAsia="Times New Roman"/>
                <w:bCs/>
                <w:iCs/>
                <w:color w:val="000000"/>
              </w:rPr>
              <w:t>0.51</w:t>
            </w:r>
          </w:p>
        </w:tc>
      </w:tr>
    </w:tbl>
    <w:p w:rsidR="00384D5A" w:rsidRPr="00091F30" w:rsidRDefault="00384D5A" w:rsidP="007E35FF">
      <w:pPr>
        <w:pStyle w:val="Objectivedouble"/>
      </w:pPr>
      <w:r w:rsidRPr="00091F30">
        <w:t>Objective 4, Page 4</w:t>
      </w:r>
    </w:p>
    <w:p w:rsidR="008947F1" w:rsidRPr="00091F30" w:rsidRDefault="007061C6" w:rsidP="00A324FF">
      <w:r w:rsidRPr="00091F30">
        <w:rPr>
          <w:noProof/>
          <w:lang w:bidi="mr-IN"/>
        </w:rPr>
        <w:drawing>
          <wp:inline distT="0" distB="0" distL="0" distR="0">
            <wp:extent cx="307340" cy="226695"/>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1B154E" w:rsidRPr="00091F30">
        <w:t xml:space="preserve"> </w:t>
      </w:r>
      <w:r w:rsidR="00AB04F3" w:rsidRPr="00A324FF">
        <w:rPr>
          <w:i/>
        </w:rPr>
        <w:t>Answer the following after watching the video.</w:t>
      </w:r>
    </w:p>
    <w:p w:rsidR="00D35659" w:rsidRPr="00091F30" w:rsidRDefault="00AB04F3" w:rsidP="002946B6">
      <w:pPr>
        <w:pStyle w:val="List50"/>
        <w:numPr>
          <w:ilvl w:val="0"/>
          <w:numId w:val="2"/>
        </w:numPr>
        <w:ind w:left="450"/>
      </w:pPr>
      <w:r w:rsidRPr="00091F30">
        <w:t xml:space="preserve">As the number of repetitions of the experiments increases, what does the mean value of the </w:t>
      </w:r>
      <w:r w:rsidRPr="00091F30">
        <w:rPr>
          <w:i/>
        </w:rPr>
        <w:t>n</w:t>
      </w:r>
      <w:r w:rsidRPr="00091F30">
        <w:t xml:space="preserve"> trials approach?</w:t>
      </w:r>
    </w:p>
    <w:p w:rsidR="00AB04F3" w:rsidRPr="00091F30" w:rsidRDefault="00AB04F3" w:rsidP="002946B6">
      <w:pPr>
        <w:pStyle w:val="List50"/>
        <w:numPr>
          <w:ilvl w:val="0"/>
          <w:numId w:val="2"/>
        </w:numPr>
        <w:ind w:left="450"/>
      </w:pPr>
      <w:r w:rsidRPr="00091F30">
        <w:t>As the number of repetitions of the experiments increases, what happens to the difference between the mean outcome and the mean of the probability distribution?</w:t>
      </w:r>
    </w:p>
    <w:p w:rsidR="00384D5A" w:rsidRPr="00091F30" w:rsidRDefault="00384D5A" w:rsidP="008947F1">
      <w:pPr>
        <w:pStyle w:val="Objectivedouble"/>
      </w:pPr>
      <w:r w:rsidRPr="00091F30">
        <w:t>Objective 4, Page 5</w:t>
      </w:r>
    </w:p>
    <w:p w:rsidR="00027947" w:rsidRPr="00091F30" w:rsidRDefault="00027947" w:rsidP="00A03C28">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Example 6</w:t>
      </w:r>
      <w:r w:rsidRPr="00091F30">
        <w:rPr>
          <w:b/>
        </w:rPr>
        <w:tab/>
      </w:r>
      <w:r w:rsidRPr="00091F30">
        <w:rPr>
          <w:b/>
          <w:i/>
        </w:rPr>
        <w:t>Interpretation of the Mean of a Discrete Random Variable</w:t>
      </w:r>
    </w:p>
    <w:p w:rsidR="00027947" w:rsidRPr="00091F30" w:rsidRDefault="00027947" w:rsidP="00A03C28">
      <w:pPr>
        <w:pBdr>
          <w:top w:val="single" w:sz="4" w:space="1" w:color="auto"/>
          <w:left w:val="single" w:sz="4" w:space="4" w:color="auto"/>
          <w:right w:val="single" w:sz="4" w:space="4" w:color="auto"/>
        </w:pBdr>
        <w:autoSpaceDE w:val="0"/>
        <w:autoSpaceDN w:val="0"/>
        <w:adjustRightInd w:val="0"/>
        <w:spacing w:after="240" w:line="240" w:lineRule="auto"/>
      </w:pPr>
      <w:r w:rsidRPr="00091F30">
        <w:t>The basketball player from Example 2 is asked to shoot three free throws 100 times. Compute the mean number of free throws made.</w:t>
      </w:r>
    </w:p>
    <w:p w:rsidR="00027947" w:rsidRPr="00091F30" w:rsidRDefault="00027947" w:rsidP="00A03C28">
      <w:pPr>
        <w:pBdr>
          <w:top w:val="single" w:sz="4" w:space="1" w:color="auto"/>
          <w:left w:val="single" w:sz="4" w:space="4" w:color="auto"/>
          <w:right w:val="single" w:sz="4" w:space="4" w:color="auto"/>
        </w:pBdr>
        <w:autoSpaceDE w:val="0"/>
        <w:autoSpaceDN w:val="0"/>
        <w:adjustRightInd w:val="0"/>
        <w:spacing w:after="600" w:line="240" w:lineRule="auto"/>
      </w:pPr>
      <w:r w:rsidRPr="00091F30">
        <w:t>In each simulation, what value is the graph (that shows the mean number of free throws made) drawn towards?</w:t>
      </w:r>
    </w:p>
    <w:p w:rsidR="00CE7EEC" w:rsidRPr="00091F30" w:rsidRDefault="00CE7EEC" w:rsidP="004913F8">
      <w:pPr>
        <w:pStyle w:val="Heading4"/>
      </w:pPr>
      <w:r w:rsidRPr="00091F30">
        <w:t xml:space="preserve">Objective 5: </w:t>
      </w:r>
      <w:r w:rsidR="00027947" w:rsidRPr="00091F30">
        <w:t>Interpret the Mean of a Discrete Random Variable as an Expected Value</w:t>
      </w:r>
    </w:p>
    <w:p w:rsidR="00384D5A" w:rsidRPr="00091F30" w:rsidRDefault="00384D5A" w:rsidP="008947F1">
      <w:pPr>
        <w:pStyle w:val="Objectivedouble"/>
      </w:pPr>
      <w:r w:rsidRPr="00091F30">
        <w:t>Objective 5, Page 1</w:t>
      </w:r>
    </w:p>
    <w:p w:rsidR="00384D5A" w:rsidRPr="00091F30" w:rsidRDefault="00027947" w:rsidP="008947F1">
      <w:pPr>
        <w:spacing w:after="240" w:line="240" w:lineRule="auto"/>
      </w:pPr>
      <w:r w:rsidRPr="00091F30">
        <w:lastRenderedPageBreak/>
        <w:t xml:space="preserve">Because the mean of a random variable represents what we would expect to happen in the long run, it is also called the expected value, </w:t>
      </w:r>
      <w:r w:rsidRPr="00091F30">
        <w:rPr>
          <w:i/>
        </w:rPr>
        <w:t>E</w:t>
      </w:r>
      <w:r w:rsidRPr="00091F30">
        <w:t>(</w:t>
      </w:r>
      <w:r w:rsidRPr="00091F30">
        <w:rPr>
          <w:i/>
        </w:rPr>
        <w:t>X</w:t>
      </w:r>
      <w:r w:rsidRPr="00091F30">
        <w:t>). The interpretation of the expected value is the same as the interpretation of the mean of a discrete random variable.</w:t>
      </w:r>
    </w:p>
    <w:p w:rsidR="00384D5A" w:rsidRPr="00091F30" w:rsidRDefault="00384D5A" w:rsidP="008947F1">
      <w:pPr>
        <w:pStyle w:val="Objectivedouble"/>
      </w:pPr>
      <w:r w:rsidRPr="00091F30">
        <w:t xml:space="preserve">Objective </w:t>
      </w:r>
      <w:r w:rsidR="001130FF" w:rsidRPr="00091F30">
        <w:t>5</w:t>
      </w:r>
      <w:r w:rsidRPr="00091F30">
        <w:t xml:space="preserve">, Page </w:t>
      </w:r>
      <w:r w:rsidR="001130FF" w:rsidRPr="00091F30">
        <w:t>2</w:t>
      </w:r>
    </w:p>
    <w:p w:rsidR="006D0A35" w:rsidRPr="00091F30" w:rsidRDefault="006D0A35" w:rsidP="00AD60A0">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 xml:space="preserve">Example </w:t>
      </w:r>
      <w:r w:rsidR="00027947" w:rsidRPr="00091F30">
        <w:rPr>
          <w:b/>
          <w:shd w:val="clear" w:color="auto" w:fill="BFBFBF"/>
        </w:rPr>
        <w:t>7</w:t>
      </w:r>
      <w:r w:rsidRPr="00091F30">
        <w:rPr>
          <w:b/>
        </w:rPr>
        <w:tab/>
      </w:r>
      <w:r w:rsidR="00027947" w:rsidRPr="00091F30">
        <w:rPr>
          <w:b/>
          <w:i/>
        </w:rPr>
        <w:t>Computing the Expected Value of a Discrete Random Variable</w:t>
      </w:r>
    </w:p>
    <w:p w:rsidR="004E3DEC" w:rsidRPr="00091F30" w:rsidRDefault="00027947" w:rsidP="00AD60A0">
      <w:pPr>
        <w:pBdr>
          <w:top w:val="single" w:sz="4" w:space="1" w:color="auto"/>
          <w:left w:val="single" w:sz="4" w:space="4" w:color="auto"/>
          <w:right w:val="single" w:sz="4" w:space="4" w:color="auto"/>
        </w:pBdr>
        <w:autoSpaceDE w:val="0"/>
        <w:autoSpaceDN w:val="0"/>
        <w:adjustRightInd w:val="0"/>
        <w:spacing w:after="800" w:line="240" w:lineRule="auto"/>
      </w:pPr>
      <w:r w:rsidRPr="00091F30">
        <w:t>A term life insurance policy will pay a beneficiary a certain sum of money upon the death of the policy holder. These policies have premiums that must be paid annually. Suppose a life insurance company sells a $250,000 one-year term life insurance policy to a 49-year-old female for $530. According to the National Vital Statistics Report, Vol. 47, No. 28, the probability that the female will survive the year is 0.99791. Compute the expected value of this policy to the insurance company.</w:t>
      </w:r>
    </w:p>
    <w:p w:rsidR="004E3DEC" w:rsidRPr="00091F30" w:rsidRDefault="004E3DEC" w:rsidP="004913F8">
      <w:pPr>
        <w:pStyle w:val="Heading4"/>
      </w:pPr>
      <w:r w:rsidRPr="00091F30">
        <w:t>Objective 6: Compute the Standard Deviation of a Discrete Random Variable</w:t>
      </w:r>
    </w:p>
    <w:p w:rsidR="001130FF" w:rsidRPr="00091F30" w:rsidRDefault="001130FF" w:rsidP="00C80862">
      <w:pPr>
        <w:pStyle w:val="Objectivedouble"/>
      </w:pPr>
      <w:r w:rsidRPr="00091F30">
        <w:t>Objective 6, Page 1</w:t>
      </w:r>
    </w:p>
    <w:p w:rsidR="00815D8F" w:rsidRPr="00091F30" w:rsidRDefault="004E3DEC" w:rsidP="00815D8F">
      <w:pPr>
        <w:pStyle w:val="List50"/>
        <w:numPr>
          <w:ilvl w:val="0"/>
          <w:numId w:val="2"/>
        </w:numPr>
        <w:ind w:left="540"/>
      </w:pPr>
      <w:r w:rsidRPr="00091F30">
        <w:t>State the formula for computing the standard deviation of a discrete random variable.</w:t>
      </w:r>
    </w:p>
    <w:p w:rsidR="001130FF" w:rsidRPr="00091F30" w:rsidRDefault="001130FF" w:rsidP="00815D8F">
      <w:pPr>
        <w:pStyle w:val="Objectivedouble"/>
      </w:pPr>
      <w:r w:rsidRPr="00091F30">
        <w:t>Objective 6, Page 2</w:t>
      </w:r>
    </w:p>
    <w:p w:rsidR="004E3DEC" w:rsidRPr="00091F30" w:rsidRDefault="004E3DEC" w:rsidP="00856D14">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Example 8</w:t>
      </w:r>
      <w:r w:rsidRPr="00091F30">
        <w:rPr>
          <w:b/>
        </w:rPr>
        <w:tab/>
      </w:r>
      <w:r w:rsidRPr="00091F30">
        <w:rPr>
          <w:b/>
          <w:i/>
        </w:rPr>
        <w:t>Computing the Standard Deviation of a Discrete Random Variable</w:t>
      </w:r>
    </w:p>
    <w:p w:rsidR="00D34C37" w:rsidRPr="00091F30" w:rsidRDefault="004E3DEC" w:rsidP="00856D14">
      <w:pPr>
        <w:pBdr>
          <w:top w:val="single" w:sz="4" w:space="1" w:color="auto"/>
          <w:left w:val="single" w:sz="4" w:space="4" w:color="auto"/>
          <w:right w:val="single" w:sz="4" w:space="4" w:color="auto"/>
        </w:pBdr>
        <w:autoSpaceDE w:val="0"/>
        <w:autoSpaceDN w:val="0"/>
        <w:adjustRightInd w:val="0"/>
        <w:spacing w:after="0" w:line="480" w:lineRule="auto"/>
      </w:pPr>
      <w:r w:rsidRPr="00091F30">
        <w:t>Compute the standard deviation of the discrete random variable given in Table 1.</w:t>
      </w:r>
    </w:p>
    <w:p w:rsidR="004E3DEC" w:rsidRPr="00091F30" w:rsidRDefault="00057CA0" w:rsidP="003114DA">
      <w:pPr>
        <w:pBdr>
          <w:left w:val="single" w:sz="4" w:space="4" w:color="auto"/>
          <w:right w:val="single" w:sz="4" w:space="4" w:color="auto"/>
        </w:pBdr>
        <w:spacing w:after="0"/>
        <w:rPr>
          <w:b/>
        </w:rPr>
      </w:pPr>
      <w:r w:rsidRPr="00091F30">
        <w:rPr>
          <w:b/>
        </w:rPr>
        <w:t>Table 1</w:t>
      </w:r>
    </w:p>
    <w:tbl>
      <w:tblPr>
        <w:tblStyle w:val="TableGrid"/>
        <w:tblW w:w="954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x and P of x."/>
      </w:tblPr>
      <w:tblGrid>
        <w:gridCol w:w="1175"/>
        <w:gridCol w:w="8370"/>
      </w:tblGrid>
      <w:tr w:rsidR="00062121" w:rsidRPr="00091F30" w:rsidTr="003114DA">
        <w:trPr>
          <w:trHeight w:val="296"/>
          <w:tblHeader/>
        </w:trPr>
        <w:tc>
          <w:tcPr>
            <w:tcW w:w="1175" w:type="dxa"/>
            <w:tcBorders>
              <w:left w:val="single" w:sz="4" w:space="0" w:color="auto"/>
            </w:tcBorders>
          </w:tcPr>
          <w:p w:rsidR="00062121" w:rsidRPr="00091F30" w:rsidRDefault="00062121" w:rsidP="004E3DEC">
            <w:pPr>
              <w:spacing w:after="0"/>
              <w:rPr>
                <w:b/>
              </w:rPr>
            </w:pPr>
            <w:r w:rsidRPr="00091F30">
              <w:rPr>
                <w:rFonts w:eastAsia="Times New Roman"/>
                <w:b/>
                <w:bCs/>
                <w:i/>
                <w:iCs/>
                <w:color w:val="000000"/>
                <w:u w:val="single"/>
              </w:rPr>
              <w:t>x</w:t>
            </w:r>
          </w:p>
        </w:tc>
        <w:tc>
          <w:tcPr>
            <w:tcW w:w="8370" w:type="dxa"/>
            <w:tcBorders>
              <w:right w:val="single" w:sz="4" w:space="0" w:color="auto"/>
            </w:tcBorders>
          </w:tcPr>
          <w:p w:rsidR="00062121" w:rsidRPr="00091F30" w:rsidRDefault="00062121" w:rsidP="004E3DEC">
            <w:pPr>
              <w:spacing w:after="0"/>
              <w:rPr>
                <w:b/>
              </w:rPr>
            </w:pPr>
            <w:r w:rsidRPr="00091F30">
              <w:rPr>
                <w:rFonts w:eastAsia="Times New Roman"/>
                <w:b/>
                <w:bCs/>
                <w:i/>
                <w:iCs/>
                <w:color w:val="000000"/>
                <w:u w:val="single"/>
              </w:rPr>
              <w:t>P(x)</w:t>
            </w:r>
          </w:p>
        </w:tc>
      </w:tr>
      <w:tr w:rsidR="00062121" w:rsidRPr="00091F30" w:rsidTr="003114DA">
        <w:trPr>
          <w:trHeight w:val="296"/>
          <w:tblHeader/>
        </w:trPr>
        <w:tc>
          <w:tcPr>
            <w:tcW w:w="1175" w:type="dxa"/>
            <w:tcBorders>
              <w:left w:val="single" w:sz="4" w:space="0" w:color="auto"/>
            </w:tcBorders>
          </w:tcPr>
          <w:p w:rsidR="00062121" w:rsidRPr="00091F30" w:rsidRDefault="00062121" w:rsidP="004E3DEC">
            <w:pPr>
              <w:spacing w:after="0"/>
              <w:rPr>
                <w:rFonts w:eastAsia="Times New Roman"/>
                <w:bCs/>
                <w:iCs/>
                <w:color w:val="000000"/>
              </w:rPr>
            </w:pPr>
            <w:r w:rsidRPr="00091F30">
              <w:rPr>
                <w:rFonts w:eastAsia="Times New Roman"/>
                <w:bCs/>
                <w:iCs/>
                <w:color w:val="000000"/>
              </w:rPr>
              <w:t>0</w:t>
            </w:r>
          </w:p>
        </w:tc>
        <w:tc>
          <w:tcPr>
            <w:tcW w:w="8370" w:type="dxa"/>
            <w:tcBorders>
              <w:right w:val="single" w:sz="4" w:space="0" w:color="auto"/>
            </w:tcBorders>
          </w:tcPr>
          <w:p w:rsidR="00062121" w:rsidRPr="00091F30" w:rsidRDefault="00062121" w:rsidP="004E3DEC">
            <w:pPr>
              <w:spacing w:after="0"/>
              <w:rPr>
                <w:rFonts w:eastAsia="Times New Roman"/>
                <w:bCs/>
                <w:iCs/>
                <w:color w:val="000000"/>
              </w:rPr>
            </w:pPr>
            <w:r w:rsidRPr="00091F30">
              <w:rPr>
                <w:rFonts w:eastAsia="Times New Roman"/>
                <w:bCs/>
                <w:iCs/>
                <w:color w:val="000000"/>
              </w:rPr>
              <w:t>0.01</w:t>
            </w:r>
          </w:p>
        </w:tc>
      </w:tr>
      <w:tr w:rsidR="00062121" w:rsidRPr="00091F30" w:rsidTr="003114DA">
        <w:trPr>
          <w:trHeight w:val="296"/>
          <w:tblHeader/>
        </w:trPr>
        <w:tc>
          <w:tcPr>
            <w:tcW w:w="1175" w:type="dxa"/>
            <w:tcBorders>
              <w:left w:val="single" w:sz="4" w:space="0" w:color="auto"/>
            </w:tcBorders>
          </w:tcPr>
          <w:p w:rsidR="00062121" w:rsidRPr="00091F30" w:rsidRDefault="00062121" w:rsidP="004E3DEC">
            <w:pPr>
              <w:spacing w:after="0"/>
              <w:rPr>
                <w:rFonts w:eastAsia="Times New Roman"/>
                <w:bCs/>
                <w:iCs/>
                <w:color w:val="000000"/>
              </w:rPr>
            </w:pPr>
            <w:r w:rsidRPr="00091F30">
              <w:rPr>
                <w:rFonts w:eastAsia="Times New Roman"/>
                <w:bCs/>
                <w:iCs/>
                <w:color w:val="000000"/>
              </w:rPr>
              <w:t>1</w:t>
            </w:r>
          </w:p>
        </w:tc>
        <w:tc>
          <w:tcPr>
            <w:tcW w:w="8370" w:type="dxa"/>
            <w:tcBorders>
              <w:right w:val="single" w:sz="4" w:space="0" w:color="auto"/>
            </w:tcBorders>
          </w:tcPr>
          <w:p w:rsidR="00062121" w:rsidRPr="00091F30" w:rsidRDefault="00062121" w:rsidP="004E3DEC">
            <w:pPr>
              <w:spacing w:after="0"/>
              <w:rPr>
                <w:rFonts w:eastAsia="Times New Roman"/>
                <w:bCs/>
                <w:iCs/>
                <w:color w:val="000000"/>
              </w:rPr>
            </w:pPr>
            <w:r w:rsidRPr="00091F30">
              <w:rPr>
                <w:rFonts w:eastAsia="Times New Roman"/>
                <w:bCs/>
                <w:iCs/>
                <w:color w:val="000000"/>
              </w:rPr>
              <w:t>0.10</w:t>
            </w:r>
          </w:p>
        </w:tc>
      </w:tr>
      <w:tr w:rsidR="00062121" w:rsidRPr="00091F30" w:rsidTr="007E35FF">
        <w:trPr>
          <w:trHeight w:val="296"/>
          <w:tblHeader/>
        </w:trPr>
        <w:tc>
          <w:tcPr>
            <w:tcW w:w="1175" w:type="dxa"/>
            <w:tcBorders>
              <w:left w:val="single" w:sz="4" w:space="0" w:color="auto"/>
            </w:tcBorders>
          </w:tcPr>
          <w:p w:rsidR="00062121" w:rsidRPr="00091F30" w:rsidRDefault="00062121" w:rsidP="004E3DEC">
            <w:pPr>
              <w:spacing w:after="0"/>
              <w:rPr>
                <w:rFonts w:eastAsia="Times New Roman"/>
                <w:bCs/>
                <w:iCs/>
                <w:color w:val="000000"/>
              </w:rPr>
            </w:pPr>
            <w:r w:rsidRPr="00091F30">
              <w:rPr>
                <w:rFonts w:eastAsia="Times New Roman"/>
                <w:bCs/>
                <w:iCs/>
                <w:color w:val="000000"/>
              </w:rPr>
              <w:t>2</w:t>
            </w:r>
          </w:p>
        </w:tc>
        <w:tc>
          <w:tcPr>
            <w:tcW w:w="8370" w:type="dxa"/>
            <w:tcBorders>
              <w:right w:val="single" w:sz="4" w:space="0" w:color="auto"/>
            </w:tcBorders>
          </w:tcPr>
          <w:p w:rsidR="00062121" w:rsidRPr="00091F30" w:rsidRDefault="00062121" w:rsidP="004E3DEC">
            <w:pPr>
              <w:spacing w:after="0"/>
              <w:rPr>
                <w:rFonts w:eastAsia="Times New Roman"/>
                <w:bCs/>
                <w:iCs/>
                <w:color w:val="000000"/>
              </w:rPr>
            </w:pPr>
            <w:r w:rsidRPr="00091F30">
              <w:rPr>
                <w:rFonts w:eastAsia="Times New Roman"/>
                <w:bCs/>
                <w:iCs/>
                <w:color w:val="000000"/>
              </w:rPr>
              <w:t>0.38</w:t>
            </w:r>
          </w:p>
        </w:tc>
      </w:tr>
      <w:tr w:rsidR="00062121" w:rsidRPr="00091F30" w:rsidTr="007E35FF">
        <w:trPr>
          <w:trHeight w:val="296"/>
          <w:tblHeader/>
        </w:trPr>
        <w:tc>
          <w:tcPr>
            <w:tcW w:w="1175" w:type="dxa"/>
            <w:tcBorders>
              <w:left w:val="single" w:sz="4" w:space="0" w:color="auto"/>
              <w:bottom w:val="single" w:sz="4" w:space="0" w:color="auto"/>
            </w:tcBorders>
          </w:tcPr>
          <w:p w:rsidR="00062121" w:rsidRPr="00091F30" w:rsidRDefault="00062121" w:rsidP="003114DA">
            <w:pPr>
              <w:spacing w:after="800"/>
              <w:rPr>
                <w:rFonts w:eastAsia="Times New Roman"/>
                <w:bCs/>
                <w:iCs/>
                <w:color w:val="000000"/>
              </w:rPr>
            </w:pPr>
            <w:r w:rsidRPr="00091F30">
              <w:rPr>
                <w:rFonts w:eastAsia="Times New Roman"/>
                <w:bCs/>
                <w:iCs/>
                <w:color w:val="000000"/>
              </w:rPr>
              <w:t>3</w:t>
            </w:r>
          </w:p>
        </w:tc>
        <w:tc>
          <w:tcPr>
            <w:tcW w:w="8370" w:type="dxa"/>
            <w:tcBorders>
              <w:bottom w:val="single" w:sz="4" w:space="0" w:color="auto"/>
              <w:right w:val="single" w:sz="4" w:space="0" w:color="auto"/>
            </w:tcBorders>
          </w:tcPr>
          <w:p w:rsidR="00062121" w:rsidRPr="00091F30" w:rsidRDefault="00062121" w:rsidP="003114DA">
            <w:pPr>
              <w:spacing w:after="800"/>
              <w:rPr>
                <w:rFonts w:eastAsia="Times New Roman"/>
                <w:bCs/>
                <w:iCs/>
                <w:color w:val="000000"/>
              </w:rPr>
            </w:pPr>
            <w:r w:rsidRPr="00091F30">
              <w:rPr>
                <w:rFonts w:eastAsia="Times New Roman"/>
                <w:bCs/>
                <w:iCs/>
                <w:color w:val="000000"/>
              </w:rPr>
              <w:t>0.51</w:t>
            </w:r>
          </w:p>
        </w:tc>
      </w:tr>
    </w:tbl>
    <w:p w:rsidR="001130FF" w:rsidRPr="00091F30" w:rsidRDefault="001130FF" w:rsidP="007E35FF">
      <w:pPr>
        <w:pStyle w:val="Objectivedouble"/>
      </w:pPr>
      <w:r w:rsidRPr="00091F30">
        <w:t>Objective 6, Page 4</w:t>
      </w:r>
    </w:p>
    <w:p w:rsidR="004E3DEC" w:rsidRPr="00091F30" w:rsidRDefault="004E3DEC" w:rsidP="004E3DEC">
      <w:pPr>
        <w:spacing w:after="0"/>
      </w:pPr>
      <w:r w:rsidRPr="00091F30">
        <w:t xml:space="preserve">The variance of the discrete random variable, </w:t>
      </w:r>
      <w:r w:rsidR="00D57582" w:rsidRPr="00091F30">
        <w:rPr>
          <w:position w:val="-10"/>
        </w:rPr>
        <w:object w:dxaOrig="320" w:dyaOrig="340">
          <v:shape id="_x0000_i1028" type="#_x0000_t75" alt="sigma squared subscript X" style="width:15.6pt;height:17.65pt" o:ole="">
            <v:imagedata r:id="rId18" o:title=""/>
          </v:shape>
          <o:OLEObject Type="Embed" ProgID="Equation.DSMT4" ShapeID="_x0000_i1028" DrawAspect="Content" ObjectID="_1607958836" r:id="rId19"/>
        </w:object>
      </w:r>
      <w:r w:rsidRPr="00091F30">
        <w:t>, is the value under the square root in the computation of the standard deviation.</w:t>
      </w:r>
    </w:p>
    <w:p w:rsidR="00057CA0" w:rsidRPr="00091F30" w:rsidRDefault="00057CA0">
      <w:pPr>
        <w:sectPr w:rsidR="00057CA0" w:rsidRPr="00091F30" w:rsidSect="00A845B0">
          <w:headerReference w:type="default" r:id="rId20"/>
          <w:headerReference w:type="first" r:id="rId21"/>
          <w:pgSz w:w="12240" w:h="15840" w:code="1"/>
          <w:pgMar w:top="1440" w:right="1080" w:bottom="1440" w:left="1800" w:header="720" w:footer="720" w:gutter="0"/>
          <w:cols w:space="720"/>
          <w:titlePg/>
          <w:docGrid w:linePitch="360"/>
        </w:sectPr>
      </w:pPr>
    </w:p>
    <w:p w:rsidR="0090276E" w:rsidRPr="00091F30" w:rsidRDefault="0090276E" w:rsidP="002617C1">
      <w:pPr>
        <w:pStyle w:val="Heading2"/>
        <w:rPr>
          <w:i/>
          <w:sz w:val="24"/>
          <w:szCs w:val="24"/>
        </w:rPr>
      </w:pPr>
      <w:r w:rsidRPr="00091F30">
        <w:lastRenderedPageBreak/>
        <w:t>Section 6.2 The Binomial Probability Distribution</w:t>
      </w:r>
    </w:p>
    <w:p w:rsidR="0090276E" w:rsidRPr="00091F30" w:rsidRDefault="0090276E" w:rsidP="003B3994">
      <w:pPr>
        <w:pStyle w:val="Heading3"/>
        <w:spacing w:line="360" w:lineRule="auto"/>
        <w:rPr>
          <w:i/>
          <w:szCs w:val="24"/>
        </w:rPr>
      </w:pPr>
      <w:r w:rsidRPr="00091F30">
        <w:t>Objectives</w:t>
      </w:r>
    </w:p>
    <w:p w:rsidR="0090276E" w:rsidRPr="00091F30" w:rsidRDefault="0090276E" w:rsidP="00415518">
      <w:pPr>
        <w:pStyle w:val="ListParagrph"/>
        <w:numPr>
          <w:ilvl w:val="0"/>
          <w:numId w:val="5"/>
        </w:numPr>
        <w:ind w:left="720"/>
      </w:pPr>
      <w:r w:rsidRPr="00091F30">
        <w:t>Determine Whether a Probability Experiment is a Binomial Experiment</w:t>
      </w:r>
    </w:p>
    <w:p w:rsidR="0090276E" w:rsidRPr="00091F30" w:rsidRDefault="0090276E" w:rsidP="00415518">
      <w:pPr>
        <w:pStyle w:val="ListParagrph"/>
        <w:numPr>
          <w:ilvl w:val="0"/>
          <w:numId w:val="5"/>
        </w:numPr>
        <w:ind w:left="720"/>
      </w:pPr>
      <w:r w:rsidRPr="00091F30">
        <w:t>Compute Probabilities of Binomial Experiments</w:t>
      </w:r>
    </w:p>
    <w:p w:rsidR="0090276E" w:rsidRPr="00091F30" w:rsidRDefault="0090276E" w:rsidP="00415518">
      <w:pPr>
        <w:pStyle w:val="ListParagrph"/>
        <w:numPr>
          <w:ilvl w:val="0"/>
          <w:numId w:val="5"/>
        </w:numPr>
        <w:ind w:left="720"/>
      </w:pPr>
      <w:r w:rsidRPr="00091F30">
        <w:t>Compute the Mean and Standard Deviation of a Binomial Random Variable</w:t>
      </w:r>
    </w:p>
    <w:p w:rsidR="0090276E" w:rsidRPr="00091F30" w:rsidRDefault="0090276E" w:rsidP="00415518">
      <w:pPr>
        <w:pStyle w:val="ListParagrph"/>
        <w:numPr>
          <w:ilvl w:val="0"/>
          <w:numId w:val="5"/>
        </w:numPr>
        <w:ind w:left="720"/>
      </w:pPr>
      <w:r w:rsidRPr="00091F30">
        <w:t>Graph a Binomial Probability Distribution</w:t>
      </w:r>
    </w:p>
    <w:p w:rsidR="00CC6158" w:rsidRPr="00091F30" w:rsidRDefault="00CC6158" w:rsidP="00CC6158">
      <w:pPr>
        <w:pStyle w:val="Heading4"/>
      </w:pPr>
      <w:r w:rsidRPr="00091F30">
        <w:t>Objective 1: Determine Whether a Probability Experiment is a Binomial Experiment</w:t>
      </w:r>
    </w:p>
    <w:p w:rsidR="00CC6158" w:rsidRPr="00091F30" w:rsidRDefault="00CC6158" w:rsidP="00CC6158">
      <w:pPr>
        <w:pStyle w:val="Objectivedouble"/>
      </w:pPr>
      <w:r w:rsidRPr="00091F30">
        <w:t>Objective 1, Page 1</w:t>
      </w:r>
    </w:p>
    <w:p w:rsidR="00CC6158" w:rsidRPr="00091F30" w:rsidRDefault="00CC6158" w:rsidP="00CC6158">
      <w:pPr>
        <w:spacing w:after="240" w:line="240" w:lineRule="auto"/>
        <w:rPr>
          <w:noProof/>
        </w:rPr>
      </w:pPr>
      <w:r w:rsidRPr="00091F30">
        <w:rPr>
          <w:noProof/>
        </w:rPr>
        <w:t>The binomial probability distribution is a discrete probability distribution that describes probabilities for experiments in which there are two mutually exclusive (disjoint) outcomes. These two outcomes are generally referred to as success (such as making a free throw) and failure (such as missing a free throw). Experiments in which only two outcomes are possible are referred to as binomial experiments, provided that certain criteria are met.</w:t>
      </w:r>
    </w:p>
    <w:p w:rsidR="00CC6158" w:rsidRPr="00091F30" w:rsidRDefault="00CC6158" w:rsidP="00CC6158">
      <w:pPr>
        <w:pStyle w:val="Objectivedouble"/>
      </w:pPr>
      <w:r w:rsidRPr="00091F30">
        <w:t>Objective 1, Page 2</w:t>
      </w:r>
    </w:p>
    <w:p w:rsidR="00CC6158" w:rsidRPr="00091F30" w:rsidRDefault="00CC6158" w:rsidP="00CC6158">
      <w:r w:rsidRPr="00091F30">
        <w:rPr>
          <w:noProof/>
          <w:lang w:bidi="mr-IN"/>
        </w:rPr>
        <w:drawing>
          <wp:inline distT="0" distB="0" distL="0" distR="0" wp14:anchorId="42D28E9D" wp14:editId="22B5F18E">
            <wp:extent cx="307340" cy="226695"/>
            <wp:effectExtent l="0" t="0" r="0" b="0"/>
            <wp:docPr id="6" name="Picture 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lliWood_Interactive_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Pr="00091F30">
        <w:t xml:space="preserve"> </w:t>
      </w:r>
      <w:r w:rsidRPr="00091F30">
        <w:rPr>
          <w:i/>
        </w:rPr>
        <w:t>Answer the following as you watch the video.</w:t>
      </w:r>
    </w:p>
    <w:p w:rsidR="00CC6158" w:rsidRPr="00091F30" w:rsidRDefault="00CC6158" w:rsidP="00CC6158">
      <w:pPr>
        <w:pStyle w:val="List50"/>
        <w:numPr>
          <w:ilvl w:val="0"/>
          <w:numId w:val="6"/>
        </w:numPr>
        <w:ind w:left="450"/>
      </w:pPr>
      <w:r w:rsidRPr="00091F30">
        <w:t>What are the four criteria for a binomial experiment?</w:t>
      </w:r>
    </w:p>
    <w:p w:rsidR="00CC6158" w:rsidRPr="00091F30" w:rsidRDefault="00CC6158" w:rsidP="00CC6158">
      <w:pPr>
        <w:pStyle w:val="List50"/>
        <w:numPr>
          <w:ilvl w:val="0"/>
          <w:numId w:val="6"/>
        </w:numPr>
        <w:ind w:left="450"/>
      </w:pPr>
      <w:r w:rsidRPr="00091F30">
        <w:t xml:space="preserve">What do </w:t>
      </w:r>
      <w:r w:rsidRPr="00091F30">
        <w:rPr>
          <w:i/>
        </w:rPr>
        <w:t>n</w:t>
      </w:r>
      <w:r w:rsidRPr="00091F30">
        <w:t xml:space="preserve">, </w:t>
      </w:r>
      <w:r w:rsidRPr="00091F30">
        <w:rPr>
          <w:i/>
        </w:rPr>
        <w:t>p</w:t>
      </w:r>
      <w:r w:rsidRPr="00091F30">
        <w:t xml:space="preserve">, and </w:t>
      </w:r>
      <w:r w:rsidRPr="00091F30">
        <w:rPr>
          <w:position w:val="-10"/>
        </w:rPr>
        <w:object w:dxaOrig="499" w:dyaOrig="300">
          <v:shape id="_x0000_i1029" type="#_x0000_t75" alt="1 minus p" style="width:25.15pt;height:14.95pt" o:ole="">
            <v:imagedata r:id="rId22" o:title=""/>
          </v:shape>
          <o:OLEObject Type="Embed" ProgID="Equation.DSMT4" ShapeID="_x0000_i1029" DrawAspect="Content" ObjectID="_1607958837" r:id="rId23"/>
        </w:object>
      </w:r>
      <w:r w:rsidRPr="00091F30">
        <w:t xml:space="preserve"> represent when working with a binomial probability distribution?</w:t>
      </w:r>
    </w:p>
    <w:p w:rsidR="00CC6158" w:rsidRPr="00091F30" w:rsidRDefault="00CC6158" w:rsidP="00CC6158">
      <w:pPr>
        <w:pStyle w:val="Objectivedouble"/>
      </w:pPr>
      <w:r w:rsidRPr="00091F30">
        <w:t>Objective 1, Page 2 (continued)</w:t>
      </w:r>
    </w:p>
    <w:p w:rsidR="00CC6158" w:rsidRPr="00091F30" w:rsidRDefault="00CC6158" w:rsidP="00CC6158">
      <w:pPr>
        <w:pStyle w:val="List50"/>
        <w:numPr>
          <w:ilvl w:val="0"/>
          <w:numId w:val="6"/>
        </w:numPr>
        <w:ind w:left="450"/>
      </w:pPr>
      <w:r w:rsidRPr="00091F30">
        <w:t xml:space="preserve">If </w:t>
      </w:r>
      <w:r w:rsidRPr="00091F30">
        <w:rPr>
          <w:i/>
        </w:rPr>
        <w:t>X</w:t>
      </w:r>
      <w:r w:rsidRPr="00091F30">
        <w:t xml:space="preserve"> is a binomial random variable that denotes the number of successes in </w:t>
      </w:r>
      <w:proofErr w:type="spellStart"/>
      <w:r w:rsidRPr="00091F30">
        <w:rPr>
          <w:i/>
        </w:rPr>
        <w:t>n</w:t>
      </w:r>
      <w:proofErr w:type="spellEnd"/>
      <w:r w:rsidRPr="00091F30">
        <w:t xml:space="preserve"> independent trials of an experiment, what are the possible values of </w:t>
      </w:r>
      <w:r w:rsidRPr="00091F30">
        <w:rPr>
          <w:i/>
        </w:rPr>
        <w:t>X</w:t>
      </w:r>
      <w:r w:rsidRPr="00091F30">
        <w:t>?</w:t>
      </w:r>
    </w:p>
    <w:p w:rsidR="00CC6158" w:rsidRPr="00091F30" w:rsidRDefault="00CC6158" w:rsidP="00CC6158">
      <w:pPr>
        <w:pStyle w:val="Objectivedouble"/>
        <w:spacing w:after="1000"/>
      </w:pPr>
      <w:r w:rsidRPr="00091F30">
        <w:t>Objective 1, Page 3</w:t>
      </w:r>
    </w:p>
    <w:p w:rsidR="00CC6158" w:rsidRPr="00091F30" w:rsidRDefault="00CC6158" w:rsidP="00CC6158">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lastRenderedPageBreak/>
        <w:t>Example 1</w:t>
      </w:r>
      <w:r w:rsidRPr="00091F30">
        <w:rPr>
          <w:b/>
        </w:rPr>
        <w:tab/>
      </w:r>
      <w:r w:rsidRPr="00091F30">
        <w:rPr>
          <w:b/>
          <w:i/>
        </w:rPr>
        <w:t>Identifying Binomial Experiments</w:t>
      </w:r>
    </w:p>
    <w:p w:rsidR="00CC6158" w:rsidRPr="00091F30" w:rsidRDefault="00CC6158" w:rsidP="00CC6158">
      <w:pPr>
        <w:pBdr>
          <w:top w:val="single" w:sz="4" w:space="1" w:color="auto"/>
          <w:left w:val="single" w:sz="4" w:space="4" w:color="auto"/>
          <w:right w:val="single" w:sz="4" w:space="4" w:color="auto"/>
        </w:pBdr>
        <w:autoSpaceDE w:val="0"/>
        <w:autoSpaceDN w:val="0"/>
        <w:adjustRightInd w:val="0"/>
        <w:spacing w:after="480" w:line="240" w:lineRule="auto"/>
      </w:pPr>
      <w:r w:rsidRPr="00091F30">
        <w:t>Determine which of the following probability experiments qualify as binomial experiments. For those that are binomial experiments, identify the number of trials, probability of success, probability of failure, and possible values of the random variable X.</w:t>
      </w:r>
    </w:p>
    <w:p w:rsidR="00CC6158" w:rsidRPr="00091F30" w:rsidRDefault="00CC6158" w:rsidP="00CC6158">
      <w:pPr>
        <w:pStyle w:val="List50"/>
        <w:numPr>
          <w:ilvl w:val="0"/>
          <w:numId w:val="7"/>
        </w:numPr>
        <w:pBdr>
          <w:left w:val="single" w:sz="4" w:space="4" w:color="auto"/>
          <w:right w:val="single" w:sz="4" w:space="4" w:color="auto"/>
        </w:pBdr>
        <w:spacing w:after="120"/>
        <w:ind w:left="360"/>
      </w:pPr>
      <w:r w:rsidRPr="00091F30">
        <w:t>An experiment in which a basketball player who historically makes 80% of his free throws is asked to shoot three free throws and the number of free throws made is recorded.</w:t>
      </w:r>
    </w:p>
    <w:p w:rsidR="00CC6158" w:rsidRPr="00091F30" w:rsidRDefault="00CC6158" w:rsidP="00CC6158">
      <w:pPr>
        <w:pStyle w:val="List50"/>
        <w:numPr>
          <w:ilvl w:val="0"/>
          <w:numId w:val="7"/>
        </w:numPr>
        <w:pBdr>
          <w:left w:val="single" w:sz="4" w:space="4" w:color="auto"/>
          <w:right w:val="single" w:sz="4" w:space="4" w:color="auto"/>
        </w:pBdr>
        <w:spacing w:after="120"/>
        <w:ind w:left="360"/>
      </w:pPr>
      <w:r w:rsidRPr="00091F30">
        <w:t>According to a recent Harris Poll, 28% of Americans state that chocolate is their favorite flavor of ice cream. Suppose a simple random sample of size 10 is obtained and the number of Americans who choose chocolate as their favorite ice cream flavor is recorded.</w:t>
      </w:r>
    </w:p>
    <w:p w:rsidR="00CC6158" w:rsidRPr="00091F30" w:rsidRDefault="00CC6158" w:rsidP="00CC6158">
      <w:pPr>
        <w:pStyle w:val="List50"/>
        <w:numPr>
          <w:ilvl w:val="0"/>
          <w:numId w:val="7"/>
        </w:numPr>
        <w:pBdr>
          <w:left w:val="single" w:sz="4" w:space="4" w:color="auto"/>
          <w:right w:val="single" w:sz="4" w:space="4" w:color="auto"/>
        </w:pBdr>
        <w:spacing w:after="800"/>
        <w:ind w:left="360"/>
      </w:pPr>
      <w:r w:rsidRPr="00091F30">
        <w:t>A probability experiment in which three cards are drawn from a deck without replacement and the number of aces is recorded.</w:t>
      </w:r>
    </w:p>
    <w:p w:rsidR="00CB2D3F" w:rsidRPr="00091F30" w:rsidRDefault="00CB2D3F" w:rsidP="004913F8">
      <w:pPr>
        <w:pStyle w:val="Heading4"/>
      </w:pPr>
      <w:r w:rsidRPr="00091F30">
        <w:t xml:space="preserve">Objective 2: </w:t>
      </w:r>
      <w:r w:rsidR="00D236CF" w:rsidRPr="00091F30">
        <w:t>Compute Probabilities of Binomial Experiments</w:t>
      </w:r>
    </w:p>
    <w:p w:rsidR="00FC310C" w:rsidRPr="00091F30" w:rsidRDefault="00FC310C" w:rsidP="00626374">
      <w:pPr>
        <w:pStyle w:val="Objectivedouble"/>
      </w:pPr>
      <w:r w:rsidRPr="00091F30">
        <w:t>Objective 2, Page 1</w:t>
      </w:r>
    </w:p>
    <w:p w:rsidR="00626374" w:rsidRPr="00091F30" w:rsidRDefault="007061C6" w:rsidP="00B310B6">
      <w:r w:rsidRPr="00091F30">
        <w:rPr>
          <w:noProof/>
          <w:lang w:bidi="mr-IN"/>
        </w:rPr>
        <w:drawing>
          <wp:inline distT="0" distB="0" distL="0" distR="0">
            <wp:extent cx="307340" cy="226695"/>
            <wp:effectExtent l="0" t="0" r="0" b="0"/>
            <wp:docPr id="8" name="Picture 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lliWood_Interactive_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3E5A93" w:rsidRPr="00091F30">
        <w:t xml:space="preserve"> </w:t>
      </w:r>
      <w:r w:rsidR="00FC310C" w:rsidRPr="00091F30">
        <w:rPr>
          <w:i/>
        </w:rPr>
        <w:t>W</w:t>
      </w:r>
      <w:r w:rsidR="00361D49" w:rsidRPr="00091F30">
        <w:rPr>
          <w:i/>
        </w:rPr>
        <w:t>atch the video</w:t>
      </w:r>
      <w:r w:rsidR="00FC310C" w:rsidRPr="00091F30">
        <w:rPr>
          <w:i/>
        </w:rPr>
        <w:t xml:space="preserve"> to learn how the binomial probability distribution function is developed</w:t>
      </w:r>
      <w:r w:rsidR="00361D49" w:rsidRPr="00091F30">
        <w:rPr>
          <w:i/>
        </w:rPr>
        <w:t>.</w:t>
      </w:r>
    </w:p>
    <w:p w:rsidR="00FC310C" w:rsidRPr="00091F30" w:rsidRDefault="00FC310C" w:rsidP="00626374">
      <w:pPr>
        <w:pStyle w:val="Objectivedouble"/>
        <w:rPr>
          <w:szCs w:val="22"/>
          <w:u w:val="none"/>
        </w:rPr>
      </w:pPr>
      <w:r w:rsidRPr="00091F30">
        <w:t>Objective 2, Page 2</w:t>
      </w:r>
    </w:p>
    <w:p w:rsidR="004306BE" w:rsidRPr="00091F30" w:rsidRDefault="00361D49" w:rsidP="00415518">
      <w:pPr>
        <w:pStyle w:val="List50"/>
        <w:numPr>
          <w:ilvl w:val="0"/>
          <w:numId w:val="6"/>
        </w:numPr>
      </w:pPr>
      <w:r w:rsidRPr="00091F30">
        <w:t xml:space="preserve">In the </w:t>
      </w:r>
      <w:r w:rsidR="00FC310C" w:rsidRPr="00091F30">
        <w:t>formula</w:t>
      </w:r>
      <w:r w:rsidRPr="00091F30">
        <w:t xml:space="preserve">, what does </w:t>
      </w:r>
      <w:r w:rsidR="00DC1D78" w:rsidRPr="00091F30">
        <w:rPr>
          <w:position w:val="-10"/>
        </w:rPr>
        <w:object w:dxaOrig="360" w:dyaOrig="320">
          <v:shape id="_x0000_i1030" type="#_x0000_t75" alt="C presubscript 4 subscript 1" style="width:18.35pt;height:15.6pt" o:ole="">
            <v:imagedata r:id="rId24" o:title=""/>
          </v:shape>
          <o:OLEObject Type="Embed" ProgID="Equation.DSMT4" ShapeID="_x0000_i1030" DrawAspect="Content" ObjectID="_1607958838" r:id="rId25"/>
        </w:object>
      </w:r>
      <w:r w:rsidRPr="00091F30">
        <w:t xml:space="preserve"> represent?</w:t>
      </w:r>
    </w:p>
    <w:p w:rsidR="00361D49" w:rsidRPr="00091F30" w:rsidRDefault="00361D49" w:rsidP="00415518">
      <w:pPr>
        <w:pStyle w:val="List50"/>
        <w:numPr>
          <w:ilvl w:val="0"/>
          <w:numId w:val="6"/>
        </w:numPr>
      </w:pPr>
      <w:r w:rsidRPr="00091F30">
        <w:t xml:space="preserve">In the </w:t>
      </w:r>
      <w:r w:rsidR="00FC310C" w:rsidRPr="00091F30">
        <w:t>formula</w:t>
      </w:r>
      <w:r w:rsidRPr="00091F30">
        <w:t xml:space="preserve">, what do </w:t>
      </w:r>
      <w:r w:rsidR="00FC310C" w:rsidRPr="00091F30">
        <w:t>0.07 and 1</w:t>
      </w:r>
      <w:r w:rsidRPr="00091F30">
        <w:t xml:space="preserve"> represent?</w:t>
      </w:r>
    </w:p>
    <w:p w:rsidR="00361D49" w:rsidRPr="00091F30" w:rsidRDefault="00361D49" w:rsidP="00415518">
      <w:pPr>
        <w:pStyle w:val="List50"/>
        <w:numPr>
          <w:ilvl w:val="0"/>
          <w:numId w:val="6"/>
        </w:numPr>
      </w:pPr>
      <w:r w:rsidRPr="00091F30">
        <w:t xml:space="preserve">In the </w:t>
      </w:r>
      <w:r w:rsidR="00FC310C" w:rsidRPr="00091F30">
        <w:t>formula</w:t>
      </w:r>
      <w:r w:rsidRPr="00091F30">
        <w:t xml:space="preserve">, what do </w:t>
      </w:r>
      <w:r w:rsidR="00FC310C" w:rsidRPr="00091F30">
        <w:t>0.93 and 3</w:t>
      </w:r>
      <w:r w:rsidRPr="00091F30">
        <w:t xml:space="preserve"> represent?</w:t>
      </w:r>
    </w:p>
    <w:p w:rsidR="00FC310C" w:rsidRPr="00091F30" w:rsidRDefault="00FC310C" w:rsidP="004C2BB2">
      <w:pPr>
        <w:pStyle w:val="Objectivedouble"/>
      </w:pPr>
      <w:r w:rsidRPr="00091F30">
        <w:t>Objective 2, Page 3</w:t>
      </w:r>
    </w:p>
    <w:p w:rsidR="00361D49" w:rsidRPr="00091F30" w:rsidRDefault="00361D49" w:rsidP="00415518">
      <w:pPr>
        <w:pStyle w:val="List50"/>
        <w:numPr>
          <w:ilvl w:val="0"/>
          <w:numId w:val="6"/>
        </w:numPr>
      </w:pPr>
      <w:r w:rsidRPr="00091F30">
        <w:t>State the Binomial Probability Distribution Function (pdf).</w:t>
      </w:r>
    </w:p>
    <w:p w:rsidR="00FC310C" w:rsidRPr="00091F30" w:rsidRDefault="00FC310C" w:rsidP="004C2BB2">
      <w:pPr>
        <w:pStyle w:val="Objectivedouble"/>
      </w:pPr>
      <w:r w:rsidRPr="00091F30">
        <w:t>Objective 2, Page 4</w:t>
      </w:r>
    </w:p>
    <w:p w:rsidR="004C2BB2" w:rsidRPr="00091F30" w:rsidRDefault="006A53BE" w:rsidP="00415518">
      <w:pPr>
        <w:pStyle w:val="List50"/>
        <w:numPr>
          <w:ilvl w:val="0"/>
          <w:numId w:val="6"/>
        </w:numPr>
      </w:pPr>
      <w:r w:rsidRPr="00091F30">
        <w:lastRenderedPageBreak/>
        <w:t>Fill in the math symbol that is associated with the given phrase.</w:t>
      </w:r>
    </w:p>
    <w:p w:rsidR="005B4872" w:rsidRPr="00091F30" w:rsidRDefault="005B4872" w:rsidP="00714E56">
      <w:pPr>
        <w:pStyle w:val="List50"/>
        <w:tabs>
          <w:tab w:val="left" w:pos="4950"/>
        </w:tabs>
        <w:spacing w:after="0" w:line="480" w:lineRule="auto"/>
        <w:ind w:left="0" w:firstLine="0"/>
        <w:rPr>
          <w:u w:val="single"/>
        </w:rPr>
      </w:pPr>
      <w:r w:rsidRPr="00091F30">
        <w:rPr>
          <w:u w:val="single"/>
        </w:rPr>
        <w:t>Phrase math</w:t>
      </w:r>
      <w:r w:rsidR="00714E56" w:rsidRPr="00091F30">
        <w:rPr>
          <w:u w:val="single"/>
        </w:rPr>
        <w:tab/>
      </w:r>
      <w:r w:rsidRPr="00091F30">
        <w:rPr>
          <w:u w:val="single"/>
        </w:rPr>
        <w:t>symbol</w:t>
      </w:r>
    </w:p>
    <w:p w:rsidR="005B4872" w:rsidRPr="00091F30" w:rsidRDefault="005B4872" w:rsidP="00714E56">
      <w:pPr>
        <w:autoSpaceDE w:val="0"/>
        <w:autoSpaceDN w:val="0"/>
        <w:adjustRightInd w:val="0"/>
        <w:spacing w:after="0" w:line="480" w:lineRule="auto"/>
        <w:rPr>
          <w:rFonts w:ascii="TimesNewRoman" w:hAnsi="TimesNewRoman" w:cs="TimesNewRoman"/>
          <w:lang w:eastAsia="zh-CN"/>
        </w:rPr>
      </w:pPr>
      <w:r w:rsidRPr="00091F30">
        <w:rPr>
          <w:rFonts w:ascii="TimesNewRoman" w:hAnsi="TimesNewRoman" w:cs="TimesNewRoman"/>
          <w:lang w:eastAsia="zh-CN"/>
        </w:rPr>
        <w:t>at least or no less than or greater than or equal to</w:t>
      </w:r>
    </w:p>
    <w:p w:rsidR="005B4872" w:rsidRPr="00091F30" w:rsidRDefault="005B4872" w:rsidP="00714E56">
      <w:pPr>
        <w:autoSpaceDE w:val="0"/>
        <w:autoSpaceDN w:val="0"/>
        <w:adjustRightInd w:val="0"/>
        <w:spacing w:after="0" w:line="480" w:lineRule="auto"/>
        <w:rPr>
          <w:rFonts w:ascii="TimesNewRoman" w:hAnsi="TimesNewRoman" w:cs="TimesNewRoman"/>
          <w:lang w:eastAsia="zh-CN"/>
        </w:rPr>
      </w:pPr>
      <w:r w:rsidRPr="00091F30">
        <w:rPr>
          <w:rFonts w:ascii="TimesNewRoman" w:hAnsi="TimesNewRoman" w:cs="TimesNewRoman"/>
          <w:lang w:eastAsia="zh-CN"/>
        </w:rPr>
        <w:t>more than or greater than</w:t>
      </w:r>
    </w:p>
    <w:p w:rsidR="005B4872" w:rsidRPr="00091F30" w:rsidRDefault="005B4872" w:rsidP="00714E56">
      <w:pPr>
        <w:autoSpaceDE w:val="0"/>
        <w:autoSpaceDN w:val="0"/>
        <w:adjustRightInd w:val="0"/>
        <w:spacing w:after="0" w:line="480" w:lineRule="auto"/>
        <w:rPr>
          <w:rFonts w:ascii="TimesNewRoman" w:hAnsi="TimesNewRoman" w:cs="TimesNewRoman"/>
          <w:lang w:eastAsia="zh-CN"/>
        </w:rPr>
      </w:pPr>
      <w:r w:rsidRPr="00091F30">
        <w:rPr>
          <w:rFonts w:ascii="TimesNewRoman" w:hAnsi="TimesNewRoman" w:cs="TimesNewRoman"/>
          <w:lang w:eastAsia="zh-CN"/>
        </w:rPr>
        <w:t>fewer than or less than</w:t>
      </w:r>
    </w:p>
    <w:p w:rsidR="005B4872" w:rsidRPr="00091F30" w:rsidRDefault="005B4872" w:rsidP="00714E56">
      <w:pPr>
        <w:autoSpaceDE w:val="0"/>
        <w:autoSpaceDN w:val="0"/>
        <w:adjustRightInd w:val="0"/>
        <w:spacing w:after="0" w:line="480" w:lineRule="auto"/>
        <w:rPr>
          <w:rFonts w:ascii="TimesNewRoman" w:hAnsi="TimesNewRoman" w:cs="TimesNewRoman"/>
          <w:lang w:eastAsia="zh-CN"/>
        </w:rPr>
      </w:pPr>
      <w:r w:rsidRPr="00091F30">
        <w:rPr>
          <w:rFonts w:ascii="TimesNewRoman" w:hAnsi="TimesNewRoman" w:cs="TimesNewRoman"/>
          <w:lang w:eastAsia="zh-CN"/>
        </w:rPr>
        <w:t>no more than or at most or less than or equal to</w:t>
      </w:r>
    </w:p>
    <w:p w:rsidR="005B4872" w:rsidRPr="00091F30" w:rsidRDefault="005B4872" w:rsidP="00714E56">
      <w:pPr>
        <w:pStyle w:val="List50"/>
        <w:spacing w:line="480" w:lineRule="auto"/>
        <w:ind w:left="0" w:firstLine="0"/>
        <w:rPr>
          <w:rFonts w:ascii="TimesNewRoman" w:hAnsi="TimesNewRoman" w:cs="TimesNewRoman"/>
          <w:lang w:eastAsia="zh-CN"/>
        </w:rPr>
      </w:pPr>
      <w:r w:rsidRPr="00091F30">
        <w:rPr>
          <w:rFonts w:ascii="TimesNewRoman" w:hAnsi="TimesNewRoman" w:cs="TimesNewRoman"/>
          <w:lang w:eastAsia="zh-CN"/>
        </w:rPr>
        <w:t>exactly or equals or is</w:t>
      </w:r>
    </w:p>
    <w:p w:rsidR="00FC310C" w:rsidRPr="00091F30" w:rsidRDefault="00FC310C" w:rsidP="00C15872">
      <w:pPr>
        <w:pStyle w:val="Objectivedouble"/>
      </w:pPr>
      <w:r w:rsidRPr="00091F30">
        <w:t>Objective 2, Page 5</w:t>
      </w:r>
    </w:p>
    <w:p w:rsidR="004306BE" w:rsidRPr="00091F30" w:rsidRDefault="004306BE" w:rsidP="00ED6C22">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 xml:space="preserve">Example </w:t>
      </w:r>
      <w:r w:rsidR="0004288E" w:rsidRPr="00091F30">
        <w:rPr>
          <w:b/>
          <w:shd w:val="clear" w:color="auto" w:fill="BFBFBF"/>
        </w:rPr>
        <w:t>2</w:t>
      </w:r>
      <w:r w:rsidRPr="00091F30">
        <w:rPr>
          <w:b/>
        </w:rPr>
        <w:tab/>
      </w:r>
      <w:r w:rsidR="0004288E" w:rsidRPr="00091F30">
        <w:rPr>
          <w:b/>
          <w:i/>
        </w:rPr>
        <w:t>Using the Binomial Probability Distribution Function</w:t>
      </w:r>
    </w:p>
    <w:p w:rsidR="0004288E" w:rsidRPr="00091F30" w:rsidRDefault="00FC310C" w:rsidP="00ED6C22">
      <w:pPr>
        <w:pBdr>
          <w:top w:val="single" w:sz="4" w:space="1" w:color="auto"/>
          <w:left w:val="single" w:sz="4" w:space="4" w:color="auto"/>
          <w:right w:val="single" w:sz="4" w:space="4" w:color="auto"/>
        </w:pBdr>
        <w:autoSpaceDE w:val="0"/>
        <w:autoSpaceDN w:val="0"/>
        <w:adjustRightInd w:val="0"/>
        <w:spacing w:after="240" w:line="240" w:lineRule="auto"/>
      </w:pPr>
      <w:r w:rsidRPr="00091F30">
        <w:t>According to CTIA, 5</w:t>
      </w:r>
      <w:r w:rsidR="0004288E" w:rsidRPr="00091F30">
        <w:t>5% of all U.S. households are wireless-only households (no landline).</w:t>
      </w:r>
    </w:p>
    <w:p w:rsidR="0004288E" w:rsidRPr="00091F30" w:rsidRDefault="0004288E" w:rsidP="00ED6C22">
      <w:pPr>
        <w:pStyle w:val="List50"/>
        <w:numPr>
          <w:ilvl w:val="0"/>
          <w:numId w:val="8"/>
        </w:numPr>
        <w:pBdr>
          <w:left w:val="single" w:sz="4" w:space="4" w:color="auto"/>
          <w:right w:val="single" w:sz="4" w:space="4" w:color="auto"/>
        </w:pBdr>
        <w:ind w:left="360"/>
      </w:pPr>
      <w:r w:rsidRPr="00091F30">
        <w:t xml:space="preserve">What is the probability of obtaining exactly </w:t>
      </w:r>
      <w:r w:rsidR="00FC310C" w:rsidRPr="00091F30">
        <w:t>ten</w:t>
      </w:r>
      <w:r w:rsidRPr="00091F30">
        <w:t xml:space="preserve"> wireless-only households based on a random sample of </w:t>
      </w:r>
      <w:r w:rsidR="00FC310C" w:rsidRPr="00091F30">
        <w:t>fifteen</w:t>
      </w:r>
      <w:r w:rsidRPr="00091F30">
        <w:t xml:space="preserve"> households?</w:t>
      </w:r>
    </w:p>
    <w:p w:rsidR="00EA07E7" w:rsidRPr="00091F30" w:rsidRDefault="0004288E" w:rsidP="00ED6C22">
      <w:pPr>
        <w:pStyle w:val="List50"/>
        <w:numPr>
          <w:ilvl w:val="0"/>
          <w:numId w:val="8"/>
        </w:numPr>
        <w:pBdr>
          <w:left w:val="single" w:sz="4" w:space="4" w:color="auto"/>
          <w:right w:val="single" w:sz="4" w:space="4" w:color="auto"/>
        </w:pBdr>
        <w:ind w:left="360"/>
      </w:pPr>
      <w:r w:rsidRPr="00091F30">
        <w:t xml:space="preserve">What is the probability of obtaining fewer than three wireless-only households based on a random sample of </w:t>
      </w:r>
      <w:r w:rsidR="00FC310C" w:rsidRPr="00091F30">
        <w:t>fifteen</w:t>
      </w:r>
      <w:r w:rsidRPr="00091F30">
        <w:t xml:space="preserve"> households?</w:t>
      </w:r>
    </w:p>
    <w:p w:rsidR="00EA07E7" w:rsidRPr="00091F30" w:rsidRDefault="0004288E" w:rsidP="00ED6C22">
      <w:pPr>
        <w:pStyle w:val="List50"/>
        <w:numPr>
          <w:ilvl w:val="0"/>
          <w:numId w:val="8"/>
        </w:numPr>
        <w:pBdr>
          <w:left w:val="single" w:sz="4" w:space="4" w:color="auto"/>
          <w:right w:val="single" w:sz="4" w:space="4" w:color="auto"/>
        </w:pBdr>
        <w:ind w:left="360"/>
      </w:pPr>
      <w:r w:rsidRPr="00091F30">
        <w:t xml:space="preserve">What is the probability of obtaining at least three wireless-only households based on a random sample of </w:t>
      </w:r>
      <w:r w:rsidR="00FC310C" w:rsidRPr="00091F30">
        <w:t>fifteen</w:t>
      </w:r>
      <w:r w:rsidRPr="00091F30">
        <w:t xml:space="preserve"> households?</w:t>
      </w:r>
    </w:p>
    <w:p w:rsidR="007364C4" w:rsidRPr="00091F30" w:rsidRDefault="0004288E" w:rsidP="00F57215">
      <w:pPr>
        <w:pStyle w:val="List50"/>
        <w:numPr>
          <w:ilvl w:val="0"/>
          <w:numId w:val="8"/>
        </w:numPr>
        <w:pBdr>
          <w:left w:val="single" w:sz="4" w:space="4" w:color="auto"/>
          <w:right w:val="single" w:sz="4" w:space="31" w:color="auto"/>
        </w:pBdr>
        <w:ind w:left="360" w:right="540"/>
      </w:pPr>
      <w:r w:rsidRPr="00091F30">
        <w:t xml:space="preserve">What is the probability of obtaining between five and seven, inclusive, wireless-only </w:t>
      </w:r>
      <w:r w:rsidR="00A65D1E" w:rsidRPr="00091F30">
        <w:t>h</w:t>
      </w:r>
      <w:r w:rsidRPr="00091F30">
        <w:t>ouseholds based on a random sample of twenty households?</w:t>
      </w:r>
    </w:p>
    <w:p w:rsidR="00842675" w:rsidRPr="00091F30" w:rsidRDefault="00842675" w:rsidP="00F57215">
      <w:pPr>
        <w:pStyle w:val="Heading4"/>
        <w:ind w:left="-90"/>
      </w:pPr>
      <w:r w:rsidRPr="00091F30">
        <w:lastRenderedPageBreak/>
        <w:t xml:space="preserve">Objective 3: </w:t>
      </w:r>
      <w:r w:rsidR="0004288E" w:rsidRPr="00091F30">
        <w:t>Compute the Mean and Standard Deviation of a Binomial Random Variable</w:t>
      </w:r>
    </w:p>
    <w:p w:rsidR="0030366B" w:rsidRPr="00091F30" w:rsidRDefault="0030366B" w:rsidP="00860BC3">
      <w:pPr>
        <w:pStyle w:val="Objectivedouble"/>
      </w:pPr>
      <w:r w:rsidRPr="00091F30">
        <w:t>Objective 3, Page 1</w:t>
      </w:r>
    </w:p>
    <w:p w:rsidR="006D4856" w:rsidRPr="00091F30" w:rsidRDefault="0004288E" w:rsidP="00415518">
      <w:pPr>
        <w:pStyle w:val="List50"/>
        <w:numPr>
          <w:ilvl w:val="0"/>
          <w:numId w:val="6"/>
        </w:numPr>
      </w:pPr>
      <w:r w:rsidRPr="00091F30">
        <w:t>State the formulas for the mean (or expected value) and standard deviation of a binomial random variable.</w:t>
      </w:r>
    </w:p>
    <w:p w:rsidR="0030366B" w:rsidRPr="00091F30" w:rsidRDefault="0030366B" w:rsidP="00860BC3">
      <w:pPr>
        <w:pStyle w:val="Objectivedouble"/>
      </w:pPr>
      <w:r w:rsidRPr="00091F30">
        <w:t>Objective 3, Page 2</w:t>
      </w:r>
    </w:p>
    <w:p w:rsidR="000720C3" w:rsidRPr="00091F30" w:rsidRDefault="000720C3" w:rsidP="00C81D9C">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 xml:space="preserve">Example </w:t>
      </w:r>
      <w:r w:rsidR="0004288E" w:rsidRPr="00091F30">
        <w:rPr>
          <w:b/>
          <w:shd w:val="clear" w:color="auto" w:fill="BFBFBF"/>
        </w:rPr>
        <w:t>3</w:t>
      </w:r>
      <w:r w:rsidRPr="00091F30">
        <w:rPr>
          <w:b/>
        </w:rPr>
        <w:tab/>
      </w:r>
      <w:r w:rsidR="0004288E" w:rsidRPr="00091F30">
        <w:rPr>
          <w:b/>
          <w:i/>
        </w:rPr>
        <w:t>Finding the Mean and Standard Deviation of a Binomial Random Variable</w:t>
      </w:r>
    </w:p>
    <w:p w:rsidR="000720C3" w:rsidRPr="00091F30" w:rsidRDefault="0030366B" w:rsidP="00C81D9C">
      <w:pPr>
        <w:pBdr>
          <w:top w:val="single" w:sz="4" w:space="1" w:color="auto"/>
          <w:left w:val="single" w:sz="4" w:space="4" w:color="auto"/>
          <w:right w:val="single" w:sz="4" w:space="4" w:color="auto"/>
        </w:pBdr>
        <w:autoSpaceDE w:val="0"/>
        <w:autoSpaceDN w:val="0"/>
        <w:adjustRightInd w:val="0"/>
        <w:spacing w:after="1000" w:line="240" w:lineRule="auto"/>
      </w:pPr>
      <w:r w:rsidRPr="00091F30">
        <w:t>According to CTIA, 5</w:t>
      </w:r>
      <w:r w:rsidR="0004288E" w:rsidRPr="00091F30">
        <w:t xml:space="preserve">5% of all U.S. households are wireless-only households. In a simple random sample of </w:t>
      </w:r>
      <w:r w:rsidRPr="00091F30">
        <w:t>5</w:t>
      </w:r>
      <w:r w:rsidR="0004288E" w:rsidRPr="00091F30">
        <w:t>00 households, determine the mean and standard deviation number of wireless-only households.</w:t>
      </w:r>
    </w:p>
    <w:p w:rsidR="00327E1E" w:rsidRPr="00091F30" w:rsidRDefault="00327E1E" w:rsidP="004913F8">
      <w:pPr>
        <w:pStyle w:val="Heading4"/>
      </w:pPr>
      <w:r w:rsidRPr="00091F30">
        <w:t>Objective 4: Graph a Binomial Probability Distribution</w:t>
      </w:r>
    </w:p>
    <w:p w:rsidR="0030366B" w:rsidRPr="00091F30" w:rsidRDefault="0030366B" w:rsidP="00860BC3">
      <w:pPr>
        <w:pStyle w:val="Objectivedouble"/>
      </w:pPr>
      <w:r w:rsidRPr="00091F30">
        <w:t>Objective 4, Page 1</w:t>
      </w:r>
    </w:p>
    <w:p w:rsidR="00327E1E" w:rsidRPr="00091F30" w:rsidRDefault="00327E1E" w:rsidP="00860BC3">
      <w:pPr>
        <w:spacing w:after="240" w:line="240" w:lineRule="auto"/>
        <w:rPr>
          <w:b/>
        </w:rPr>
      </w:pPr>
      <w:r w:rsidRPr="00091F30">
        <w:t>To graph a binomial probability distribution, first find the probabilities for each possible value of the random variable. Then follow the same approach as was used to graph discrete probability distributions.</w:t>
      </w:r>
    </w:p>
    <w:p w:rsidR="0030366B" w:rsidRPr="00091F30" w:rsidRDefault="0030366B" w:rsidP="00860BC3">
      <w:pPr>
        <w:pStyle w:val="Objectivedouble"/>
      </w:pPr>
      <w:r w:rsidRPr="00091F30">
        <w:t>Objective 4, Page 2</w:t>
      </w:r>
    </w:p>
    <w:p w:rsidR="00E92D64" w:rsidRPr="00091F30" w:rsidRDefault="00E92D64" w:rsidP="001E093C">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 xml:space="preserve">Example </w:t>
      </w:r>
      <w:r w:rsidR="00327E1E" w:rsidRPr="00091F30">
        <w:rPr>
          <w:b/>
          <w:shd w:val="clear" w:color="auto" w:fill="BFBFBF"/>
        </w:rPr>
        <w:t>4</w:t>
      </w:r>
      <w:r w:rsidRPr="00091F30">
        <w:rPr>
          <w:b/>
        </w:rPr>
        <w:tab/>
      </w:r>
      <w:r w:rsidR="00327E1E" w:rsidRPr="00091F30">
        <w:rPr>
          <w:b/>
          <w:i/>
        </w:rPr>
        <w:t>Graph a Binomial Probability Distribution</w:t>
      </w:r>
    </w:p>
    <w:p w:rsidR="00327E1E" w:rsidRPr="00091F30" w:rsidRDefault="00327E1E" w:rsidP="00A65D1E">
      <w:pPr>
        <w:pStyle w:val="List50"/>
        <w:numPr>
          <w:ilvl w:val="0"/>
          <w:numId w:val="9"/>
        </w:numPr>
        <w:pBdr>
          <w:left w:val="single" w:sz="4" w:space="4" w:color="auto"/>
          <w:right w:val="single" w:sz="4" w:space="4" w:color="auto"/>
        </w:pBdr>
        <w:spacing w:after="120"/>
        <w:ind w:left="360"/>
      </w:pPr>
      <w:r w:rsidRPr="00091F30">
        <w:t>Graph a binomial probability distribution with n = 10 and p = 0.2. Comment on the shape of the distribution.</w:t>
      </w:r>
    </w:p>
    <w:p w:rsidR="00327E1E" w:rsidRPr="00091F30" w:rsidRDefault="00327E1E" w:rsidP="00A65D1E">
      <w:pPr>
        <w:pStyle w:val="List50"/>
        <w:numPr>
          <w:ilvl w:val="0"/>
          <w:numId w:val="9"/>
        </w:numPr>
        <w:pBdr>
          <w:left w:val="single" w:sz="4" w:space="4" w:color="auto"/>
          <w:right w:val="single" w:sz="4" w:space="4" w:color="auto"/>
        </w:pBdr>
        <w:spacing w:after="120"/>
        <w:ind w:left="360"/>
      </w:pPr>
      <w:r w:rsidRPr="00091F30">
        <w:t>Graph a binomial probability distribution with n = 10 and p = 0.5. Comment on the shape of the distribution.</w:t>
      </w:r>
    </w:p>
    <w:p w:rsidR="0030366B" w:rsidRPr="00091F30" w:rsidRDefault="00327E1E" w:rsidP="00A24D75">
      <w:pPr>
        <w:pStyle w:val="List50"/>
        <w:numPr>
          <w:ilvl w:val="0"/>
          <w:numId w:val="9"/>
        </w:numPr>
        <w:pBdr>
          <w:left w:val="single" w:sz="4" w:space="4" w:color="auto"/>
          <w:right w:val="single" w:sz="4" w:space="4" w:color="auto"/>
        </w:pBdr>
        <w:ind w:left="360"/>
      </w:pPr>
      <w:r w:rsidRPr="00091F30">
        <w:t>Graph a binomial probability distribution with n = 10 and p = 0.8. Comment on the shape of the distribution.</w:t>
      </w:r>
    </w:p>
    <w:p w:rsidR="0030366B" w:rsidRPr="00091F30" w:rsidRDefault="0030366B" w:rsidP="001E093C">
      <w:pPr>
        <w:pStyle w:val="Objectivedouble"/>
        <w:pBdr>
          <w:top w:val="single" w:sz="4" w:space="1" w:color="auto"/>
        </w:pBdr>
      </w:pPr>
      <w:r w:rsidRPr="00091F30">
        <w:t>Objective 4, Page 3</w:t>
      </w:r>
    </w:p>
    <w:p w:rsidR="000251CD" w:rsidRPr="00091F30" w:rsidRDefault="000251CD" w:rsidP="00415518">
      <w:pPr>
        <w:pStyle w:val="List50"/>
        <w:numPr>
          <w:ilvl w:val="0"/>
          <w:numId w:val="6"/>
        </w:numPr>
      </w:pPr>
      <w:r w:rsidRPr="00091F30">
        <w:t xml:space="preserve">What is the shape of the binomial probability distribution if </w:t>
      </w:r>
      <w:r w:rsidR="00E74752" w:rsidRPr="00091F30">
        <w:rPr>
          <w:i/>
        </w:rPr>
        <w:t>p</w:t>
      </w:r>
      <w:r w:rsidR="00577C04" w:rsidRPr="00091F30">
        <w:rPr>
          <w:i/>
        </w:rPr>
        <w:t xml:space="preserve"> </w:t>
      </w:r>
      <w:r w:rsidR="00E74752" w:rsidRPr="00091F30">
        <w:t>&lt;</w:t>
      </w:r>
      <w:r w:rsidR="00577C04" w:rsidRPr="00091F30">
        <w:t xml:space="preserve"> </w:t>
      </w:r>
      <w:r w:rsidR="00E74752" w:rsidRPr="00091F30">
        <w:t>0.5</w:t>
      </w:r>
      <w:r w:rsidRPr="00091F30">
        <w:t xml:space="preserve">, if </w:t>
      </w:r>
      <w:r w:rsidR="00E74752" w:rsidRPr="00091F30">
        <w:rPr>
          <w:i/>
        </w:rPr>
        <w:t>p</w:t>
      </w:r>
      <w:r w:rsidR="00E74752" w:rsidRPr="00091F30">
        <w:t xml:space="preserve"> = 0.5</w:t>
      </w:r>
      <w:r w:rsidRPr="00091F30">
        <w:t xml:space="preserve">, and if </w:t>
      </w:r>
      <w:r w:rsidR="00E74752" w:rsidRPr="00091F30">
        <w:rPr>
          <w:i/>
        </w:rPr>
        <w:t>p</w:t>
      </w:r>
      <w:r w:rsidR="000E3269" w:rsidRPr="00091F30">
        <w:rPr>
          <w:i/>
        </w:rPr>
        <w:t xml:space="preserve"> </w:t>
      </w:r>
      <w:r w:rsidR="00E74752" w:rsidRPr="00091F30">
        <w:t>&gt;</w:t>
      </w:r>
      <w:r w:rsidR="000E3269" w:rsidRPr="00091F30">
        <w:t xml:space="preserve"> </w:t>
      </w:r>
      <w:r w:rsidR="00E74752" w:rsidRPr="00091F30">
        <w:t>0.5</w:t>
      </w:r>
      <w:r w:rsidRPr="00091F30">
        <w:t>?</w:t>
      </w:r>
    </w:p>
    <w:p w:rsidR="0030366B" w:rsidRPr="00091F30" w:rsidRDefault="0030366B" w:rsidP="00860BC3">
      <w:pPr>
        <w:pStyle w:val="Objectivedouble"/>
      </w:pPr>
      <w:r w:rsidRPr="00091F30">
        <w:t>Objective 4, Page 5</w:t>
      </w:r>
    </w:p>
    <w:p w:rsidR="00860BC3" w:rsidRPr="00091F30" w:rsidRDefault="007061C6" w:rsidP="0069305B">
      <w:r w:rsidRPr="00091F30">
        <w:rPr>
          <w:noProof/>
          <w:lang w:bidi="mr-IN"/>
        </w:rPr>
        <w:lastRenderedPageBreak/>
        <w:drawing>
          <wp:inline distT="0" distB="0" distL="0" distR="0">
            <wp:extent cx="307340" cy="226695"/>
            <wp:effectExtent l="0" t="0" r="0" b="0"/>
            <wp:docPr id="13" name="Picture 1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lliWood_Interactive_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821847" w:rsidRPr="00091F30">
        <w:t xml:space="preserve"> </w:t>
      </w:r>
      <w:r w:rsidR="000251CD" w:rsidRPr="00091F30">
        <w:rPr>
          <w:i/>
        </w:rPr>
        <w:t>Answer the following after Activity 1: The Role of n, the Number of Trials of a Binomial Experiment, on Distribution Shape</w:t>
      </w:r>
    </w:p>
    <w:p w:rsidR="000251CD" w:rsidRPr="00091F30" w:rsidRDefault="000251CD" w:rsidP="0069305B">
      <w:pPr>
        <w:pStyle w:val="List50"/>
        <w:numPr>
          <w:ilvl w:val="0"/>
          <w:numId w:val="6"/>
        </w:numPr>
        <w:ind w:left="360"/>
      </w:pPr>
      <w:r w:rsidRPr="00091F30">
        <w:t xml:space="preserve">As </w:t>
      </w:r>
      <w:r w:rsidRPr="00091F30">
        <w:rPr>
          <w:i/>
        </w:rPr>
        <w:t>n</w:t>
      </w:r>
      <w:r w:rsidRPr="00091F30">
        <w:t xml:space="preserve"> increases, describe what happens to the shape of a binomial probability distribution.</w:t>
      </w:r>
    </w:p>
    <w:p w:rsidR="0030366B" w:rsidRPr="00091F30" w:rsidRDefault="0030366B" w:rsidP="00860BC3">
      <w:pPr>
        <w:pStyle w:val="Objectivedouble"/>
      </w:pPr>
      <w:r w:rsidRPr="00091F30">
        <w:t>Objective 4, Page 6</w:t>
      </w:r>
    </w:p>
    <w:p w:rsidR="00517C2B" w:rsidRPr="00091F30" w:rsidRDefault="00517C2B" w:rsidP="000E3269">
      <w:pPr>
        <w:pStyle w:val="List50"/>
        <w:numPr>
          <w:ilvl w:val="0"/>
          <w:numId w:val="6"/>
        </w:numPr>
        <w:ind w:left="360"/>
      </w:pPr>
      <w:r w:rsidRPr="00091F30">
        <w:t>Under what conditions will a binomial probability distribution be approximately bell-shaped?</w:t>
      </w:r>
    </w:p>
    <w:p w:rsidR="00517C2B" w:rsidRPr="00091F30" w:rsidRDefault="00517C2B" w:rsidP="000E3269">
      <w:pPr>
        <w:pStyle w:val="List50"/>
        <w:numPr>
          <w:ilvl w:val="0"/>
          <w:numId w:val="6"/>
        </w:numPr>
        <w:ind w:left="360"/>
      </w:pPr>
      <w:r w:rsidRPr="00091F30">
        <w:t>Explain how to determine if an observation in a binomial experiment is unusual.</w:t>
      </w:r>
    </w:p>
    <w:p w:rsidR="0030366B" w:rsidRPr="00091F30" w:rsidRDefault="0030366B" w:rsidP="00860BC3">
      <w:pPr>
        <w:pStyle w:val="Objectivedouble"/>
      </w:pPr>
      <w:r w:rsidRPr="00091F30">
        <w:t>Objective 4, Page 7</w:t>
      </w:r>
    </w:p>
    <w:p w:rsidR="00517C2B" w:rsidRPr="00091F30" w:rsidRDefault="00517C2B" w:rsidP="00EF156F">
      <w:pPr>
        <w:pBdr>
          <w:top w:val="single" w:sz="4" w:space="1" w:color="auto"/>
          <w:left w:val="single" w:sz="4" w:space="4" w:color="auto"/>
          <w:bottom w:val="single" w:sz="4" w:space="1" w:color="auto"/>
          <w:right w:val="single" w:sz="4" w:space="4" w:color="auto"/>
        </w:pBdr>
        <w:autoSpaceDE w:val="0"/>
        <w:autoSpaceDN w:val="0"/>
        <w:adjustRightInd w:val="0"/>
        <w:spacing w:after="100" w:line="240" w:lineRule="auto"/>
        <w:ind w:left="1440" w:hanging="1440"/>
        <w:rPr>
          <w:b/>
          <w:i/>
        </w:rPr>
      </w:pPr>
      <w:r w:rsidRPr="00091F30">
        <w:rPr>
          <w:b/>
          <w:shd w:val="clear" w:color="auto" w:fill="BFBFBF"/>
        </w:rPr>
        <w:t>Example 5</w:t>
      </w:r>
      <w:r w:rsidRPr="00091F30">
        <w:rPr>
          <w:b/>
        </w:rPr>
        <w:tab/>
      </w:r>
      <w:r w:rsidRPr="00091F30">
        <w:rPr>
          <w:b/>
          <w:i/>
        </w:rPr>
        <w:t>Using the Mean, Standard Deviation, and Empirical Rule to Check for Unusual Results in a Binomial Experiment</w:t>
      </w:r>
    </w:p>
    <w:p w:rsidR="00327469" w:rsidRPr="00091F30" w:rsidRDefault="00517C2B" w:rsidP="00EF156F">
      <w:pPr>
        <w:pBdr>
          <w:top w:val="single" w:sz="4" w:space="1" w:color="auto"/>
          <w:left w:val="single" w:sz="4" w:space="4" w:color="auto"/>
          <w:bottom w:val="single" w:sz="4" w:space="1" w:color="auto"/>
          <w:right w:val="single" w:sz="4" w:space="4" w:color="auto"/>
        </w:pBdr>
        <w:autoSpaceDE w:val="0"/>
        <w:autoSpaceDN w:val="0"/>
        <w:adjustRightInd w:val="0"/>
        <w:spacing w:after="1000" w:line="240" w:lineRule="auto"/>
      </w:pPr>
      <w:r w:rsidRPr="00091F30">
        <w:t>According</w:t>
      </w:r>
      <w:r w:rsidR="0030366B" w:rsidRPr="00091F30">
        <w:t xml:space="preserve"> to CTIA, 5</w:t>
      </w:r>
      <w:r w:rsidRPr="00091F30">
        <w:t>5% of all U.S. households are wireless-only households</w:t>
      </w:r>
      <w:r w:rsidR="0030366B" w:rsidRPr="00091F30">
        <w:t>. In a simple random sample of 5</w:t>
      </w:r>
      <w:r w:rsidRPr="00091F30">
        <w:t xml:space="preserve">00 households, </w:t>
      </w:r>
      <w:r w:rsidR="0030366B" w:rsidRPr="00091F30">
        <w:t>301</w:t>
      </w:r>
      <w:r w:rsidRPr="00091F30">
        <w:t xml:space="preserve"> were wireless-only. Is this result unusual?</w:t>
      </w:r>
    </w:p>
    <w:p w:rsidR="004830CA" w:rsidRPr="00091F30" w:rsidRDefault="004830CA" w:rsidP="000251CD">
      <w:pPr>
        <w:autoSpaceDE w:val="0"/>
        <w:autoSpaceDN w:val="0"/>
        <w:adjustRightInd w:val="0"/>
        <w:spacing w:after="0" w:line="240" w:lineRule="auto"/>
        <w:sectPr w:rsidR="004830CA" w:rsidRPr="00091F30" w:rsidSect="00A845B0">
          <w:headerReference w:type="default" r:id="rId26"/>
          <w:headerReference w:type="first" r:id="rId27"/>
          <w:pgSz w:w="12240" w:h="15840" w:code="1"/>
          <w:pgMar w:top="1440" w:right="1080" w:bottom="1440" w:left="1800" w:header="720" w:footer="720" w:gutter="0"/>
          <w:cols w:space="720"/>
          <w:titlePg/>
          <w:docGrid w:linePitch="360"/>
        </w:sectPr>
      </w:pPr>
    </w:p>
    <w:p w:rsidR="00025C88" w:rsidRPr="00091F30" w:rsidRDefault="00025C88" w:rsidP="002617C1">
      <w:pPr>
        <w:pStyle w:val="Heading2"/>
        <w:rPr>
          <w:i/>
          <w:sz w:val="24"/>
          <w:szCs w:val="24"/>
        </w:rPr>
      </w:pPr>
      <w:r w:rsidRPr="00091F30">
        <w:lastRenderedPageBreak/>
        <w:t>Section 6.3 The Poisson Probability Distribution</w:t>
      </w:r>
    </w:p>
    <w:p w:rsidR="00025C88" w:rsidRPr="00091F30" w:rsidRDefault="00025C88" w:rsidP="00D640E2">
      <w:pPr>
        <w:pStyle w:val="Heading3"/>
        <w:spacing w:line="360" w:lineRule="auto"/>
        <w:rPr>
          <w:i/>
          <w:szCs w:val="24"/>
        </w:rPr>
      </w:pPr>
      <w:r w:rsidRPr="00091F30">
        <w:t>Objectives</w:t>
      </w:r>
    </w:p>
    <w:p w:rsidR="00025C88" w:rsidRPr="00091F30" w:rsidRDefault="00025C88" w:rsidP="00415518">
      <w:pPr>
        <w:pStyle w:val="ListParagrph"/>
        <w:numPr>
          <w:ilvl w:val="0"/>
          <w:numId w:val="10"/>
        </w:numPr>
        <w:ind w:left="720"/>
      </w:pPr>
      <w:r w:rsidRPr="00091F30">
        <w:t>Determine Whether a Probability Experiment Follows a Poisson Process</w:t>
      </w:r>
    </w:p>
    <w:p w:rsidR="00025C88" w:rsidRPr="00091F30" w:rsidRDefault="00025C88" w:rsidP="00415518">
      <w:pPr>
        <w:pStyle w:val="ListParagrph"/>
        <w:numPr>
          <w:ilvl w:val="0"/>
          <w:numId w:val="10"/>
        </w:numPr>
        <w:ind w:left="720"/>
      </w:pPr>
      <w:r w:rsidRPr="00091F30">
        <w:t>Compute Probabilities of a Poisson Random Variable</w:t>
      </w:r>
    </w:p>
    <w:p w:rsidR="00025C88" w:rsidRPr="00091F30" w:rsidRDefault="00025C88" w:rsidP="00415518">
      <w:pPr>
        <w:pStyle w:val="ListParagrph"/>
        <w:numPr>
          <w:ilvl w:val="0"/>
          <w:numId w:val="10"/>
        </w:numPr>
        <w:ind w:left="720"/>
      </w:pPr>
      <w:r w:rsidRPr="00091F30">
        <w:t>Find the Mean and Standard Deviation of a Poisson Random Variable</w:t>
      </w:r>
    </w:p>
    <w:p w:rsidR="00386CE4" w:rsidRPr="00091F30" w:rsidRDefault="00386CE4" w:rsidP="00025C88">
      <w:pPr>
        <w:pStyle w:val="Heading4"/>
      </w:pPr>
      <w:r w:rsidRPr="00091F30">
        <w:t xml:space="preserve">Objective 1: </w:t>
      </w:r>
      <w:r w:rsidR="003F3576" w:rsidRPr="00091F30">
        <w:t>Determine Whether a Probability Experiment Follows a Poisson Process</w:t>
      </w:r>
    </w:p>
    <w:p w:rsidR="000D0D70" w:rsidRPr="00091F30" w:rsidRDefault="000D0D70" w:rsidP="00025C88">
      <w:pPr>
        <w:pStyle w:val="Objectivedouble"/>
      </w:pPr>
      <w:r w:rsidRPr="00091F30">
        <w:t>Objective 1, Page 1</w:t>
      </w:r>
    </w:p>
    <w:p w:rsidR="003F3576" w:rsidRPr="00091F30" w:rsidRDefault="003F3576" w:rsidP="00377FE0">
      <w:pPr>
        <w:pStyle w:val="List50"/>
        <w:numPr>
          <w:ilvl w:val="0"/>
          <w:numId w:val="11"/>
        </w:numPr>
        <w:ind w:left="360"/>
      </w:pPr>
      <w:r w:rsidRPr="00091F30">
        <w:t>For what situations in the Poisson probability distribution used?</w:t>
      </w:r>
    </w:p>
    <w:p w:rsidR="000D0D70" w:rsidRPr="00091F30" w:rsidRDefault="000D0D70" w:rsidP="00025C88">
      <w:pPr>
        <w:pStyle w:val="Objectivedouble"/>
      </w:pPr>
      <w:r w:rsidRPr="00091F30">
        <w:t>Objective 1, Page 2</w:t>
      </w:r>
    </w:p>
    <w:p w:rsidR="003F3576" w:rsidRPr="00091F30" w:rsidRDefault="003F3576" w:rsidP="004B5304">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Example 1</w:t>
      </w:r>
      <w:r w:rsidRPr="00091F30">
        <w:rPr>
          <w:b/>
        </w:rPr>
        <w:tab/>
      </w:r>
      <w:r w:rsidRPr="00091F30">
        <w:rPr>
          <w:b/>
          <w:i/>
        </w:rPr>
        <w:t>Illustrating a Poisson Process</w:t>
      </w:r>
    </w:p>
    <w:p w:rsidR="003F3576" w:rsidRPr="00091F30" w:rsidRDefault="003F3576" w:rsidP="004B5304">
      <w:pPr>
        <w:pBdr>
          <w:top w:val="single" w:sz="4" w:space="1" w:color="auto"/>
          <w:left w:val="single" w:sz="4" w:space="4" w:color="auto"/>
          <w:right w:val="single" w:sz="4" w:space="4" w:color="auto"/>
        </w:pBdr>
        <w:autoSpaceDE w:val="0"/>
        <w:autoSpaceDN w:val="0"/>
        <w:adjustRightInd w:val="0"/>
        <w:spacing w:after="1000" w:line="240" w:lineRule="auto"/>
      </w:pPr>
      <w:r w:rsidRPr="00091F30">
        <w:t>A McDonald's® manager knows from experience that cars arrive at the drive-through at an average rate of two cars per minute between the hours of 12:00 noon and 1:00 PM. The random variable X, the number of cars that arrive between 12:20 and 12:40, follows a Poisson process.</w:t>
      </w:r>
    </w:p>
    <w:p w:rsidR="000D0D70" w:rsidRPr="00091F30" w:rsidRDefault="000D0D70" w:rsidP="004B5304">
      <w:pPr>
        <w:pStyle w:val="Objectivedouble"/>
        <w:pBdr>
          <w:top w:val="single" w:sz="4" w:space="1" w:color="auto"/>
        </w:pBdr>
      </w:pPr>
      <w:r w:rsidRPr="00091F30">
        <w:t>Objective 1, Page 3</w:t>
      </w:r>
    </w:p>
    <w:p w:rsidR="001D3F1B" w:rsidRPr="00091F30" w:rsidRDefault="008738F4" w:rsidP="00F51A47">
      <w:pPr>
        <w:pStyle w:val="List50"/>
        <w:numPr>
          <w:ilvl w:val="0"/>
          <w:numId w:val="11"/>
        </w:numPr>
        <w:ind w:left="360"/>
      </w:pPr>
      <w:r w:rsidRPr="00091F30">
        <w:t xml:space="preserve">Under what conditions does a random variable </w:t>
      </w:r>
      <w:r w:rsidRPr="00091F30">
        <w:rPr>
          <w:i/>
        </w:rPr>
        <w:t>X</w:t>
      </w:r>
      <w:r w:rsidRPr="00091F30">
        <w:t xml:space="preserve"> follow a Poisson process?</w:t>
      </w:r>
    </w:p>
    <w:p w:rsidR="00807CCB" w:rsidRPr="00091F30" w:rsidRDefault="00807CCB" w:rsidP="004913F8">
      <w:pPr>
        <w:pStyle w:val="Heading4"/>
      </w:pPr>
      <w:r w:rsidRPr="00091F30">
        <w:t xml:space="preserve">Objective 2: </w:t>
      </w:r>
      <w:r w:rsidR="008738F4" w:rsidRPr="00091F30">
        <w:t>Compute Probabilities of a Poisson Random Variable</w:t>
      </w:r>
    </w:p>
    <w:p w:rsidR="000D0D70" w:rsidRPr="00091F30" w:rsidRDefault="000D0D70" w:rsidP="00781DA1">
      <w:pPr>
        <w:pStyle w:val="Objectivedouble"/>
      </w:pPr>
      <w:r w:rsidRPr="00091F30">
        <w:t>Objective 2, Page 1</w:t>
      </w:r>
    </w:p>
    <w:p w:rsidR="0081757F" w:rsidRPr="00091F30" w:rsidRDefault="00F9352D" w:rsidP="00880B13">
      <w:pPr>
        <w:pStyle w:val="List50"/>
        <w:numPr>
          <w:ilvl w:val="0"/>
          <w:numId w:val="11"/>
        </w:numPr>
        <w:ind w:left="450"/>
      </w:pPr>
      <w:r w:rsidRPr="00091F30">
        <w:t xml:space="preserve">State the </w:t>
      </w:r>
      <w:r w:rsidR="008738F4" w:rsidRPr="00091F30">
        <w:t>Poisson Probability Distribution Function</w:t>
      </w:r>
      <w:r w:rsidRPr="00091F30">
        <w:t>.</w:t>
      </w:r>
    </w:p>
    <w:p w:rsidR="000D0D70" w:rsidRPr="00091F30" w:rsidRDefault="000D0D70" w:rsidP="004B5304">
      <w:pPr>
        <w:pStyle w:val="Objectivedouble"/>
        <w:spacing w:after="600"/>
      </w:pPr>
      <w:r w:rsidRPr="00091F30">
        <w:t>Objective 2, Page 2</w:t>
      </w:r>
    </w:p>
    <w:p w:rsidR="00F9352D" w:rsidRPr="00091F30" w:rsidRDefault="00F9352D" w:rsidP="004B5304">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lastRenderedPageBreak/>
        <w:t xml:space="preserve">Example </w:t>
      </w:r>
      <w:r w:rsidR="008738F4" w:rsidRPr="00091F30">
        <w:rPr>
          <w:b/>
          <w:shd w:val="clear" w:color="auto" w:fill="BFBFBF"/>
        </w:rPr>
        <w:t>2</w:t>
      </w:r>
      <w:r w:rsidRPr="00091F30">
        <w:rPr>
          <w:b/>
        </w:rPr>
        <w:tab/>
      </w:r>
      <w:r w:rsidR="008738F4" w:rsidRPr="00091F30">
        <w:rPr>
          <w:b/>
          <w:i/>
        </w:rPr>
        <w:t>Computing Probabilities of a Poisson Process</w:t>
      </w:r>
    </w:p>
    <w:p w:rsidR="00820721" w:rsidRPr="00091F30" w:rsidRDefault="00820721" w:rsidP="004B5304">
      <w:pPr>
        <w:pBdr>
          <w:top w:val="single" w:sz="4" w:space="1" w:color="auto"/>
          <w:left w:val="single" w:sz="4" w:space="4" w:color="auto"/>
          <w:right w:val="single" w:sz="4" w:space="4" w:color="auto"/>
        </w:pBdr>
        <w:autoSpaceDE w:val="0"/>
        <w:autoSpaceDN w:val="0"/>
        <w:adjustRightInd w:val="0"/>
        <w:spacing w:after="240" w:line="240" w:lineRule="auto"/>
      </w:pPr>
      <w:r w:rsidRPr="00091F30">
        <w:t>A McDonald's manager knows that cars arrive at the drive-through at the average rate of two cars per minute between the hours of 12 noon and 1:00 PM. Find the following probabilities.</w:t>
      </w:r>
    </w:p>
    <w:p w:rsidR="00820721" w:rsidRPr="00091F30" w:rsidRDefault="00820721" w:rsidP="004B5304">
      <w:pPr>
        <w:pStyle w:val="List50"/>
        <w:numPr>
          <w:ilvl w:val="0"/>
          <w:numId w:val="12"/>
        </w:numPr>
        <w:pBdr>
          <w:left w:val="single" w:sz="4" w:space="4" w:color="auto"/>
          <w:right w:val="single" w:sz="4" w:space="4" w:color="auto"/>
        </w:pBdr>
        <w:ind w:left="360"/>
      </w:pPr>
      <w:r w:rsidRPr="00091F30">
        <w:t>Find the probability that exactly six cars arrive between 12 noon and 12:05 PM.</w:t>
      </w:r>
    </w:p>
    <w:p w:rsidR="00626295" w:rsidRPr="00091F30" w:rsidRDefault="00626295" w:rsidP="004B5304">
      <w:pPr>
        <w:pStyle w:val="List50"/>
        <w:numPr>
          <w:ilvl w:val="0"/>
          <w:numId w:val="12"/>
        </w:numPr>
        <w:pBdr>
          <w:left w:val="single" w:sz="4" w:space="4" w:color="auto"/>
          <w:right w:val="single" w:sz="4" w:space="4" w:color="auto"/>
        </w:pBdr>
        <w:ind w:left="360"/>
      </w:pPr>
      <w:r w:rsidRPr="00091F30">
        <w:t>Find the probability that fewer than six cars arrive between 12 noon and 12:05 PM.</w:t>
      </w:r>
    </w:p>
    <w:p w:rsidR="00D23BC5" w:rsidRPr="00091F30" w:rsidRDefault="00626295" w:rsidP="001A2859">
      <w:pPr>
        <w:pStyle w:val="List50"/>
        <w:numPr>
          <w:ilvl w:val="0"/>
          <w:numId w:val="12"/>
        </w:numPr>
        <w:pBdr>
          <w:left w:val="single" w:sz="4" w:space="4" w:color="auto"/>
          <w:right w:val="single" w:sz="4" w:space="4" w:color="auto"/>
        </w:pBdr>
        <w:spacing w:line="480" w:lineRule="auto"/>
        <w:ind w:left="360"/>
      </w:pPr>
      <w:r w:rsidRPr="00091F30">
        <w:t>Find the probability that at least six cars arrive between 12 noon and 12:05 PM.</w:t>
      </w:r>
    </w:p>
    <w:p w:rsidR="00807CCB" w:rsidRPr="00091F30" w:rsidRDefault="00807CCB" w:rsidP="004913F8">
      <w:pPr>
        <w:pStyle w:val="Heading4"/>
      </w:pPr>
      <w:r w:rsidRPr="00091F30">
        <w:t xml:space="preserve">Objective 3: </w:t>
      </w:r>
      <w:r w:rsidR="00820721" w:rsidRPr="00091F30">
        <w:t>Find the Mean and Standard Deviation of a Poisson Random Variable</w:t>
      </w:r>
    </w:p>
    <w:p w:rsidR="000D0D70" w:rsidRPr="00091F30" w:rsidRDefault="000D0D70" w:rsidP="00781DA1">
      <w:pPr>
        <w:pStyle w:val="Objectivedouble"/>
      </w:pPr>
      <w:r w:rsidRPr="00091F30">
        <w:t>Objective 3, Page 1</w:t>
      </w:r>
    </w:p>
    <w:p w:rsidR="00820721" w:rsidRPr="00091F30" w:rsidRDefault="00820721" w:rsidP="00624987">
      <w:pPr>
        <w:pStyle w:val="List50"/>
        <w:numPr>
          <w:ilvl w:val="0"/>
          <w:numId w:val="11"/>
        </w:numPr>
        <w:ind w:left="360"/>
      </w:pPr>
      <w:r w:rsidRPr="00091F30">
        <w:t>State the formula for the mean and standard deviation of a Poisson random variable.</w:t>
      </w:r>
    </w:p>
    <w:p w:rsidR="000D0D70" w:rsidRPr="00091F30" w:rsidRDefault="000D0D70" w:rsidP="00781DA1">
      <w:pPr>
        <w:pStyle w:val="Objectivedouble"/>
      </w:pPr>
      <w:r w:rsidRPr="00091F30">
        <w:t>Objective 3, Page 2</w:t>
      </w:r>
    </w:p>
    <w:p w:rsidR="00820721" w:rsidRPr="00091F30" w:rsidRDefault="00A87B52" w:rsidP="001A2859">
      <w:pPr>
        <w:pStyle w:val="List50"/>
        <w:numPr>
          <w:ilvl w:val="0"/>
          <w:numId w:val="11"/>
        </w:numPr>
        <w:spacing w:line="480" w:lineRule="auto"/>
        <w:ind w:left="360"/>
      </w:pPr>
      <w:r w:rsidRPr="00091F30">
        <w:t>Restate the Poisson probability distribution function in terms of its mean.</w:t>
      </w:r>
    </w:p>
    <w:p w:rsidR="000D0D70" w:rsidRPr="00091F30" w:rsidRDefault="000D0D70" w:rsidP="001A2859">
      <w:pPr>
        <w:pStyle w:val="Objectivedouble"/>
      </w:pPr>
      <w:r w:rsidRPr="00091F30">
        <w:t>Objective 3, Page 3</w:t>
      </w:r>
    </w:p>
    <w:p w:rsidR="005D716E" w:rsidRPr="00091F30" w:rsidRDefault="005D716E" w:rsidP="001A2859">
      <w:pPr>
        <w:pBdr>
          <w:top w:val="single" w:sz="4" w:space="1" w:color="auto"/>
          <w:left w:val="single" w:sz="4" w:space="4" w:color="auto"/>
          <w:right w:val="single" w:sz="4" w:space="4" w:color="auto"/>
        </w:pBdr>
        <w:autoSpaceDE w:val="0"/>
        <w:autoSpaceDN w:val="0"/>
        <w:adjustRightInd w:val="0"/>
        <w:spacing w:after="0" w:line="480" w:lineRule="auto"/>
        <w:rPr>
          <w:b/>
          <w:i/>
        </w:rPr>
      </w:pPr>
      <w:r w:rsidRPr="00091F30">
        <w:rPr>
          <w:b/>
          <w:shd w:val="clear" w:color="auto" w:fill="BFBFBF"/>
        </w:rPr>
        <w:t>Example 3</w:t>
      </w:r>
      <w:r w:rsidRPr="00091F30">
        <w:rPr>
          <w:b/>
        </w:rPr>
        <w:tab/>
      </w:r>
      <w:r w:rsidR="00A87B52" w:rsidRPr="00091F30">
        <w:rPr>
          <w:b/>
          <w:i/>
        </w:rPr>
        <w:t>Beetles and the Poisson Distribution</w:t>
      </w:r>
    </w:p>
    <w:p w:rsidR="00A87B52" w:rsidRPr="00091F30" w:rsidRDefault="00A87B52" w:rsidP="008E3B20">
      <w:pPr>
        <w:pBdr>
          <w:top w:val="single" w:sz="4" w:space="1" w:color="auto"/>
          <w:left w:val="single" w:sz="4" w:space="4" w:color="auto"/>
          <w:right w:val="single" w:sz="4" w:space="4" w:color="auto"/>
        </w:pBdr>
        <w:autoSpaceDE w:val="0"/>
        <w:autoSpaceDN w:val="0"/>
        <w:adjustRightInd w:val="0"/>
        <w:spacing w:after="240" w:line="240" w:lineRule="auto"/>
      </w:pPr>
      <w:r w:rsidRPr="00091F30">
        <w:t>A biologist performs an experiment in which 2000 Asian beetles are allowed to roam in an enclosed area of 1000 square feet. The area is divided into 200 subsections of 5 square feet each.</w:t>
      </w:r>
    </w:p>
    <w:p w:rsidR="0046229D" w:rsidRPr="00091F30" w:rsidRDefault="00A87B52" w:rsidP="00E37B28">
      <w:pPr>
        <w:pStyle w:val="List50"/>
        <w:numPr>
          <w:ilvl w:val="0"/>
          <w:numId w:val="13"/>
        </w:numPr>
        <w:pBdr>
          <w:left w:val="single" w:sz="4" w:space="4" w:color="auto"/>
          <w:right w:val="single" w:sz="4" w:space="4" w:color="auto"/>
        </w:pBdr>
        <w:ind w:left="360"/>
      </w:pPr>
      <w:r w:rsidRPr="00091F30">
        <w:t>If the beetles spread themselves evenly throughout the enclosed area, how many beetles would you expect in each subsection?</w:t>
      </w:r>
    </w:p>
    <w:p w:rsidR="00815D8F" w:rsidRPr="00091F30" w:rsidRDefault="00A87B52" w:rsidP="001A2859">
      <w:pPr>
        <w:pStyle w:val="List50"/>
        <w:numPr>
          <w:ilvl w:val="0"/>
          <w:numId w:val="13"/>
        </w:numPr>
        <w:pBdr>
          <w:left w:val="single" w:sz="4" w:space="4" w:color="auto"/>
          <w:right w:val="single" w:sz="4" w:space="4" w:color="auto"/>
        </w:pBdr>
        <w:ind w:left="360"/>
      </w:pPr>
      <w:r w:rsidRPr="00091F30">
        <w:lastRenderedPageBreak/>
        <w:t xml:space="preserve">What is the standard deviation of X, the number of beetles in a </w:t>
      </w:r>
      <w:proofErr w:type="gramStart"/>
      <w:r w:rsidRPr="00091F30">
        <w:t>particular subsection</w:t>
      </w:r>
      <w:proofErr w:type="gramEnd"/>
      <w:r w:rsidRPr="00091F30">
        <w:t>?</w:t>
      </w:r>
    </w:p>
    <w:p w:rsidR="00815D8F" w:rsidRPr="00091F30" w:rsidRDefault="00A87B52" w:rsidP="001A2859">
      <w:pPr>
        <w:pStyle w:val="List50"/>
        <w:numPr>
          <w:ilvl w:val="0"/>
          <w:numId w:val="13"/>
        </w:numPr>
        <w:pBdr>
          <w:left w:val="single" w:sz="4" w:space="4" w:color="auto"/>
          <w:bottom w:val="single" w:sz="4" w:space="1" w:color="auto"/>
          <w:right w:val="single" w:sz="4" w:space="4" w:color="auto"/>
        </w:pBdr>
        <w:ind w:left="360"/>
      </w:pPr>
      <w:r w:rsidRPr="00091F30">
        <w:t xml:space="preserve">What is the probability of finding exactly eight beetles in a </w:t>
      </w:r>
      <w:proofErr w:type="gramStart"/>
      <w:r w:rsidRPr="00091F30">
        <w:t>particular subsection</w:t>
      </w:r>
      <w:proofErr w:type="gramEnd"/>
      <w:r w:rsidRPr="00091F30">
        <w:t>?</w:t>
      </w:r>
    </w:p>
    <w:p w:rsidR="000D53FF" w:rsidRPr="00091F30" w:rsidRDefault="00A87B52" w:rsidP="001A2859">
      <w:pPr>
        <w:pStyle w:val="List50"/>
        <w:numPr>
          <w:ilvl w:val="0"/>
          <w:numId w:val="13"/>
        </w:numPr>
        <w:pBdr>
          <w:left w:val="single" w:sz="4" w:space="4" w:color="auto"/>
          <w:bottom w:val="single" w:sz="4" w:space="1" w:color="auto"/>
          <w:right w:val="single" w:sz="4" w:space="4" w:color="auto"/>
        </w:pBdr>
        <w:spacing w:after="0"/>
        <w:ind w:left="360"/>
      </w:pPr>
      <w:r w:rsidRPr="00091F30">
        <w:t>Would it be unusual to find more than 16 b</w:t>
      </w:r>
      <w:bookmarkStart w:id="0" w:name="_GoBack"/>
      <w:bookmarkEnd w:id="0"/>
      <w:r w:rsidRPr="00091F30">
        <w:t>eetles in</w:t>
      </w:r>
      <w:r w:rsidR="0046229D" w:rsidRPr="00091F30">
        <w:t xml:space="preserve"> a particular subsection?</w:t>
      </w:r>
    </w:p>
    <w:sectPr w:rsidR="000D53FF" w:rsidRPr="00091F30" w:rsidSect="00A845B0">
      <w:headerReference w:type="default" r:id="rId28"/>
      <w:headerReference w:type="first" r:id="rId29"/>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31C" w:rsidRDefault="004D331C">
      <w:r>
        <w:separator/>
      </w:r>
    </w:p>
  </w:endnote>
  <w:endnote w:type="continuationSeparator" w:id="0">
    <w:p w:rsidR="004D331C" w:rsidRDefault="004D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DA" w:rsidRDefault="007256DA"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1275AF">
      <w:rPr>
        <w:rStyle w:val="PageNumber"/>
        <w:b/>
        <w:noProof/>
        <w:sz w:val="24"/>
      </w:rPr>
      <w:t>158</w:t>
    </w:r>
    <w:r w:rsidRPr="004830CA">
      <w:rPr>
        <w:rStyle w:val="PageNumber"/>
        <w:b/>
        <w:sz w:val="24"/>
      </w:rPr>
      <w:fldChar w:fldCharType="end"/>
    </w:r>
  </w:p>
  <w:p w:rsidR="000635D4" w:rsidRPr="000635D4" w:rsidRDefault="000635D4" w:rsidP="000635D4">
    <w:pPr>
      <w:pStyle w:val="Footer"/>
      <w:spacing w:after="0" w:line="240" w:lineRule="auto"/>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DA" w:rsidRDefault="007256DA"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1275AF">
      <w:rPr>
        <w:rStyle w:val="PageNumber"/>
        <w:b/>
        <w:noProof/>
        <w:sz w:val="24"/>
      </w:rPr>
      <w:t>157</w:t>
    </w:r>
    <w:r w:rsidRPr="004830CA">
      <w:rPr>
        <w:rStyle w:val="PageNumber"/>
        <w:b/>
        <w:sz w:val="24"/>
      </w:rPr>
      <w:fldChar w:fldCharType="end"/>
    </w:r>
  </w:p>
  <w:p w:rsidR="00FC4392" w:rsidRPr="00FC4392" w:rsidRDefault="00FC4392" w:rsidP="00FC4392">
    <w:pPr>
      <w:pStyle w:val="Footer"/>
      <w:spacing w:after="0" w:line="240" w:lineRule="auto"/>
      <w:jc w:val="center"/>
    </w:pPr>
    <w:r w:rsidRPr="00507C1D">
      <w:t>Copyright © 201</w:t>
    </w:r>
    <w:r>
      <w:t>9</w:t>
    </w:r>
    <w:r w:rsidRPr="00507C1D">
      <w:t xml:space="preserve"> Pearson Educatio</w:t>
    </w:r>
    <w:r>
      <w:t>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200" w:rsidRDefault="00900200" w:rsidP="00900200">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1275AF">
      <w:rPr>
        <w:rStyle w:val="PageNumber"/>
        <w:b/>
        <w:noProof/>
        <w:sz w:val="24"/>
      </w:rPr>
      <w:t>156</w:t>
    </w:r>
    <w:r w:rsidRPr="004830CA">
      <w:rPr>
        <w:rStyle w:val="PageNumber"/>
        <w:b/>
        <w:sz w:val="24"/>
      </w:rPr>
      <w:fldChar w:fldCharType="end"/>
    </w:r>
  </w:p>
  <w:p w:rsidR="000A1031" w:rsidRPr="00900200" w:rsidRDefault="00900200" w:rsidP="00900200">
    <w:pPr>
      <w:pStyle w:val="Footer"/>
      <w:spacing w:after="0" w:line="240" w:lineRule="auto"/>
      <w:jc w:val="center"/>
      <w:rPr>
        <w:rStyle w:val="PageNumber"/>
      </w:rPr>
    </w:pPr>
    <w:r w:rsidRPr="00507C1D">
      <w:t>Copyright © 201</w:t>
    </w:r>
    <w:r>
      <w:t>9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31C" w:rsidRDefault="004D331C">
      <w:r>
        <w:separator/>
      </w:r>
    </w:p>
  </w:footnote>
  <w:footnote w:type="continuationSeparator" w:id="0">
    <w:p w:rsidR="004D331C" w:rsidRDefault="004D3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DA" w:rsidRPr="004830CA" w:rsidRDefault="007256DA">
    <w:pPr>
      <w:pStyle w:val="Header"/>
    </w:pPr>
    <w:r w:rsidRPr="004830CA">
      <w:t xml:space="preserve">Chapter </w:t>
    </w:r>
    <w:r w:rsidR="00FA4776">
      <w:t>6: Discrete Probability Distributions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DA" w:rsidRPr="00FA4776" w:rsidRDefault="00FA4776" w:rsidP="00FA4776">
    <w:pPr>
      <w:pStyle w:val="Header"/>
      <w:jc w:val="right"/>
    </w:pPr>
    <w:r w:rsidRPr="00FA4776">
      <w:t>Section 6.1: Discrete Random Variables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8D2" w:rsidRPr="00FA4776" w:rsidRDefault="00C238D2" w:rsidP="00FA4776">
    <w:pPr>
      <w:pStyle w:val="Header"/>
      <w:jc w:val="right"/>
    </w:pPr>
    <w:r>
      <w:t>Chapter 6: Discrete Probability Distributions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776" w:rsidRPr="00FA4776" w:rsidRDefault="000F37C1" w:rsidP="000F37C1">
    <w:pPr>
      <w:pStyle w:val="Header"/>
    </w:pPr>
    <w:r>
      <w:t>Chapter 6: Discrete Probability Distributions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DA" w:rsidRPr="004830CA" w:rsidRDefault="00C238D2" w:rsidP="004830CA">
    <w:pPr>
      <w:pStyle w:val="Header"/>
      <w:jc w:val="right"/>
    </w:pPr>
    <w:r>
      <w:t>Chapter 6: Discrete Probability Distributions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DA" w:rsidRPr="00FA4776" w:rsidRDefault="00C238D2" w:rsidP="00FA4776">
    <w:pPr>
      <w:pStyle w:val="Header"/>
    </w:pPr>
    <w:r>
      <w:t>Chapter 6: Discrete Probability Distributions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6DA" w:rsidRPr="00FA4776" w:rsidRDefault="00C238D2" w:rsidP="00FA4776">
    <w:pPr>
      <w:pStyle w:val="Header"/>
      <w:jc w:val="right"/>
    </w:pPr>
    <w:r>
      <w:t>Chapter 6: Discrete Probability Distributions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776" w:rsidRPr="00F6105F" w:rsidRDefault="00C238D2" w:rsidP="00F6105F">
    <w:pPr>
      <w:pStyle w:val="Header"/>
      <w:jc w:val="right"/>
    </w:pPr>
    <w:r>
      <w:t>Chapter 6: Discrete Probability Distributions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21.75pt;visibility:visible" o:bullet="t">
        <v:imagedata r:id="rId1" o:title=""/>
      </v:shape>
    </w:pict>
  </w:numPicBullet>
  <w:abstractNum w:abstractNumId="0" w15:restartNumberingAfterBreak="0">
    <w:nsid w:val="0C901614"/>
    <w:multiLevelType w:val="hybridMultilevel"/>
    <w:tmpl w:val="FD042CA2"/>
    <w:lvl w:ilvl="0" w:tplc="C65433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35AD"/>
    <w:multiLevelType w:val="hybridMultilevel"/>
    <w:tmpl w:val="BE70793A"/>
    <w:lvl w:ilvl="0" w:tplc="0CEC2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C1110"/>
    <w:multiLevelType w:val="hybridMultilevel"/>
    <w:tmpl w:val="96DE33A6"/>
    <w:lvl w:ilvl="0" w:tplc="422CED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9077D"/>
    <w:multiLevelType w:val="hybridMultilevel"/>
    <w:tmpl w:val="92B48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C3E38"/>
    <w:multiLevelType w:val="hybridMultilevel"/>
    <w:tmpl w:val="22708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4398E"/>
    <w:multiLevelType w:val="hybridMultilevel"/>
    <w:tmpl w:val="535C6422"/>
    <w:lvl w:ilvl="0" w:tplc="0CEC2D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EC2A08"/>
    <w:multiLevelType w:val="hybridMultilevel"/>
    <w:tmpl w:val="4A24B2FE"/>
    <w:lvl w:ilvl="0" w:tplc="0CEC2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561A0E"/>
    <w:multiLevelType w:val="hybridMultilevel"/>
    <w:tmpl w:val="9406108A"/>
    <w:lvl w:ilvl="0" w:tplc="422CED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F0095"/>
    <w:multiLevelType w:val="hybridMultilevel"/>
    <w:tmpl w:val="FF2E3ED6"/>
    <w:lvl w:ilvl="0" w:tplc="422CED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EB0238"/>
    <w:multiLevelType w:val="hybridMultilevel"/>
    <w:tmpl w:val="6C1CC8BE"/>
    <w:lvl w:ilvl="0" w:tplc="422CED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686C8E"/>
    <w:multiLevelType w:val="hybridMultilevel"/>
    <w:tmpl w:val="8CD8A732"/>
    <w:lvl w:ilvl="0" w:tplc="BD3296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932D7"/>
    <w:multiLevelType w:val="hybridMultilevel"/>
    <w:tmpl w:val="748ED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F0060"/>
    <w:multiLevelType w:val="hybridMultilevel"/>
    <w:tmpl w:val="D4880674"/>
    <w:lvl w:ilvl="0" w:tplc="D70A4A54">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692C8C"/>
    <w:multiLevelType w:val="hybridMultilevel"/>
    <w:tmpl w:val="6F92B3EA"/>
    <w:lvl w:ilvl="0" w:tplc="422CED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00CBF"/>
    <w:multiLevelType w:val="hybridMultilevel"/>
    <w:tmpl w:val="DA823624"/>
    <w:lvl w:ilvl="0" w:tplc="659215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8"/>
  </w:num>
  <w:num w:numId="5">
    <w:abstractNumId w:val="1"/>
  </w:num>
  <w:num w:numId="6">
    <w:abstractNumId w:val="4"/>
  </w:num>
  <w:num w:numId="7">
    <w:abstractNumId w:val="2"/>
  </w:num>
  <w:num w:numId="8">
    <w:abstractNumId w:val="7"/>
  </w:num>
  <w:num w:numId="9">
    <w:abstractNumId w:val="9"/>
  </w:num>
  <w:num w:numId="10">
    <w:abstractNumId w:val="6"/>
  </w:num>
  <w:num w:numId="11">
    <w:abstractNumId w:val="3"/>
  </w:num>
  <w:num w:numId="12">
    <w:abstractNumId w:val="13"/>
  </w:num>
  <w:num w:numId="13">
    <w:abstractNumId w:val="0"/>
  </w:num>
  <w:num w:numId="14">
    <w:abstractNumId w:val="10"/>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C0MDA1tTAzNTMyNDJQ0lEKTi0uzszPAykwqgUAoy9hxiwAAAA="/>
  </w:docVars>
  <w:rsids>
    <w:rsidRoot w:val="004576B2"/>
    <w:rsid w:val="00001A42"/>
    <w:rsid w:val="00006BA6"/>
    <w:rsid w:val="000109C1"/>
    <w:rsid w:val="000135E8"/>
    <w:rsid w:val="000251CD"/>
    <w:rsid w:val="00025C88"/>
    <w:rsid w:val="000261CE"/>
    <w:rsid w:val="0002690E"/>
    <w:rsid w:val="00027947"/>
    <w:rsid w:val="000339C2"/>
    <w:rsid w:val="00034882"/>
    <w:rsid w:val="0004021C"/>
    <w:rsid w:val="00040E60"/>
    <w:rsid w:val="0004288E"/>
    <w:rsid w:val="000438AB"/>
    <w:rsid w:val="00047D2C"/>
    <w:rsid w:val="00057CA0"/>
    <w:rsid w:val="00060B5A"/>
    <w:rsid w:val="00062121"/>
    <w:rsid w:val="00062890"/>
    <w:rsid w:val="000635D4"/>
    <w:rsid w:val="000646E7"/>
    <w:rsid w:val="00067624"/>
    <w:rsid w:val="00071E5D"/>
    <w:rsid w:val="000720C3"/>
    <w:rsid w:val="00073688"/>
    <w:rsid w:val="000744A8"/>
    <w:rsid w:val="0008071B"/>
    <w:rsid w:val="000815E5"/>
    <w:rsid w:val="00091F30"/>
    <w:rsid w:val="00093AB9"/>
    <w:rsid w:val="00095B84"/>
    <w:rsid w:val="000965D2"/>
    <w:rsid w:val="00097449"/>
    <w:rsid w:val="000A04FF"/>
    <w:rsid w:val="000A1031"/>
    <w:rsid w:val="000A2531"/>
    <w:rsid w:val="000A2737"/>
    <w:rsid w:val="000C1660"/>
    <w:rsid w:val="000C7011"/>
    <w:rsid w:val="000D0D70"/>
    <w:rsid w:val="000D211A"/>
    <w:rsid w:val="000D53FF"/>
    <w:rsid w:val="000E1360"/>
    <w:rsid w:val="000E3269"/>
    <w:rsid w:val="000E54DC"/>
    <w:rsid w:val="000E774C"/>
    <w:rsid w:val="000F37C1"/>
    <w:rsid w:val="000F6BB7"/>
    <w:rsid w:val="000F77D0"/>
    <w:rsid w:val="0010073E"/>
    <w:rsid w:val="00103FE4"/>
    <w:rsid w:val="001121BA"/>
    <w:rsid w:val="001130FF"/>
    <w:rsid w:val="00116137"/>
    <w:rsid w:val="001200BC"/>
    <w:rsid w:val="001275AF"/>
    <w:rsid w:val="00127F5E"/>
    <w:rsid w:val="0013156B"/>
    <w:rsid w:val="00131C50"/>
    <w:rsid w:val="001358E9"/>
    <w:rsid w:val="00145EBE"/>
    <w:rsid w:val="0014601B"/>
    <w:rsid w:val="00153FAC"/>
    <w:rsid w:val="001632F9"/>
    <w:rsid w:val="0016748F"/>
    <w:rsid w:val="00171E53"/>
    <w:rsid w:val="00173C0A"/>
    <w:rsid w:val="00177459"/>
    <w:rsid w:val="0018439B"/>
    <w:rsid w:val="001955AC"/>
    <w:rsid w:val="00196051"/>
    <w:rsid w:val="001A100F"/>
    <w:rsid w:val="001A2607"/>
    <w:rsid w:val="001A2859"/>
    <w:rsid w:val="001B154E"/>
    <w:rsid w:val="001B283C"/>
    <w:rsid w:val="001C0C99"/>
    <w:rsid w:val="001C183C"/>
    <w:rsid w:val="001C37F1"/>
    <w:rsid w:val="001D3096"/>
    <w:rsid w:val="001D3F1B"/>
    <w:rsid w:val="001E093C"/>
    <w:rsid w:val="001E2C67"/>
    <w:rsid w:val="001E5217"/>
    <w:rsid w:val="001E6384"/>
    <w:rsid w:val="001E7D46"/>
    <w:rsid w:val="001F1B7D"/>
    <w:rsid w:val="001F77C1"/>
    <w:rsid w:val="00201612"/>
    <w:rsid w:val="002027C8"/>
    <w:rsid w:val="00203516"/>
    <w:rsid w:val="0020480B"/>
    <w:rsid w:val="0022309E"/>
    <w:rsid w:val="00226ECB"/>
    <w:rsid w:val="00231099"/>
    <w:rsid w:val="00231DA1"/>
    <w:rsid w:val="00233417"/>
    <w:rsid w:val="00233EA2"/>
    <w:rsid w:val="00235635"/>
    <w:rsid w:val="00236506"/>
    <w:rsid w:val="00247E2B"/>
    <w:rsid w:val="002617C1"/>
    <w:rsid w:val="00262897"/>
    <w:rsid w:val="0026571D"/>
    <w:rsid w:val="00265CA6"/>
    <w:rsid w:val="00266287"/>
    <w:rsid w:val="00271836"/>
    <w:rsid w:val="002749E5"/>
    <w:rsid w:val="00276267"/>
    <w:rsid w:val="0028032C"/>
    <w:rsid w:val="00285259"/>
    <w:rsid w:val="002861C0"/>
    <w:rsid w:val="00292B0B"/>
    <w:rsid w:val="002946B6"/>
    <w:rsid w:val="002B02E6"/>
    <w:rsid w:val="002B2FD0"/>
    <w:rsid w:val="002B386E"/>
    <w:rsid w:val="002B61E8"/>
    <w:rsid w:val="002B6478"/>
    <w:rsid w:val="002C2184"/>
    <w:rsid w:val="002D34CB"/>
    <w:rsid w:val="002E028C"/>
    <w:rsid w:val="002E5446"/>
    <w:rsid w:val="002F03CD"/>
    <w:rsid w:val="002F5909"/>
    <w:rsid w:val="002F7D50"/>
    <w:rsid w:val="0030046B"/>
    <w:rsid w:val="0030366B"/>
    <w:rsid w:val="0030467E"/>
    <w:rsid w:val="003079E3"/>
    <w:rsid w:val="0031069E"/>
    <w:rsid w:val="00310E49"/>
    <w:rsid w:val="003114DA"/>
    <w:rsid w:val="00327469"/>
    <w:rsid w:val="00327E1E"/>
    <w:rsid w:val="003335C7"/>
    <w:rsid w:val="00334B70"/>
    <w:rsid w:val="00334EB3"/>
    <w:rsid w:val="00336328"/>
    <w:rsid w:val="00350AFF"/>
    <w:rsid w:val="003550B6"/>
    <w:rsid w:val="003559FB"/>
    <w:rsid w:val="00356F5C"/>
    <w:rsid w:val="00361D49"/>
    <w:rsid w:val="0036765D"/>
    <w:rsid w:val="00374C3B"/>
    <w:rsid w:val="00377FE0"/>
    <w:rsid w:val="003807B8"/>
    <w:rsid w:val="00380BDE"/>
    <w:rsid w:val="00384D5A"/>
    <w:rsid w:val="003860DA"/>
    <w:rsid w:val="00386CE4"/>
    <w:rsid w:val="00391BED"/>
    <w:rsid w:val="00396027"/>
    <w:rsid w:val="003A1993"/>
    <w:rsid w:val="003A680C"/>
    <w:rsid w:val="003B1BAA"/>
    <w:rsid w:val="003B3994"/>
    <w:rsid w:val="003B4AB5"/>
    <w:rsid w:val="003B529D"/>
    <w:rsid w:val="003C249C"/>
    <w:rsid w:val="003C3F0F"/>
    <w:rsid w:val="003C4C28"/>
    <w:rsid w:val="003C589B"/>
    <w:rsid w:val="003C6075"/>
    <w:rsid w:val="003C7725"/>
    <w:rsid w:val="003C7D2B"/>
    <w:rsid w:val="003D082F"/>
    <w:rsid w:val="003D2B8B"/>
    <w:rsid w:val="003D3F88"/>
    <w:rsid w:val="003D69C3"/>
    <w:rsid w:val="003E1676"/>
    <w:rsid w:val="003E4346"/>
    <w:rsid w:val="003E5A93"/>
    <w:rsid w:val="003F0D7E"/>
    <w:rsid w:val="003F150B"/>
    <w:rsid w:val="003F3576"/>
    <w:rsid w:val="003F3961"/>
    <w:rsid w:val="00404341"/>
    <w:rsid w:val="00412C3C"/>
    <w:rsid w:val="00415518"/>
    <w:rsid w:val="00415684"/>
    <w:rsid w:val="00416B73"/>
    <w:rsid w:val="0042099A"/>
    <w:rsid w:val="00425182"/>
    <w:rsid w:val="00427278"/>
    <w:rsid w:val="004306BE"/>
    <w:rsid w:val="0043570A"/>
    <w:rsid w:val="00435E09"/>
    <w:rsid w:val="0044225D"/>
    <w:rsid w:val="00444D4B"/>
    <w:rsid w:val="00445006"/>
    <w:rsid w:val="0044647F"/>
    <w:rsid w:val="004576B2"/>
    <w:rsid w:val="004612B7"/>
    <w:rsid w:val="004616C4"/>
    <w:rsid w:val="00461D92"/>
    <w:rsid w:val="0046229D"/>
    <w:rsid w:val="00464C54"/>
    <w:rsid w:val="00466078"/>
    <w:rsid w:val="0047022F"/>
    <w:rsid w:val="004741DF"/>
    <w:rsid w:val="00477BBE"/>
    <w:rsid w:val="004806D9"/>
    <w:rsid w:val="0048109A"/>
    <w:rsid w:val="00482297"/>
    <w:rsid w:val="004830CA"/>
    <w:rsid w:val="004836FB"/>
    <w:rsid w:val="004913F8"/>
    <w:rsid w:val="00494CE0"/>
    <w:rsid w:val="00497819"/>
    <w:rsid w:val="004A103D"/>
    <w:rsid w:val="004A2A6E"/>
    <w:rsid w:val="004A30E9"/>
    <w:rsid w:val="004A398C"/>
    <w:rsid w:val="004A3F49"/>
    <w:rsid w:val="004A6601"/>
    <w:rsid w:val="004B07A4"/>
    <w:rsid w:val="004B1970"/>
    <w:rsid w:val="004B5304"/>
    <w:rsid w:val="004B72DF"/>
    <w:rsid w:val="004C1DCD"/>
    <w:rsid w:val="004C2BB2"/>
    <w:rsid w:val="004C73C1"/>
    <w:rsid w:val="004D00A2"/>
    <w:rsid w:val="004D0A9D"/>
    <w:rsid w:val="004D27A6"/>
    <w:rsid w:val="004D331C"/>
    <w:rsid w:val="004D6903"/>
    <w:rsid w:val="004D7728"/>
    <w:rsid w:val="004D7AB1"/>
    <w:rsid w:val="004E0894"/>
    <w:rsid w:val="004E2E08"/>
    <w:rsid w:val="004E31BD"/>
    <w:rsid w:val="004E3DEC"/>
    <w:rsid w:val="004E5854"/>
    <w:rsid w:val="004E6D55"/>
    <w:rsid w:val="004F4C01"/>
    <w:rsid w:val="005018F3"/>
    <w:rsid w:val="00503144"/>
    <w:rsid w:val="00507C1D"/>
    <w:rsid w:val="005100D7"/>
    <w:rsid w:val="00510DD1"/>
    <w:rsid w:val="00512CA9"/>
    <w:rsid w:val="00517C2B"/>
    <w:rsid w:val="00520C32"/>
    <w:rsid w:val="00520FA9"/>
    <w:rsid w:val="005249B4"/>
    <w:rsid w:val="005266A3"/>
    <w:rsid w:val="005301EE"/>
    <w:rsid w:val="00531EB5"/>
    <w:rsid w:val="0053456E"/>
    <w:rsid w:val="005412F6"/>
    <w:rsid w:val="00543C1B"/>
    <w:rsid w:val="00543EAA"/>
    <w:rsid w:val="00546498"/>
    <w:rsid w:val="0055137B"/>
    <w:rsid w:val="0055139F"/>
    <w:rsid w:val="00551AE3"/>
    <w:rsid w:val="00552C70"/>
    <w:rsid w:val="005535DD"/>
    <w:rsid w:val="0056206D"/>
    <w:rsid w:val="00562B39"/>
    <w:rsid w:val="005639F7"/>
    <w:rsid w:val="005657BD"/>
    <w:rsid w:val="005676AB"/>
    <w:rsid w:val="00570775"/>
    <w:rsid w:val="00570B4D"/>
    <w:rsid w:val="005742C1"/>
    <w:rsid w:val="005771E1"/>
    <w:rsid w:val="00577C04"/>
    <w:rsid w:val="00581705"/>
    <w:rsid w:val="00586C43"/>
    <w:rsid w:val="005B4872"/>
    <w:rsid w:val="005B4974"/>
    <w:rsid w:val="005B7293"/>
    <w:rsid w:val="005C1DF0"/>
    <w:rsid w:val="005C25E3"/>
    <w:rsid w:val="005C43C0"/>
    <w:rsid w:val="005C4477"/>
    <w:rsid w:val="005C4EA6"/>
    <w:rsid w:val="005C76E7"/>
    <w:rsid w:val="005D068F"/>
    <w:rsid w:val="005D1526"/>
    <w:rsid w:val="005D3222"/>
    <w:rsid w:val="005D3719"/>
    <w:rsid w:val="005D716E"/>
    <w:rsid w:val="005E0AB4"/>
    <w:rsid w:val="005E3188"/>
    <w:rsid w:val="005E3578"/>
    <w:rsid w:val="005E3AFD"/>
    <w:rsid w:val="005E46B4"/>
    <w:rsid w:val="005F3389"/>
    <w:rsid w:val="005F4D0F"/>
    <w:rsid w:val="005F5A56"/>
    <w:rsid w:val="005F7DEA"/>
    <w:rsid w:val="00600B59"/>
    <w:rsid w:val="00604809"/>
    <w:rsid w:val="00605229"/>
    <w:rsid w:val="00610322"/>
    <w:rsid w:val="00613907"/>
    <w:rsid w:val="006232DC"/>
    <w:rsid w:val="00624987"/>
    <w:rsid w:val="00626295"/>
    <w:rsid w:val="00626374"/>
    <w:rsid w:val="00627B75"/>
    <w:rsid w:val="00627F0E"/>
    <w:rsid w:val="00634AC5"/>
    <w:rsid w:val="006377EF"/>
    <w:rsid w:val="0064134F"/>
    <w:rsid w:val="00641EC3"/>
    <w:rsid w:val="0065597D"/>
    <w:rsid w:val="006671D4"/>
    <w:rsid w:val="00670875"/>
    <w:rsid w:val="00682585"/>
    <w:rsid w:val="0069305B"/>
    <w:rsid w:val="006939C1"/>
    <w:rsid w:val="00697F4B"/>
    <w:rsid w:val="006A0983"/>
    <w:rsid w:val="006A2462"/>
    <w:rsid w:val="006A50D6"/>
    <w:rsid w:val="006A53BE"/>
    <w:rsid w:val="006A7D42"/>
    <w:rsid w:val="006B0F1F"/>
    <w:rsid w:val="006B6523"/>
    <w:rsid w:val="006C5CDB"/>
    <w:rsid w:val="006C7EF1"/>
    <w:rsid w:val="006D0A35"/>
    <w:rsid w:val="006D4856"/>
    <w:rsid w:val="006D582D"/>
    <w:rsid w:val="006F0B93"/>
    <w:rsid w:val="006F52EA"/>
    <w:rsid w:val="007028BE"/>
    <w:rsid w:val="00704789"/>
    <w:rsid w:val="00704981"/>
    <w:rsid w:val="007061C6"/>
    <w:rsid w:val="007125BA"/>
    <w:rsid w:val="00714E56"/>
    <w:rsid w:val="00715A11"/>
    <w:rsid w:val="0072072A"/>
    <w:rsid w:val="007256DA"/>
    <w:rsid w:val="0073115D"/>
    <w:rsid w:val="00733C7D"/>
    <w:rsid w:val="007364C4"/>
    <w:rsid w:val="007409CD"/>
    <w:rsid w:val="00743202"/>
    <w:rsid w:val="00751580"/>
    <w:rsid w:val="00751F49"/>
    <w:rsid w:val="00754509"/>
    <w:rsid w:val="00760271"/>
    <w:rsid w:val="00763070"/>
    <w:rsid w:val="00764C19"/>
    <w:rsid w:val="00765626"/>
    <w:rsid w:val="00765A99"/>
    <w:rsid w:val="00776E27"/>
    <w:rsid w:val="00781DA1"/>
    <w:rsid w:val="00785670"/>
    <w:rsid w:val="00794EE5"/>
    <w:rsid w:val="00795453"/>
    <w:rsid w:val="00795DEA"/>
    <w:rsid w:val="007A0150"/>
    <w:rsid w:val="007A3C8A"/>
    <w:rsid w:val="007A3FA0"/>
    <w:rsid w:val="007A507E"/>
    <w:rsid w:val="007B0E66"/>
    <w:rsid w:val="007B1B4B"/>
    <w:rsid w:val="007B2385"/>
    <w:rsid w:val="007B27EC"/>
    <w:rsid w:val="007B4E93"/>
    <w:rsid w:val="007B6BED"/>
    <w:rsid w:val="007B6E02"/>
    <w:rsid w:val="007B7322"/>
    <w:rsid w:val="007C1A6A"/>
    <w:rsid w:val="007C74C8"/>
    <w:rsid w:val="007D5F2D"/>
    <w:rsid w:val="007E1827"/>
    <w:rsid w:val="007E1EA7"/>
    <w:rsid w:val="007E35FF"/>
    <w:rsid w:val="007E3A0A"/>
    <w:rsid w:val="007E60FA"/>
    <w:rsid w:val="007F3312"/>
    <w:rsid w:val="007F62A4"/>
    <w:rsid w:val="00800A47"/>
    <w:rsid w:val="00803058"/>
    <w:rsid w:val="00803134"/>
    <w:rsid w:val="0080517F"/>
    <w:rsid w:val="00807CCB"/>
    <w:rsid w:val="00812297"/>
    <w:rsid w:val="00814B7E"/>
    <w:rsid w:val="00815D8F"/>
    <w:rsid w:val="00816AA0"/>
    <w:rsid w:val="0081757F"/>
    <w:rsid w:val="00820721"/>
    <w:rsid w:val="0082098E"/>
    <w:rsid w:val="00821847"/>
    <w:rsid w:val="00826ADC"/>
    <w:rsid w:val="008272D6"/>
    <w:rsid w:val="0083043B"/>
    <w:rsid w:val="008326EA"/>
    <w:rsid w:val="0084000E"/>
    <w:rsid w:val="008406DE"/>
    <w:rsid w:val="00842675"/>
    <w:rsid w:val="008450FA"/>
    <w:rsid w:val="00847D4D"/>
    <w:rsid w:val="00847F92"/>
    <w:rsid w:val="00850D01"/>
    <w:rsid w:val="00851887"/>
    <w:rsid w:val="00856D14"/>
    <w:rsid w:val="0086060C"/>
    <w:rsid w:val="00860BC3"/>
    <w:rsid w:val="008625D2"/>
    <w:rsid w:val="0086562D"/>
    <w:rsid w:val="00865DAA"/>
    <w:rsid w:val="00867E9C"/>
    <w:rsid w:val="008738F4"/>
    <w:rsid w:val="00880B13"/>
    <w:rsid w:val="008864BE"/>
    <w:rsid w:val="008905FB"/>
    <w:rsid w:val="00891370"/>
    <w:rsid w:val="00891615"/>
    <w:rsid w:val="00891995"/>
    <w:rsid w:val="008947F1"/>
    <w:rsid w:val="008B52CA"/>
    <w:rsid w:val="008B5CC8"/>
    <w:rsid w:val="008B635D"/>
    <w:rsid w:val="008C3980"/>
    <w:rsid w:val="008C5196"/>
    <w:rsid w:val="008C5264"/>
    <w:rsid w:val="008C5516"/>
    <w:rsid w:val="008C6C79"/>
    <w:rsid w:val="008D28D2"/>
    <w:rsid w:val="008D69FF"/>
    <w:rsid w:val="008D6E8D"/>
    <w:rsid w:val="008E3B20"/>
    <w:rsid w:val="008F6912"/>
    <w:rsid w:val="00900200"/>
    <w:rsid w:val="009005B6"/>
    <w:rsid w:val="00900E95"/>
    <w:rsid w:val="00901D35"/>
    <w:rsid w:val="0090276E"/>
    <w:rsid w:val="009046B3"/>
    <w:rsid w:val="009109FF"/>
    <w:rsid w:val="00912828"/>
    <w:rsid w:val="009136A5"/>
    <w:rsid w:val="0091726C"/>
    <w:rsid w:val="009176EB"/>
    <w:rsid w:val="009266B3"/>
    <w:rsid w:val="0093151C"/>
    <w:rsid w:val="00934A69"/>
    <w:rsid w:val="00937BEC"/>
    <w:rsid w:val="0094238D"/>
    <w:rsid w:val="00956A93"/>
    <w:rsid w:val="009578E8"/>
    <w:rsid w:val="00960479"/>
    <w:rsid w:val="00966E73"/>
    <w:rsid w:val="00967109"/>
    <w:rsid w:val="0097286F"/>
    <w:rsid w:val="00980DE7"/>
    <w:rsid w:val="0098647E"/>
    <w:rsid w:val="00992E1B"/>
    <w:rsid w:val="009A0BD6"/>
    <w:rsid w:val="009A65C0"/>
    <w:rsid w:val="009A6F1D"/>
    <w:rsid w:val="009B61A0"/>
    <w:rsid w:val="009B6D01"/>
    <w:rsid w:val="009D50D5"/>
    <w:rsid w:val="009D6571"/>
    <w:rsid w:val="009E076A"/>
    <w:rsid w:val="009E7C4C"/>
    <w:rsid w:val="009F0C08"/>
    <w:rsid w:val="009F2C70"/>
    <w:rsid w:val="009F3D69"/>
    <w:rsid w:val="009F4A71"/>
    <w:rsid w:val="00A03C28"/>
    <w:rsid w:val="00A04E73"/>
    <w:rsid w:val="00A05C5C"/>
    <w:rsid w:val="00A06A95"/>
    <w:rsid w:val="00A21C25"/>
    <w:rsid w:val="00A22293"/>
    <w:rsid w:val="00A22999"/>
    <w:rsid w:val="00A22F23"/>
    <w:rsid w:val="00A24D75"/>
    <w:rsid w:val="00A304EA"/>
    <w:rsid w:val="00A30C6A"/>
    <w:rsid w:val="00A30CE7"/>
    <w:rsid w:val="00A324FF"/>
    <w:rsid w:val="00A37A5A"/>
    <w:rsid w:val="00A4125B"/>
    <w:rsid w:val="00A44848"/>
    <w:rsid w:val="00A465F0"/>
    <w:rsid w:val="00A478DF"/>
    <w:rsid w:val="00A60D61"/>
    <w:rsid w:val="00A63519"/>
    <w:rsid w:val="00A65D1E"/>
    <w:rsid w:val="00A662F0"/>
    <w:rsid w:val="00A711A4"/>
    <w:rsid w:val="00A71852"/>
    <w:rsid w:val="00A72991"/>
    <w:rsid w:val="00A73BB8"/>
    <w:rsid w:val="00A744BE"/>
    <w:rsid w:val="00A755E1"/>
    <w:rsid w:val="00A77957"/>
    <w:rsid w:val="00A807E3"/>
    <w:rsid w:val="00A8098E"/>
    <w:rsid w:val="00A818E0"/>
    <w:rsid w:val="00A8279E"/>
    <w:rsid w:val="00A842D1"/>
    <w:rsid w:val="00A845B0"/>
    <w:rsid w:val="00A85E41"/>
    <w:rsid w:val="00A87B52"/>
    <w:rsid w:val="00A90F49"/>
    <w:rsid w:val="00A925DF"/>
    <w:rsid w:val="00AA3C9E"/>
    <w:rsid w:val="00AA6A60"/>
    <w:rsid w:val="00AB04F3"/>
    <w:rsid w:val="00AB71DF"/>
    <w:rsid w:val="00AC070D"/>
    <w:rsid w:val="00AD0813"/>
    <w:rsid w:val="00AD0CF6"/>
    <w:rsid w:val="00AD60A0"/>
    <w:rsid w:val="00AE05EB"/>
    <w:rsid w:val="00AE24BC"/>
    <w:rsid w:val="00AE51FC"/>
    <w:rsid w:val="00AF13CF"/>
    <w:rsid w:val="00AF4B01"/>
    <w:rsid w:val="00AF5CCE"/>
    <w:rsid w:val="00AF5E7B"/>
    <w:rsid w:val="00AF6793"/>
    <w:rsid w:val="00B04488"/>
    <w:rsid w:val="00B13468"/>
    <w:rsid w:val="00B1395F"/>
    <w:rsid w:val="00B30772"/>
    <w:rsid w:val="00B310B6"/>
    <w:rsid w:val="00B324E2"/>
    <w:rsid w:val="00B336C2"/>
    <w:rsid w:val="00B339B5"/>
    <w:rsid w:val="00B364AA"/>
    <w:rsid w:val="00B37EA5"/>
    <w:rsid w:val="00B41ADA"/>
    <w:rsid w:val="00B46BA9"/>
    <w:rsid w:val="00B47DCD"/>
    <w:rsid w:val="00B535DE"/>
    <w:rsid w:val="00B55F15"/>
    <w:rsid w:val="00B70F36"/>
    <w:rsid w:val="00B729FC"/>
    <w:rsid w:val="00B75254"/>
    <w:rsid w:val="00B84143"/>
    <w:rsid w:val="00B967EA"/>
    <w:rsid w:val="00BA2256"/>
    <w:rsid w:val="00BA56C1"/>
    <w:rsid w:val="00BA5D4A"/>
    <w:rsid w:val="00BB00A6"/>
    <w:rsid w:val="00BB140B"/>
    <w:rsid w:val="00BB6986"/>
    <w:rsid w:val="00BC3423"/>
    <w:rsid w:val="00BC63A5"/>
    <w:rsid w:val="00BE234A"/>
    <w:rsid w:val="00BE35BD"/>
    <w:rsid w:val="00BE64DE"/>
    <w:rsid w:val="00BE664D"/>
    <w:rsid w:val="00BF0B8D"/>
    <w:rsid w:val="00C03F52"/>
    <w:rsid w:val="00C046C8"/>
    <w:rsid w:val="00C071C8"/>
    <w:rsid w:val="00C1101C"/>
    <w:rsid w:val="00C12DC5"/>
    <w:rsid w:val="00C13707"/>
    <w:rsid w:val="00C15872"/>
    <w:rsid w:val="00C17944"/>
    <w:rsid w:val="00C223DF"/>
    <w:rsid w:val="00C238D2"/>
    <w:rsid w:val="00C24455"/>
    <w:rsid w:val="00C30915"/>
    <w:rsid w:val="00C30DE9"/>
    <w:rsid w:val="00C33B33"/>
    <w:rsid w:val="00C3430A"/>
    <w:rsid w:val="00C36684"/>
    <w:rsid w:val="00C4119C"/>
    <w:rsid w:val="00C41E6F"/>
    <w:rsid w:val="00C4324E"/>
    <w:rsid w:val="00C51187"/>
    <w:rsid w:val="00C53022"/>
    <w:rsid w:val="00C53853"/>
    <w:rsid w:val="00C56538"/>
    <w:rsid w:val="00C61531"/>
    <w:rsid w:val="00C712F5"/>
    <w:rsid w:val="00C738C5"/>
    <w:rsid w:val="00C743EC"/>
    <w:rsid w:val="00C80862"/>
    <w:rsid w:val="00C80EB9"/>
    <w:rsid w:val="00C81D9C"/>
    <w:rsid w:val="00C830CF"/>
    <w:rsid w:val="00C841AB"/>
    <w:rsid w:val="00C847B9"/>
    <w:rsid w:val="00C87B77"/>
    <w:rsid w:val="00C92B72"/>
    <w:rsid w:val="00C97917"/>
    <w:rsid w:val="00CA059E"/>
    <w:rsid w:val="00CA111A"/>
    <w:rsid w:val="00CA3551"/>
    <w:rsid w:val="00CA609B"/>
    <w:rsid w:val="00CA7B69"/>
    <w:rsid w:val="00CB2D3F"/>
    <w:rsid w:val="00CB4C3D"/>
    <w:rsid w:val="00CC13A5"/>
    <w:rsid w:val="00CC1E09"/>
    <w:rsid w:val="00CC3370"/>
    <w:rsid w:val="00CC6158"/>
    <w:rsid w:val="00CD0EC9"/>
    <w:rsid w:val="00CD78C6"/>
    <w:rsid w:val="00CE7EEC"/>
    <w:rsid w:val="00CF2FDF"/>
    <w:rsid w:val="00CF3D40"/>
    <w:rsid w:val="00CF3F0F"/>
    <w:rsid w:val="00D0087A"/>
    <w:rsid w:val="00D01A90"/>
    <w:rsid w:val="00D0419A"/>
    <w:rsid w:val="00D050F7"/>
    <w:rsid w:val="00D0753D"/>
    <w:rsid w:val="00D11B0E"/>
    <w:rsid w:val="00D12EED"/>
    <w:rsid w:val="00D21FAB"/>
    <w:rsid w:val="00D236CF"/>
    <w:rsid w:val="00D23BC5"/>
    <w:rsid w:val="00D26570"/>
    <w:rsid w:val="00D27C8F"/>
    <w:rsid w:val="00D34C37"/>
    <w:rsid w:val="00D35425"/>
    <w:rsid w:val="00D35659"/>
    <w:rsid w:val="00D36278"/>
    <w:rsid w:val="00D378BE"/>
    <w:rsid w:val="00D413AB"/>
    <w:rsid w:val="00D41731"/>
    <w:rsid w:val="00D53195"/>
    <w:rsid w:val="00D56813"/>
    <w:rsid w:val="00D57582"/>
    <w:rsid w:val="00D61820"/>
    <w:rsid w:val="00D640E2"/>
    <w:rsid w:val="00D65CE5"/>
    <w:rsid w:val="00D67627"/>
    <w:rsid w:val="00D704D9"/>
    <w:rsid w:val="00D7313D"/>
    <w:rsid w:val="00D74410"/>
    <w:rsid w:val="00D771BB"/>
    <w:rsid w:val="00D7730D"/>
    <w:rsid w:val="00D83E9D"/>
    <w:rsid w:val="00D854C4"/>
    <w:rsid w:val="00DA54A7"/>
    <w:rsid w:val="00DA6E18"/>
    <w:rsid w:val="00DA7180"/>
    <w:rsid w:val="00DA7A1A"/>
    <w:rsid w:val="00DC1D78"/>
    <w:rsid w:val="00DC6182"/>
    <w:rsid w:val="00DD21AB"/>
    <w:rsid w:val="00DD4332"/>
    <w:rsid w:val="00DD64B6"/>
    <w:rsid w:val="00DE08D3"/>
    <w:rsid w:val="00DE1372"/>
    <w:rsid w:val="00DE158A"/>
    <w:rsid w:val="00DE418B"/>
    <w:rsid w:val="00DE7428"/>
    <w:rsid w:val="00DE7630"/>
    <w:rsid w:val="00DF360C"/>
    <w:rsid w:val="00DF5ADA"/>
    <w:rsid w:val="00DF5F4A"/>
    <w:rsid w:val="00DF7626"/>
    <w:rsid w:val="00DF7C19"/>
    <w:rsid w:val="00E02A69"/>
    <w:rsid w:val="00E06098"/>
    <w:rsid w:val="00E072A5"/>
    <w:rsid w:val="00E12771"/>
    <w:rsid w:val="00E1560B"/>
    <w:rsid w:val="00E16319"/>
    <w:rsid w:val="00E1738D"/>
    <w:rsid w:val="00E20AD1"/>
    <w:rsid w:val="00E22AAF"/>
    <w:rsid w:val="00E27F7E"/>
    <w:rsid w:val="00E37253"/>
    <w:rsid w:val="00E37B28"/>
    <w:rsid w:val="00E41480"/>
    <w:rsid w:val="00E4208E"/>
    <w:rsid w:val="00E42531"/>
    <w:rsid w:val="00E43322"/>
    <w:rsid w:val="00E518D8"/>
    <w:rsid w:val="00E534EE"/>
    <w:rsid w:val="00E55F9A"/>
    <w:rsid w:val="00E60031"/>
    <w:rsid w:val="00E6020F"/>
    <w:rsid w:val="00E64628"/>
    <w:rsid w:val="00E719EC"/>
    <w:rsid w:val="00E72A19"/>
    <w:rsid w:val="00E73500"/>
    <w:rsid w:val="00E74752"/>
    <w:rsid w:val="00E85914"/>
    <w:rsid w:val="00E85CFE"/>
    <w:rsid w:val="00E876B6"/>
    <w:rsid w:val="00E90B93"/>
    <w:rsid w:val="00E92D64"/>
    <w:rsid w:val="00E95118"/>
    <w:rsid w:val="00EA07E7"/>
    <w:rsid w:val="00EA1800"/>
    <w:rsid w:val="00EA1D7B"/>
    <w:rsid w:val="00EB4B95"/>
    <w:rsid w:val="00EC0726"/>
    <w:rsid w:val="00ED6C22"/>
    <w:rsid w:val="00ED7B15"/>
    <w:rsid w:val="00EF156F"/>
    <w:rsid w:val="00EF2E05"/>
    <w:rsid w:val="00F00E91"/>
    <w:rsid w:val="00F021E9"/>
    <w:rsid w:val="00F10D06"/>
    <w:rsid w:val="00F13C4B"/>
    <w:rsid w:val="00F166CB"/>
    <w:rsid w:val="00F21934"/>
    <w:rsid w:val="00F23A95"/>
    <w:rsid w:val="00F243D6"/>
    <w:rsid w:val="00F25FAB"/>
    <w:rsid w:val="00F3422E"/>
    <w:rsid w:val="00F34727"/>
    <w:rsid w:val="00F4313C"/>
    <w:rsid w:val="00F4693C"/>
    <w:rsid w:val="00F51A47"/>
    <w:rsid w:val="00F54BCE"/>
    <w:rsid w:val="00F57215"/>
    <w:rsid w:val="00F6105F"/>
    <w:rsid w:val="00F61149"/>
    <w:rsid w:val="00F851D8"/>
    <w:rsid w:val="00F92310"/>
    <w:rsid w:val="00F9352D"/>
    <w:rsid w:val="00F93EF0"/>
    <w:rsid w:val="00FA07AB"/>
    <w:rsid w:val="00FA4776"/>
    <w:rsid w:val="00FA6096"/>
    <w:rsid w:val="00FB1F5C"/>
    <w:rsid w:val="00FB2596"/>
    <w:rsid w:val="00FB2829"/>
    <w:rsid w:val="00FB4D30"/>
    <w:rsid w:val="00FC1466"/>
    <w:rsid w:val="00FC14FF"/>
    <w:rsid w:val="00FC2944"/>
    <w:rsid w:val="00FC310C"/>
    <w:rsid w:val="00FC4392"/>
    <w:rsid w:val="00FC7FDC"/>
    <w:rsid w:val="00FD04E2"/>
    <w:rsid w:val="00FD1A32"/>
    <w:rsid w:val="00FD26FD"/>
    <w:rsid w:val="00FD3732"/>
    <w:rsid w:val="00FE4221"/>
    <w:rsid w:val="00FF3888"/>
    <w:rsid w:val="00FF3BC1"/>
    <w:rsid w:val="00FF694C"/>
    <w:rsid w:val="00FF707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iscardImageEditingData/>
  <w15:chartTrackingRefBased/>
  <w15:docId w15:val="{1218DBCB-E52C-40FA-9B1F-E889E8D9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E6F"/>
    <w:pPr>
      <w:spacing w:after="200" w:line="276" w:lineRule="auto"/>
    </w:pPr>
    <w:rPr>
      <w:rFonts w:ascii="Times New Roman" w:hAnsi="Times New Roman"/>
      <w:sz w:val="22"/>
      <w:szCs w:val="22"/>
      <w:lang w:eastAsia="en-US" w:bidi="ar-SA"/>
    </w:rPr>
  </w:style>
  <w:style w:type="paragraph" w:styleId="Heading1">
    <w:name w:val="heading 1"/>
    <w:basedOn w:val="Normal"/>
    <w:next w:val="Normal"/>
    <w:link w:val="Heading1Char"/>
    <w:uiPriority w:val="9"/>
    <w:qFormat/>
    <w:rsid w:val="002617C1"/>
    <w:pPr>
      <w:spacing w:after="0"/>
      <w:jc w:val="center"/>
      <w:outlineLvl w:val="0"/>
    </w:pPr>
    <w:rPr>
      <w:rFonts w:eastAsia="Times New Roman"/>
      <w:b/>
      <w:bCs/>
      <w:noProof/>
      <w:sz w:val="72"/>
      <w:szCs w:val="28"/>
    </w:rPr>
  </w:style>
  <w:style w:type="paragraph" w:styleId="Heading2">
    <w:name w:val="heading 2"/>
    <w:basedOn w:val="Normal"/>
    <w:next w:val="Normal"/>
    <w:link w:val="Heading2Char"/>
    <w:uiPriority w:val="9"/>
    <w:qFormat/>
    <w:rsid w:val="00C41E6F"/>
    <w:pPr>
      <w:shd w:val="clear" w:color="auto" w:fill="C7C7C7"/>
      <w:spacing w:before="240" w:after="240" w:line="240" w:lineRule="auto"/>
      <w:jc w:val="center"/>
      <w:outlineLvl w:val="1"/>
    </w:pPr>
    <w:rPr>
      <w:rFonts w:eastAsia="Times New Roman"/>
      <w:b/>
      <w:bCs/>
      <w:sz w:val="28"/>
      <w:szCs w:val="26"/>
    </w:rPr>
  </w:style>
  <w:style w:type="paragraph" w:styleId="Heading3">
    <w:name w:val="heading 3"/>
    <w:basedOn w:val="Normal"/>
    <w:next w:val="Normal"/>
    <w:link w:val="Heading3Char"/>
    <w:uiPriority w:val="9"/>
    <w:qFormat/>
    <w:rsid w:val="00C41E6F"/>
    <w:pPr>
      <w:spacing w:before="480" w:after="0"/>
      <w:outlineLvl w:val="2"/>
    </w:pPr>
    <w:rPr>
      <w:rFonts w:eastAsia="Times New Roman"/>
      <w:b/>
      <w:bCs/>
      <w:sz w:val="24"/>
    </w:rPr>
  </w:style>
  <w:style w:type="paragraph" w:styleId="Heading4">
    <w:name w:val="heading 4"/>
    <w:basedOn w:val="Normal"/>
    <w:next w:val="Normal"/>
    <w:link w:val="Heading4Char"/>
    <w:uiPriority w:val="9"/>
    <w:qFormat/>
    <w:rsid w:val="00C41E6F"/>
    <w:pPr>
      <w:pBdr>
        <w:top w:val="single" w:sz="12" w:space="1" w:color="auto"/>
      </w:pBdr>
      <w:spacing w:line="240" w:lineRule="auto"/>
      <w:outlineLvl w:val="3"/>
    </w:pPr>
    <w:rPr>
      <w:rFonts w:eastAsia="Times New Roman"/>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7C1"/>
    <w:rPr>
      <w:rFonts w:ascii="Times New Roman" w:eastAsia="Times New Roman" w:hAnsi="Times New Roman"/>
      <w:b/>
      <w:bCs/>
      <w:noProof/>
      <w:sz w:val="72"/>
      <w:szCs w:val="28"/>
      <w:lang w:eastAsia="en-US" w:bidi="ar-SA"/>
    </w:rPr>
  </w:style>
  <w:style w:type="character" w:customStyle="1" w:styleId="Heading2Char">
    <w:name w:val="Heading 2 Char"/>
    <w:link w:val="Heading2"/>
    <w:uiPriority w:val="9"/>
    <w:rsid w:val="00C41E6F"/>
    <w:rPr>
      <w:rFonts w:ascii="Times New Roman" w:eastAsia="Times New Roman" w:hAnsi="Times New Roman"/>
      <w:b/>
      <w:bCs/>
      <w:sz w:val="28"/>
      <w:szCs w:val="26"/>
      <w:shd w:val="clear" w:color="auto" w:fill="C7C7C7"/>
      <w:lang w:eastAsia="en-US" w:bidi="ar-SA"/>
    </w:rPr>
  </w:style>
  <w:style w:type="paragraph" w:styleId="ListParagraph">
    <w:name w:val="List Paragraph"/>
    <w:basedOn w:val="Normal"/>
    <w:uiPriority w:val="34"/>
    <w:qFormat/>
    <w:rsid w:val="00310E49"/>
    <w:pPr>
      <w:ind w:left="720"/>
      <w:contextualSpacing/>
    </w:pPr>
  </w:style>
  <w:style w:type="table" w:styleId="TableGrid">
    <w:name w:val="Table Grid"/>
    <w:basedOn w:val="TableNormal"/>
    <w:uiPriority w:val="59"/>
    <w:rsid w:val="0033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41E6F"/>
    <w:rPr>
      <w:rFonts w:ascii="Times New Roman" w:eastAsia="Times New Roman" w:hAnsi="Times New Roman"/>
      <w:b/>
      <w:bCs/>
      <w:sz w:val="24"/>
      <w:szCs w:val="22"/>
      <w:lang w:eastAsia="en-US" w:bidi="ar-SA"/>
    </w:rPr>
  </w:style>
  <w:style w:type="character" w:customStyle="1" w:styleId="Heading4Char">
    <w:name w:val="Heading 4 Char"/>
    <w:link w:val="Heading4"/>
    <w:uiPriority w:val="9"/>
    <w:rsid w:val="00C41E6F"/>
    <w:rPr>
      <w:rFonts w:ascii="Times New Roman" w:eastAsia="Times New Roman" w:hAnsi="Times New Roman"/>
      <w:b/>
      <w:bCs/>
      <w:i/>
      <w:iCs/>
      <w:sz w:val="24"/>
      <w:szCs w:val="22"/>
      <w:lang w:eastAsia="en-US" w:bidi="ar-SA"/>
    </w:rPr>
  </w:style>
  <w:style w:type="paragraph" w:styleId="NormalWeb">
    <w:name w:val="Normal (Web)"/>
    <w:basedOn w:val="Normal"/>
    <w:uiPriority w:val="99"/>
    <w:semiHidden/>
    <w:unhideWhenUsed/>
    <w:rsid w:val="003807B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E02A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2A69"/>
    <w:rPr>
      <w:rFonts w:ascii="Tahoma" w:hAnsi="Tahoma" w:cs="Tahoma"/>
      <w:sz w:val="16"/>
      <w:szCs w:val="16"/>
    </w:rPr>
  </w:style>
  <w:style w:type="character" w:styleId="CommentReference">
    <w:name w:val="annotation reference"/>
    <w:uiPriority w:val="99"/>
    <w:semiHidden/>
    <w:unhideWhenUsed/>
    <w:rsid w:val="002B02E6"/>
    <w:rPr>
      <w:sz w:val="16"/>
      <w:szCs w:val="16"/>
    </w:rPr>
  </w:style>
  <w:style w:type="table" w:customStyle="1" w:styleId="LightList1">
    <w:name w:val="Light List1"/>
    <w:basedOn w:val="TableNormal"/>
    <w:uiPriority w:val="61"/>
    <w:rsid w:val="00396027"/>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5F5A56"/>
    <w:pPr>
      <w:spacing w:line="240" w:lineRule="auto"/>
    </w:pPr>
    <w:rPr>
      <w:sz w:val="20"/>
      <w:szCs w:val="20"/>
    </w:rPr>
  </w:style>
  <w:style w:type="character" w:customStyle="1" w:styleId="CommentTextChar">
    <w:name w:val="Comment Text Char"/>
    <w:link w:val="CommentText"/>
    <w:uiPriority w:val="99"/>
    <w:semiHidden/>
    <w:rsid w:val="005F5A56"/>
    <w:rPr>
      <w:sz w:val="20"/>
      <w:szCs w:val="20"/>
    </w:rPr>
  </w:style>
  <w:style w:type="paragraph" w:styleId="CommentSubject">
    <w:name w:val="annotation subject"/>
    <w:basedOn w:val="CommentText"/>
    <w:next w:val="CommentText"/>
    <w:link w:val="CommentSubjectChar"/>
    <w:uiPriority w:val="99"/>
    <w:semiHidden/>
    <w:unhideWhenUsed/>
    <w:rsid w:val="005F5A56"/>
    <w:rPr>
      <w:b/>
      <w:bCs/>
    </w:rPr>
  </w:style>
  <w:style w:type="character" w:customStyle="1" w:styleId="CommentSubjectChar">
    <w:name w:val="Comment Subject Char"/>
    <w:link w:val="CommentSubject"/>
    <w:uiPriority w:val="99"/>
    <w:semiHidden/>
    <w:rsid w:val="005F5A56"/>
    <w:rPr>
      <w:b/>
      <w:bCs/>
      <w:sz w:val="20"/>
      <w:szCs w:val="20"/>
    </w:rPr>
  </w:style>
  <w:style w:type="paragraph" w:styleId="Header">
    <w:name w:val="header"/>
    <w:basedOn w:val="Normal"/>
    <w:rsid w:val="00507C1D"/>
    <w:pPr>
      <w:tabs>
        <w:tab w:val="center" w:pos="4320"/>
        <w:tab w:val="right" w:pos="8640"/>
      </w:tabs>
    </w:pPr>
  </w:style>
  <w:style w:type="paragraph" w:styleId="Footer">
    <w:name w:val="footer"/>
    <w:basedOn w:val="Normal"/>
    <w:link w:val="FooterChar"/>
    <w:uiPriority w:val="99"/>
    <w:rsid w:val="00507C1D"/>
    <w:pPr>
      <w:tabs>
        <w:tab w:val="center" w:pos="4320"/>
        <w:tab w:val="right" w:pos="8640"/>
      </w:tabs>
    </w:pPr>
  </w:style>
  <w:style w:type="character" w:styleId="PageNumber">
    <w:name w:val="page number"/>
    <w:basedOn w:val="DefaultParagraphFont"/>
    <w:rsid w:val="00507C1D"/>
  </w:style>
  <w:style w:type="character" w:customStyle="1" w:styleId="mn">
    <w:name w:val="mn"/>
    <w:rsid w:val="00097449"/>
  </w:style>
  <w:style w:type="paragraph" w:styleId="Revision">
    <w:name w:val="Revision"/>
    <w:hidden/>
    <w:uiPriority w:val="99"/>
    <w:semiHidden/>
    <w:rsid w:val="00BF0B8D"/>
    <w:rPr>
      <w:sz w:val="22"/>
      <w:szCs w:val="22"/>
      <w:lang w:eastAsia="en-US" w:bidi="ar-SA"/>
    </w:rPr>
  </w:style>
  <w:style w:type="character" w:customStyle="1" w:styleId="mi">
    <w:name w:val="mi"/>
    <w:rsid w:val="00543EAA"/>
  </w:style>
  <w:style w:type="character" w:customStyle="1" w:styleId="mo">
    <w:name w:val="mo"/>
    <w:rsid w:val="00543EAA"/>
  </w:style>
  <w:style w:type="character" w:customStyle="1" w:styleId="mtext">
    <w:name w:val="mtext"/>
    <w:rsid w:val="00543EAA"/>
  </w:style>
  <w:style w:type="character" w:customStyle="1" w:styleId="FooterChar">
    <w:name w:val="Footer Char"/>
    <w:link w:val="Footer"/>
    <w:uiPriority w:val="99"/>
    <w:rsid w:val="000A1031"/>
    <w:rPr>
      <w:sz w:val="22"/>
      <w:szCs w:val="22"/>
    </w:rPr>
  </w:style>
  <w:style w:type="paragraph" w:customStyle="1" w:styleId="ListParagrph">
    <w:name w:val="List Paragrph"/>
    <w:basedOn w:val="Normal"/>
    <w:next w:val="List"/>
    <w:qFormat/>
    <w:rsid w:val="005C43C0"/>
    <w:pPr>
      <w:ind w:left="720" w:hanging="360"/>
    </w:pPr>
  </w:style>
  <w:style w:type="paragraph" w:customStyle="1" w:styleId="Objectivedouble">
    <w:name w:val="Objective double"/>
    <w:basedOn w:val="Normal"/>
    <w:next w:val="BodyText2"/>
    <w:qFormat/>
    <w:rsid w:val="00CF2FDF"/>
    <w:pPr>
      <w:spacing w:before="200" w:after="0" w:line="480" w:lineRule="auto"/>
    </w:pPr>
    <w:rPr>
      <w:smallCaps/>
      <w:szCs w:val="20"/>
      <w:u w:val="single"/>
    </w:rPr>
  </w:style>
  <w:style w:type="paragraph" w:styleId="List">
    <w:name w:val="List"/>
    <w:basedOn w:val="Normal"/>
    <w:uiPriority w:val="99"/>
    <w:semiHidden/>
    <w:unhideWhenUsed/>
    <w:rsid w:val="00682585"/>
    <w:pPr>
      <w:ind w:left="360" w:hanging="360"/>
      <w:contextualSpacing/>
    </w:pPr>
  </w:style>
  <w:style w:type="paragraph" w:customStyle="1" w:styleId="List50">
    <w:name w:val="List 50"/>
    <w:basedOn w:val="Normal"/>
    <w:qFormat/>
    <w:rsid w:val="0044225D"/>
    <w:pPr>
      <w:spacing w:after="1000" w:line="240" w:lineRule="auto"/>
      <w:ind w:left="360" w:hanging="360"/>
    </w:pPr>
  </w:style>
  <w:style w:type="paragraph" w:styleId="BodyText2">
    <w:name w:val="Body Text 2"/>
    <w:basedOn w:val="Normal"/>
    <w:link w:val="BodyText2Char"/>
    <w:uiPriority w:val="99"/>
    <w:semiHidden/>
    <w:unhideWhenUsed/>
    <w:rsid w:val="0044225D"/>
    <w:pPr>
      <w:spacing w:after="120" w:line="480" w:lineRule="auto"/>
    </w:pPr>
  </w:style>
  <w:style w:type="character" w:customStyle="1" w:styleId="BodyText2Char">
    <w:name w:val="Body Text 2 Char"/>
    <w:link w:val="BodyText2"/>
    <w:uiPriority w:val="99"/>
    <w:semiHidden/>
    <w:rsid w:val="004422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79205597">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266889176">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16691761">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05495996">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21885853">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18115015">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52685079">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44714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 w:id="211544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18" Type="http://schemas.openxmlformats.org/officeDocument/2006/relationships/image" Target="media/image5.w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w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4.bin"/><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header" Target="header6.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66E12-05E2-4A45-AA6A-42B8A07A8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Chapter 6 – Discrete Probability Distributions</vt:lpstr>
    </vt:vector>
  </TitlesOfParts>
  <Company>Microsoft</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 Discrete Probability Distributions</dc:title>
  <dc:subject/>
  <dc:creator>George</dc:creator>
  <cp:keywords/>
  <cp:lastModifiedBy>Haresh Punmiya</cp:lastModifiedBy>
  <cp:revision>48</cp:revision>
  <dcterms:created xsi:type="dcterms:W3CDTF">2018-12-28T13:37:00Z</dcterms:created>
  <dcterms:modified xsi:type="dcterms:W3CDTF">2019-01-02T12:57:00Z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