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C13EE" w14:textId="77777777" w:rsidR="004B408F" w:rsidRPr="004B408F" w:rsidRDefault="004B408F" w:rsidP="004B408F">
      <w:pPr>
        <w:keepNext/>
        <w:keepLines/>
        <w:shd w:val="clear" w:color="auto" w:fill="BFBFBF"/>
        <w:spacing w:before="240" w:after="240" w:line="240" w:lineRule="auto"/>
        <w:jc w:val="center"/>
        <w:outlineLvl w:val="1"/>
        <w:rPr>
          <w:rFonts w:ascii="Times New Roman" w:eastAsiaTheme="majorEastAsia" w:hAnsi="Times New Roman" w:cstheme="majorBidi"/>
          <w:b/>
          <w:sz w:val="28"/>
          <w:szCs w:val="23"/>
          <w:lang w:eastAsia="ko-KR"/>
        </w:rPr>
      </w:pPr>
      <w:r w:rsidRPr="004B408F">
        <w:rPr>
          <w:rFonts w:ascii="Times New Roman" w:eastAsiaTheme="majorEastAsia" w:hAnsi="Times New Roman" w:cstheme="majorBidi"/>
          <w:b/>
          <w:sz w:val="28"/>
          <w:szCs w:val="23"/>
          <w:lang w:eastAsia="ko-KR"/>
        </w:rPr>
        <w:t>Section 2.2 Organizing Quantitative Data: The Popular Displays</w:t>
      </w:r>
    </w:p>
    <w:p w14:paraId="7BF55BDD" w14:textId="77777777" w:rsidR="004B408F" w:rsidRPr="004B408F" w:rsidRDefault="004B408F" w:rsidP="004B408F">
      <w:pPr>
        <w:spacing w:after="0" w:line="360" w:lineRule="auto"/>
        <w:outlineLvl w:val="2"/>
        <w:rPr>
          <w:rFonts w:ascii="Times New Roman" w:eastAsiaTheme="minorEastAsia" w:hAnsi="Times New Roman"/>
          <w:b/>
          <w:sz w:val="24"/>
          <w:szCs w:val="24"/>
          <w:lang w:eastAsia="ko-KR"/>
        </w:rPr>
      </w:pPr>
      <w:r w:rsidRPr="004B408F">
        <w:rPr>
          <w:rFonts w:ascii="Times New Roman" w:eastAsiaTheme="minorEastAsia" w:hAnsi="Times New Roman"/>
          <w:b/>
          <w:sz w:val="24"/>
          <w:szCs w:val="24"/>
          <w:lang w:eastAsia="ko-KR"/>
        </w:rPr>
        <w:t>Objectives</w:t>
      </w:r>
    </w:p>
    <w:p w14:paraId="0ED2154A" w14:textId="77777777" w:rsidR="004B408F" w:rsidRPr="004B408F" w:rsidRDefault="004B408F" w:rsidP="004B408F">
      <w:pPr>
        <w:numPr>
          <w:ilvl w:val="0"/>
          <w:numId w:val="2"/>
        </w:numPr>
        <w:autoSpaceDE w:val="0"/>
        <w:autoSpaceDN w:val="0"/>
        <w:adjustRightInd w:val="0"/>
        <w:spacing w:after="200" w:line="276" w:lineRule="auto"/>
        <w:rPr>
          <w:rFonts w:ascii="TimesNewRoman" w:eastAsiaTheme="minorEastAsia" w:hAnsi="TimesNewRoman" w:cs="TimesNewRoman"/>
          <w:lang w:eastAsia="ko-KR"/>
        </w:rPr>
      </w:pPr>
      <w:r w:rsidRPr="004B408F">
        <w:rPr>
          <w:rFonts w:ascii="TimesNewRoman" w:eastAsiaTheme="minorEastAsia" w:hAnsi="TimesNewRoman" w:cs="TimesNewRoman"/>
          <w:lang w:eastAsia="ko-KR"/>
        </w:rPr>
        <w:t>Organize Discrete Data in Tables</w:t>
      </w:r>
    </w:p>
    <w:p w14:paraId="2C876FDB" w14:textId="77777777" w:rsidR="004B408F" w:rsidRPr="004B408F" w:rsidRDefault="004B408F" w:rsidP="004B408F">
      <w:pPr>
        <w:numPr>
          <w:ilvl w:val="0"/>
          <w:numId w:val="2"/>
        </w:numPr>
        <w:autoSpaceDE w:val="0"/>
        <w:autoSpaceDN w:val="0"/>
        <w:adjustRightInd w:val="0"/>
        <w:spacing w:after="200" w:line="276" w:lineRule="auto"/>
        <w:rPr>
          <w:rFonts w:ascii="TimesNewRoman" w:eastAsiaTheme="minorEastAsia" w:hAnsi="TimesNewRoman" w:cs="TimesNewRoman"/>
          <w:lang w:eastAsia="ko-KR"/>
        </w:rPr>
      </w:pPr>
      <w:r w:rsidRPr="004B408F">
        <w:rPr>
          <w:rFonts w:ascii="TimesNewRoman" w:eastAsiaTheme="minorEastAsia" w:hAnsi="TimesNewRoman" w:cs="TimesNewRoman"/>
          <w:lang w:eastAsia="ko-KR"/>
        </w:rPr>
        <w:t>Construct Histograms of Discrete Data</w:t>
      </w:r>
    </w:p>
    <w:p w14:paraId="62DAF255" w14:textId="77777777" w:rsidR="004B408F" w:rsidRPr="004B408F" w:rsidRDefault="004B408F" w:rsidP="004B408F">
      <w:pPr>
        <w:numPr>
          <w:ilvl w:val="0"/>
          <w:numId w:val="2"/>
        </w:numPr>
        <w:autoSpaceDE w:val="0"/>
        <w:autoSpaceDN w:val="0"/>
        <w:adjustRightInd w:val="0"/>
        <w:spacing w:after="200" w:line="276" w:lineRule="auto"/>
        <w:rPr>
          <w:rFonts w:ascii="TimesNewRoman" w:eastAsiaTheme="minorEastAsia" w:hAnsi="TimesNewRoman" w:cs="TimesNewRoman"/>
          <w:lang w:eastAsia="ko-KR"/>
        </w:rPr>
      </w:pPr>
      <w:r w:rsidRPr="004B408F">
        <w:rPr>
          <w:rFonts w:ascii="TimesNewRoman" w:eastAsiaTheme="minorEastAsia" w:hAnsi="TimesNewRoman" w:cs="TimesNewRoman"/>
          <w:lang w:eastAsia="ko-KR"/>
        </w:rPr>
        <w:t>Organize Continuous Data in Tables</w:t>
      </w:r>
    </w:p>
    <w:p w14:paraId="048F958D" w14:textId="77777777" w:rsidR="004B408F" w:rsidRPr="004B408F" w:rsidRDefault="004B408F" w:rsidP="004B408F">
      <w:pPr>
        <w:numPr>
          <w:ilvl w:val="0"/>
          <w:numId w:val="2"/>
        </w:numPr>
        <w:autoSpaceDE w:val="0"/>
        <w:autoSpaceDN w:val="0"/>
        <w:adjustRightInd w:val="0"/>
        <w:spacing w:after="200" w:line="276" w:lineRule="auto"/>
        <w:rPr>
          <w:rFonts w:ascii="TimesNewRoman" w:eastAsiaTheme="minorEastAsia" w:hAnsi="TimesNewRoman" w:cs="TimesNewRoman"/>
          <w:lang w:eastAsia="ko-KR"/>
        </w:rPr>
      </w:pPr>
      <w:r w:rsidRPr="004B408F">
        <w:rPr>
          <w:rFonts w:ascii="TimesNewRoman" w:eastAsiaTheme="minorEastAsia" w:hAnsi="TimesNewRoman" w:cs="TimesNewRoman"/>
          <w:lang w:eastAsia="ko-KR"/>
        </w:rPr>
        <w:t>Construct Histograms of Continuous Data</w:t>
      </w:r>
    </w:p>
    <w:p w14:paraId="13690091" w14:textId="77777777" w:rsidR="004B408F" w:rsidRPr="004B408F" w:rsidRDefault="004B408F" w:rsidP="004B408F">
      <w:pPr>
        <w:numPr>
          <w:ilvl w:val="0"/>
          <w:numId w:val="2"/>
        </w:numPr>
        <w:autoSpaceDE w:val="0"/>
        <w:autoSpaceDN w:val="0"/>
        <w:adjustRightInd w:val="0"/>
        <w:spacing w:after="200" w:line="276" w:lineRule="auto"/>
        <w:rPr>
          <w:rFonts w:ascii="TimesNewRoman" w:eastAsiaTheme="minorEastAsia" w:hAnsi="TimesNewRoman" w:cs="TimesNewRoman"/>
          <w:lang w:eastAsia="ko-KR"/>
        </w:rPr>
      </w:pPr>
      <w:r w:rsidRPr="004B408F">
        <w:rPr>
          <w:rFonts w:ascii="TimesNewRoman" w:eastAsiaTheme="minorEastAsia" w:hAnsi="TimesNewRoman" w:cs="TimesNewRoman"/>
          <w:lang w:eastAsia="ko-KR"/>
        </w:rPr>
        <w:t>Draw Dot Plots</w:t>
      </w:r>
    </w:p>
    <w:p w14:paraId="3E4772F3" w14:textId="77777777" w:rsidR="004B408F" w:rsidRPr="004B408F" w:rsidRDefault="004B408F" w:rsidP="004B408F">
      <w:pPr>
        <w:numPr>
          <w:ilvl w:val="0"/>
          <w:numId w:val="2"/>
        </w:numPr>
        <w:spacing w:after="200" w:line="276" w:lineRule="auto"/>
        <w:rPr>
          <w:rFonts w:ascii="Times New Roman" w:eastAsiaTheme="minorEastAsia" w:hAnsi="Times New Roman"/>
          <w:lang w:eastAsia="ko-KR"/>
        </w:rPr>
      </w:pPr>
      <w:r w:rsidRPr="004B408F">
        <w:rPr>
          <w:rFonts w:ascii="TimesNewRoman" w:eastAsiaTheme="minorEastAsia" w:hAnsi="TimesNewRoman" w:cs="TimesNewRoman"/>
          <w:lang w:eastAsia="ko-KR"/>
        </w:rPr>
        <w:t>Identify the Shape of a Distribution</w:t>
      </w:r>
    </w:p>
    <w:p w14:paraId="56119790" w14:textId="77777777" w:rsidR="004B408F" w:rsidRPr="004B408F" w:rsidRDefault="004B408F" w:rsidP="004B408F">
      <w:pPr>
        <w:pBdr>
          <w:top w:val="single" w:sz="12" w:space="1" w:color="auto"/>
        </w:pBdr>
        <w:outlineLvl w:val="3"/>
        <w:rPr>
          <w:rFonts w:ascii="Times New Roman" w:eastAsiaTheme="minorEastAsia" w:hAnsi="Times New Roman"/>
          <w:b/>
          <w:i/>
          <w:sz w:val="24"/>
          <w:lang w:eastAsia="ko-KR"/>
        </w:rPr>
      </w:pPr>
      <w:r w:rsidRPr="004B408F">
        <w:rPr>
          <w:rFonts w:ascii="Times New Roman" w:eastAsiaTheme="minorEastAsia" w:hAnsi="Times New Roman"/>
          <w:b/>
          <w:i/>
          <w:sz w:val="24"/>
          <w:lang w:eastAsia="ko-KR"/>
        </w:rPr>
        <w:t>Objective 1: Organize Discrete Data in Tables</w:t>
      </w:r>
    </w:p>
    <w:p w14:paraId="7BF04D7E" w14:textId="77777777" w:rsidR="004B408F" w:rsidRPr="004B408F" w:rsidRDefault="004B408F" w:rsidP="004B408F">
      <w:pPr>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1, Page 1</w:t>
      </w:r>
    </w:p>
    <w:p w14:paraId="4CD9E757" w14:textId="77777777" w:rsidR="004B408F" w:rsidRPr="004B408F" w:rsidRDefault="004B408F" w:rsidP="004B408F">
      <w:pPr>
        <w:numPr>
          <w:ilvl w:val="0"/>
          <w:numId w:val="1"/>
        </w:numPr>
        <w:spacing w:after="1000" w:line="240" w:lineRule="auto"/>
        <w:rPr>
          <w:rFonts w:ascii="Times New Roman" w:eastAsiaTheme="minorEastAsia" w:hAnsi="Times New Roman"/>
          <w:lang w:eastAsia="ko-KR"/>
        </w:rPr>
      </w:pPr>
      <w:r w:rsidRPr="004B408F">
        <w:rPr>
          <w:rFonts w:ascii="Times New Roman" w:eastAsiaTheme="minorEastAsia" w:hAnsi="Times New Roman"/>
          <w:lang w:eastAsia="ko-KR"/>
        </w:rPr>
        <w:t>What do we use to create the classes when the number of distinct data values of a discrete variable is small?</w:t>
      </w:r>
    </w:p>
    <w:p w14:paraId="5E8CC527" w14:textId="77777777" w:rsidR="004B408F" w:rsidRPr="004B408F" w:rsidRDefault="004B408F" w:rsidP="004B408F">
      <w:pPr>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1, Page 2</w:t>
      </w:r>
    </w:p>
    <w:p w14:paraId="59744D1F" w14:textId="77777777" w:rsidR="004B408F" w:rsidRPr="004B408F" w:rsidRDefault="004B408F" w:rsidP="004B408F">
      <w:pPr>
        <w:pBdr>
          <w:top w:val="single" w:sz="4" w:space="1" w:color="auto"/>
          <w:left w:val="single" w:sz="4" w:space="4" w:color="auto"/>
          <w:right w:val="single" w:sz="4" w:space="4" w:color="auto"/>
        </w:pBdr>
        <w:autoSpaceDE w:val="0"/>
        <w:autoSpaceDN w:val="0"/>
        <w:adjustRightInd w:val="0"/>
        <w:spacing w:after="0" w:line="360" w:lineRule="auto"/>
        <w:rPr>
          <w:rFonts w:ascii="Times New Roman" w:eastAsiaTheme="minorEastAsia" w:hAnsi="Times New Roman"/>
          <w:b/>
          <w:i/>
          <w:lang w:eastAsia="ko-KR"/>
        </w:rPr>
      </w:pPr>
      <w:r w:rsidRPr="004B408F">
        <w:rPr>
          <w:rFonts w:ascii="Times New Roman" w:eastAsiaTheme="minorEastAsia" w:hAnsi="Times New Roman"/>
          <w:b/>
          <w:shd w:val="clear" w:color="auto" w:fill="BFBFBF"/>
          <w:lang w:eastAsia="ko-KR"/>
        </w:rPr>
        <w:t>Example 1</w:t>
      </w:r>
      <w:r w:rsidRPr="004B408F">
        <w:rPr>
          <w:rFonts w:ascii="Times New Roman" w:eastAsiaTheme="minorEastAsia" w:hAnsi="Times New Roman"/>
          <w:b/>
          <w:lang w:eastAsia="ko-KR"/>
        </w:rPr>
        <w:tab/>
      </w:r>
      <w:r w:rsidRPr="004B408F">
        <w:rPr>
          <w:rFonts w:ascii="Times New Roman" w:eastAsiaTheme="minorEastAsia" w:hAnsi="Times New Roman"/>
          <w:b/>
          <w:i/>
          <w:lang w:eastAsia="ko-KR"/>
        </w:rPr>
        <w:t>Constructing Frequency and Relative Frequency Distributions from Discrete Data</w:t>
      </w:r>
    </w:p>
    <w:p w14:paraId="5DBF83F0" w14:textId="77777777" w:rsidR="004B408F" w:rsidRPr="004B408F" w:rsidRDefault="004B408F" w:rsidP="004B408F">
      <w:pPr>
        <w:pBdr>
          <w:top w:val="single" w:sz="4" w:space="1" w:color="auto"/>
          <w:left w:val="single" w:sz="4" w:space="4" w:color="auto"/>
          <w:right w:val="single" w:sz="4" w:space="4" w:color="auto"/>
        </w:pBdr>
        <w:autoSpaceDE w:val="0"/>
        <w:autoSpaceDN w:val="0"/>
        <w:adjustRightInd w:val="0"/>
        <w:spacing w:after="0" w:line="240" w:lineRule="auto"/>
        <w:rPr>
          <w:rFonts w:ascii="Times New Roman" w:eastAsiaTheme="minorEastAsia" w:hAnsi="Times New Roman"/>
          <w:lang w:eastAsia="ko-KR"/>
        </w:rPr>
      </w:pPr>
      <w:r w:rsidRPr="004B408F">
        <w:rPr>
          <w:rFonts w:ascii="Times New Roman" w:eastAsiaTheme="minorEastAsia" w:hAnsi="Times New Roman"/>
          <w:lang w:eastAsia="ko-KR"/>
        </w:rPr>
        <w:t>The manager of a Wendy’s® fast-food restaurant wants to know the typical number of customers who arrive during the lunch hour. The data represent the number of customers who arrive at Wendy’s for 40 randomly selected 15-minute intervals of time during lunch. Construct a frequency and relative frequency distribution.</w:t>
      </w:r>
    </w:p>
    <w:p w14:paraId="17357AB0" w14:textId="77777777" w:rsidR="004B408F" w:rsidRPr="004B408F" w:rsidRDefault="004B408F" w:rsidP="004B408F">
      <w:pPr>
        <w:pBdr>
          <w:top w:val="single" w:sz="4" w:space="1" w:color="auto"/>
          <w:left w:val="single" w:sz="4" w:space="4" w:color="auto"/>
          <w:right w:val="single" w:sz="4" w:space="4" w:color="auto"/>
        </w:pBdr>
        <w:tabs>
          <w:tab w:val="left" w:pos="720"/>
        </w:tabs>
        <w:autoSpaceDE w:val="0"/>
        <w:autoSpaceDN w:val="0"/>
        <w:adjustRightInd w:val="0"/>
        <w:spacing w:after="0" w:line="240" w:lineRule="auto"/>
        <w:rPr>
          <w:rFonts w:ascii="Times New Roman" w:eastAsiaTheme="minorEastAsia" w:hAnsi="Times New Roman"/>
          <w:b/>
          <w:lang w:eastAsia="ko-KR"/>
        </w:rPr>
      </w:pPr>
      <w:r w:rsidRPr="004B408F">
        <w:rPr>
          <w:rFonts w:ascii="Times New Roman" w:eastAsiaTheme="minorEastAsia" w:hAnsi="Times New Roman"/>
          <w:b/>
          <w:lang w:eastAsia="ko-KR"/>
        </w:rPr>
        <w:t>Number of Arrivals at Wendy’s</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number of arrivals at Wendy's for 40 randomly selected 15-minute intervals of time during lunch."/>
      </w:tblPr>
      <w:tblGrid>
        <w:gridCol w:w="1263"/>
        <w:gridCol w:w="1168"/>
        <w:gridCol w:w="1169"/>
        <w:gridCol w:w="1169"/>
        <w:gridCol w:w="1169"/>
        <w:gridCol w:w="1169"/>
        <w:gridCol w:w="1169"/>
        <w:gridCol w:w="1264"/>
      </w:tblGrid>
      <w:tr w:rsidR="004B408F" w:rsidRPr="004B408F" w14:paraId="64DCEDC2" w14:textId="77777777" w:rsidTr="00A1756F">
        <w:tc>
          <w:tcPr>
            <w:tcW w:w="1263" w:type="dxa"/>
            <w:tcBorders>
              <w:left w:val="single" w:sz="4" w:space="0" w:color="auto"/>
            </w:tcBorders>
          </w:tcPr>
          <w:p w14:paraId="79B06602"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7</w:t>
            </w:r>
          </w:p>
        </w:tc>
        <w:tc>
          <w:tcPr>
            <w:tcW w:w="1168" w:type="dxa"/>
          </w:tcPr>
          <w:p w14:paraId="7F466424"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c>
          <w:tcPr>
            <w:tcW w:w="1169" w:type="dxa"/>
          </w:tcPr>
          <w:p w14:paraId="4A7CBE60"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c>
          <w:tcPr>
            <w:tcW w:w="1169" w:type="dxa"/>
          </w:tcPr>
          <w:p w14:paraId="2EA0481C"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c>
          <w:tcPr>
            <w:tcW w:w="1169" w:type="dxa"/>
          </w:tcPr>
          <w:p w14:paraId="55FB2ED7"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4</w:t>
            </w:r>
          </w:p>
        </w:tc>
        <w:tc>
          <w:tcPr>
            <w:tcW w:w="1169" w:type="dxa"/>
          </w:tcPr>
          <w:p w14:paraId="2040D1B0"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c>
          <w:tcPr>
            <w:tcW w:w="1169" w:type="dxa"/>
          </w:tcPr>
          <w:p w14:paraId="71B90FC5"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2</w:t>
            </w:r>
          </w:p>
        </w:tc>
        <w:tc>
          <w:tcPr>
            <w:tcW w:w="1264" w:type="dxa"/>
            <w:tcBorders>
              <w:right w:val="single" w:sz="4" w:space="0" w:color="auto"/>
            </w:tcBorders>
          </w:tcPr>
          <w:p w14:paraId="639EF9AA"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r>
      <w:tr w:rsidR="004B408F" w:rsidRPr="004B408F" w14:paraId="21364B43" w14:textId="77777777" w:rsidTr="00A1756F">
        <w:tc>
          <w:tcPr>
            <w:tcW w:w="1263" w:type="dxa"/>
            <w:tcBorders>
              <w:left w:val="single" w:sz="4" w:space="0" w:color="auto"/>
            </w:tcBorders>
          </w:tcPr>
          <w:p w14:paraId="0A9A271D"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5</w:t>
            </w:r>
          </w:p>
        </w:tc>
        <w:tc>
          <w:tcPr>
            <w:tcW w:w="1168" w:type="dxa"/>
          </w:tcPr>
          <w:p w14:paraId="56DB2BC5"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c>
          <w:tcPr>
            <w:tcW w:w="1169" w:type="dxa"/>
          </w:tcPr>
          <w:p w14:paraId="312B1329"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c>
          <w:tcPr>
            <w:tcW w:w="1169" w:type="dxa"/>
          </w:tcPr>
          <w:p w14:paraId="5C8AE9A1"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11</w:t>
            </w:r>
          </w:p>
        </w:tc>
        <w:tc>
          <w:tcPr>
            <w:tcW w:w="1169" w:type="dxa"/>
          </w:tcPr>
          <w:p w14:paraId="5831A83E"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4</w:t>
            </w:r>
          </w:p>
        </w:tc>
        <w:tc>
          <w:tcPr>
            <w:tcW w:w="1169" w:type="dxa"/>
          </w:tcPr>
          <w:p w14:paraId="04103BCD"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5</w:t>
            </w:r>
          </w:p>
        </w:tc>
        <w:tc>
          <w:tcPr>
            <w:tcW w:w="1169" w:type="dxa"/>
          </w:tcPr>
          <w:p w14:paraId="7DD2E2D0"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7</w:t>
            </w:r>
          </w:p>
        </w:tc>
        <w:tc>
          <w:tcPr>
            <w:tcW w:w="1264" w:type="dxa"/>
            <w:tcBorders>
              <w:right w:val="single" w:sz="4" w:space="0" w:color="auto"/>
            </w:tcBorders>
          </w:tcPr>
          <w:p w14:paraId="1E54405F"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r>
      <w:tr w:rsidR="004B408F" w:rsidRPr="004B408F" w14:paraId="77DB6F92" w14:textId="77777777" w:rsidTr="00A1756F">
        <w:tc>
          <w:tcPr>
            <w:tcW w:w="1263" w:type="dxa"/>
            <w:tcBorders>
              <w:left w:val="single" w:sz="4" w:space="0" w:color="auto"/>
            </w:tcBorders>
          </w:tcPr>
          <w:p w14:paraId="3AF21F82"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2</w:t>
            </w:r>
          </w:p>
        </w:tc>
        <w:tc>
          <w:tcPr>
            <w:tcW w:w="1168" w:type="dxa"/>
          </w:tcPr>
          <w:p w14:paraId="75AF93B7"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7</w:t>
            </w:r>
          </w:p>
        </w:tc>
        <w:tc>
          <w:tcPr>
            <w:tcW w:w="1169" w:type="dxa"/>
          </w:tcPr>
          <w:p w14:paraId="6BC2DD59"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1</w:t>
            </w:r>
          </w:p>
        </w:tc>
        <w:tc>
          <w:tcPr>
            <w:tcW w:w="1169" w:type="dxa"/>
          </w:tcPr>
          <w:p w14:paraId="2DB28191"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2</w:t>
            </w:r>
          </w:p>
        </w:tc>
        <w:tc>
          <w:tcPr>
            <w:tcW w:w="1169" w:type="dxa"/>
          </w:tcPr>
          <w:p w14:paraId="3421503F"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4</w:t>
            </w:r>
          </w:p>
        </w:tc>
        <w:tc>
          <w:tcPr>
            <w:tcW w:w="1169" w:type="dxa"/>
          </w:tcPr>
          <w:p w14:paraId="7D10600B"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8</w:t>
            </w:r>
          </w:p>
        </w:tc>
        <w:tc>
          <w:tcPr>
            <w:tcW w:w="1169" w:type="dxa"/>
          </w:tcPr>
          <w:p w14:paraId="78417A0F"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2</w:t>
            </w:r>
          </w:p>
        </w:tc>
        <w:tc>
          <w:tcPr>
            <w:tcW w:w="1264" w:type="dxa"/>
            <w:tcBorders>
              <w:right w:val="single" w:sz="4" w:space="0" w:color="auto"/>
            </w:tcBorders>
          </w:tcPr>
          <w:p w14:paraId="02F4793B"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r>
      <w:tr w:rsidR="004B408F" w:rsidRPr="004B408F" w14:paraId="0AF78F05" w14:textId="77777777" w:rsidTr="00A1756F">
        <w:tc>
          <w:tcPr>
            <w:tcW w:w="1263" w:type="dxa"/>
            <w:tcBorders>
              <w:left w:val="single" w:sz="4" w:space="0" w:color="auto"/>
            </w:tcBorders>
          </w:tcPr>
          <w:p w14:paraId="38543B83"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c>
          <w:tcPr>
            <w:tcW w:w="1168" w:type="dxa"/>
          </w:tcPr>
          <w:p w14:paraId="127BEABB"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5</w:t>
            </w:r>
          </w:p>
        </w:tc>
        <w:tc>
          <w:tcPr>
            <w:tcW w:w="1169" w:type="dxa"/>
          </w:tcPr>
          <w:p w14:paraId="36E8CF1E"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5</w:t>
            </w:r>
          </w:p>
        </w:tc>
        <w:tc>
          <w:tcPr>
            <w:tcW w:w="1169" w:type="dxa"/>
          </w:tcPr>
          <w:p w14:paraId="1C5E7ACE"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3</w:t>
            </w:r>
          </w:p>
        </w:tc>
        <w:tc>
          <w:tcPr>
            <w:tcW w:w="1169" w:type="dxa"/>
          </w:tcPr>
          <w:p w14:paraId="6F9A008F"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7</w:t>
            </w:r>
          </w:p>
        </w:tc>
        <w:tc>
          <w:tcPr>
            <w:tcW w:w="1169" w:type="dxa"/>
          </w:tcPr>
          <w:p w14:paraId="021451FC"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5</w:t>
            </w:r>
          </w:p>
        </w:tc>
        <w:tc>
          <w:tcPr>
            <w:tcW w:w="1169" w:type="dxa"/>
          </w:tcPr>
          <w:p w14:paraId="6099D08A"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4</w:t>
            </w:r>
          </w:p>
        </w:tc>
        <w:tc>
          <w:tcPr>
            <w:tcW w:w="1264" w:type="dxa"/>
            <w:tcBorders>
              <w:right w:val="single" w:sz="4" w:space="0" w:color="auto"/>
            </w:tcBorders>
          </w:tcPr>
          <w:p w14:paraId="07E22D7B"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6</w:t>
            </w:r>
          </w:p>
        </w:tc>
      </w:tr>
      <w:tr w:rsidR="004B408F" w:rsidRPr="004B408F" w14:paraId="2B85BCA9" w14:textId="77777777" w:rsidTr="00A1756F">
        <w:tc>
          <w:tcPr>
            <w:tcW w:w="1263" w:type="dxa"/>
            <w:tcBorders>
              <w:left w:val="single" w:sz="4" w:space="0" w:color="auto"/>
              <w:bottom w:val="single" w:sz="4" w:space="0" w:color="auto"/>
            </w:tcBorders>
          </w:tcPr>
          <w:p w14:paraId="5636634B" w14:textId="77777777" w:rsidR="004B408F" w:rsidRPr="004B408F" w:rsidRDefault="004B408F" w:rsidP="004B408F">
            <w:pPr>
              <w:autoSpaceDE w:val="0"/>
              <w:autoSpaceDN w:val="0"/>
              <w:adjustRightInd w:val="0"/>
              <w:spacing w:line="360" w:lineRule="auto"/>
              <w:rPr>
                <w:rFonts w:ascii="Times New Roman" w:eastAsiaTheme="minorEastAsia" w:hAnsi="Times New Roman"/>
                <w:lang w:eastAsia="ko-KR"/>
              </w:rPr>
            </w:pPr>
            <w:r w:rsidRPr="004B408F">
              <w:rPr>
                <w:rFonts w:ascii="Times New Roman" w:eastAsiaTheme="minorEastAsia" w:hAnsi="Times New Roman"/>
                <w:lang w:eastAsia="ko-KR"/>
              </w:rPr>
              <w:t>2</w:t>
            </w:r>
          </w:p>
        </w:tc>
        <w:tc>
          <w:tcPr>
            <w:tcW w:w="1168" w:type="dxa"/>
            <w:tcBorders>
              <w:bottom w:val="single" w:sz="4" w:space="0" w:color="auto"/>
            </w:tcBorders>
          </w:tcPr>
          <w:p w14:paraId="7F8C2216"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2</w:t>
            </w:r>
          </w:p>
        </w:tc>
        <w:tc>
          <w:tcPr>
            <w:tcW w:w="1169" w:type="dxa"/>
            <w:tcBorders>
              <w:bottom w:val="single" w:sz="4" w:space="0" w:color="auto"/>
            </w:tcBorders>
          </w:tcPr>
          <w:p w14:paraId="3E04B122"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9</w:t>
            </w:r>
          </w:p>
        </w:tc>
        <w:tc>
          <w:tcPr>
            <w:tcW w:w="1169" w:type="dxa"/>
            <w:tcBorders>
              <w:bottom w:val="single" w:sz="4" w:space="0" w:color="auto"/>
            </w:tcBorders>
          </w:tcPr>
          <w:p w14:paraId="550C4B07"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7</w:t>
            </w:r>
          </w:p>
        </w:tc>
        <w:tc>
          <w:tcPr>
            <w:tcW w:w="1169" w:type="dxa"/>
            <w:tcBorders>
              <w:bottom w:val="single" w:sz="4" w:space="0" w:color="auto"/>
            </w:tcBorders>
          </w:tcPr>
          <w:p w14:paraId="53A7380A"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5</w:t>
            </w:r>
          </w:p>
        </w:tc>
        <w:tc>
          <w:tcPr>
            <w:tcW w:w="1169" w:type="dxa"/>
            <w:tcBorders>
              <w:bottom w:val="single" w:sz="4" w:space="0" w:color="auto"/>
            </w:tcBorders>
          </w:tcPr>
          <w:p w14:paraId="511DB212"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9</w:t>
            </w:r>
          </w:p>
        </w:tc>
        <w:tc>
          <w:tcPr>
            <w:tcW w:w="1169" w:type="dxa"/>
            <w:tcBorders>
              <w:bottom w:val="single" w:sz="4" w:space="0" w:color="auto"/>
            </w:tcBorders>
          </w:tcPr>
          <w:p w14:paraId="7B453F97"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8</w:t>
            </w:r>
          </w:p>
        </w:tc>
        <w:tc>
          <w:tcPr>
            <w:tcW w:w="1264" w:type="dxa"/>
            <w:tcBorders>
              <w:bottom w:val="single" w:sz="4" w:space="0" w:color="auto"/>
              <w:right w:val="single" w:sz="4" w:space="0" w:color="auto"/>
            </w:tcBorders>
          </w:tcPr>
          <w:p w14:paraId="2AA58901" w14:textId="77777777" w:rsidR="004B408F" w:rsidRPr="004B408F" w:rsidRDefault="004B408F" w:rsidP="004B408F">
            <w:pPr>
              <w:autoSpaceDE w:val="0"/>
              <w:autoSpaceDN w:val="0"/>
              <w:adjustRightInd w:val="0"/>
              <w:rPr>
                <w:rFonts w:ascii="Times New Roman" w:eastAsiaTheme="minorEastAsia" w:hAnsi="Times New Roman"/>
                <w:lang w:eastAsia="ko-KR"/>
              </w:rPr>
            </w:pPr>
            <w:r w:rsidRPr="004B408F">
              <w:rPr>
                <w:rFonts w:ascii="Times New Roman" w:eastAsiaTheme="minorEastAsia" w:hAnsi="Times New Roman"/>
                <w:lang w:eastAsia="ko-KR"/>
              </w:rPr>
              <w:t>5</w:t>
            </w:r>
          </w:p>
        </w:tc>
      </w:tr>
    </w:tbl>
    <w:p w14:paraId="44A37C4E" w14:textId="77777777" w:rsidR="004B408F" w:rsidRPr="004B408F" w:rsidRDefault="004B408F" w:rsidP="004B408F">
      <w:pPr>
        <w:pBdr>
          <w:top w:val="single" w:sz="12" w:space="1" w:color="auto"/>
        </w:pBdr>
        <w:outlineLvl w:val="3"/>
        <w:rPr>
          <w:rFonts w:ascii="Times New Roman" w:eastAsiaTheme="minorEastAsia" w:hAnsi="Times New Roman"/>
          <w:b/>
          <w:i/>
          <w:sz w:val="24"/>
          <w:lang w:eastAsia="ko-KR"/>
        </w:rPr>
      </w:pPr>
      <w:r w:rsidRPr="004B408F">
        <w:rPr>
          <w:rFonts w:ascii="Times New Roman" w:eastAsiaTheme="minorEastAsia" w:hAnsi="Times New Roman"/>
          <w:b/>
          <w:i/>
          <w:sz w:val="24"/>
          <w:lang w:eastAsia="ko-KR"/>
        </w:rPr>
        <w:t>Objective 2: Construct Histograms of Discrete Data</w:t>
      </w:r>
    </w:p>
    <w:p w14:paraId="4EE49F2A" w14:textId="77777777" w:rsidR="004B408F" w:rsidRPr="004B408F" w:rsidRDefault="004B408F" w:rsidP="004B408F">
      <w:pPr>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2, Page 1</w:t>
      </w:r>
    </w:p>
    <w:p w14:paraId="33BAFE80" w14:textId="77777777" w:rsidR="004B408F" w:rsidRPr="004B408F" w:rsidRDefault="004B408F" w:rsidP="004B408F">
      <w:pPr>
        <w:numPr>
          <w:ilvl w:val="0"/>
          <w:numId w:val="1"/>
        </w:numPr>
        <w:spacing w:after="1000" w:line="240" w:lineRule="auto"/>
        <w:rPr>
          <w:rFonts w:ascii="Times New Roman" w:eastAsiaTheme="minorEastAsia" w:hAnsi="Times New Roman"/>
          <w:lang w:eastAsia="ko-KR"/>
        </w:rPr>
      </w:pPr>
      <w:r w:rsidRPr="004B408F">
        <w:rPr>
          <w:rFonts w:ascii="Times New Roman" w:eastAsiaTheme="minorEastAsia" w:hAnsi="Times New Roman"/>
          <w:lang w:eastAsia="ko-KR"/>
        </w:rPr>
        <w:t>Explain how a histogram is constructed.</w:t>
      </w:r>
    </w:p>
    <w:p w14:paraId="27C25216" w14:textId="77777777" w:rsidR="004B408F" w:rsidRPr="004B408F" w:rsidRDefault="004B408F" w:rsidP="004B408F">
      <w:pPr>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2, Page 2</w:t>
      </w:r>
    </w:p>
    <w:p w14:paraId="64D3EACF" w14:textId="77777777" w:rsidR="004B408F" w:rsidRPr="004B408F" w:rsidRDefault="004B408F" w:rsidP="004B408F">
      <w:pPr>
        <w:pBdr>
          <w:top w:val="single" w:sz="4" w:space="1" w:color="auto"/>
          <w:left w:val="single" w:sz="4" w:space="4" w:color="auto"/>
          <w:right w:val="single" w:sz="4" w:space="4" w:color="auto"/>
        </w:pBdr>
        <w:autoSpaceDE w:val="0"/>
        <w:autoSpaceDN w:val="0"/>
        <w:adjustRightInd w:val="0"/>
        <w:spacing w:after="0" w:line="360" w:lineRule="auto"/>
        <w:rPr>
          <w:rFonts w:ascii="Times New Roman" w:eastAsiaTheme="minorEastAsia" w:hAnsi="Times New Roman"/>
          <w:b/>
          <w:i/>
          <w:lang w:eastAsia="ko-KR"/>
        </w:rPr>
      </w:pPr>
      <w:r w:rsidRPr="004B408F">
        <w:rPr>
          <w:rFonts w:ascii="Times New Roman" w:eastAsiaTheme="minorEastAsia" w:hAnsi="Times New Roman"/>
          <w:b/>
          <w:shd w:val="clear" w:color="auto" w:fill="BFBFBF"/>
          <w:lang w:eastAsia="ko-KR"/>
        </w:rPr>
        <w:t>Example 2</w:t>
      </w:r>
      <w:r w:rsidRPr="004B408F">
        <w:rPr>
          <w:rFonts w:ascii="Times New Roman" w:eastAsiaTheme="minorEastAsia" w:hAnsi="Times New Roman"/>
          <w:b/>
          <w:lang w:eastAsia="ko-KR"/>
        </w:rPr>
        <w:tab/>
      </w:r>
      <w:r w:rsidRPr="004B408F">
        <w:rPr>
          <w:rFonts w:ascii="Times New Roman" w:eastAsiaTheme="minorEastAsia" w:hAnsi="Times New Roman"/>
          <w:b/>
          <w:i/>
          <w:lang w:eastAsia="ko-KR"/>
        </w:rPr>
        <w:t>Drawing a Histogram of Discrete Data</w:t>
      </w:r>
    </w:p>
    <w:p w14:paraId="30E3F8B8" w14:textId="77777777" w:rsidR="004B408F" w:rsidRPr="004B408F" w:rsidRDefault="004B408F" w:rsidP="004B408F">
      <w:pPr>
        <w:pBdr>
          <w:top w:val="single" w:sz="4" w:space="1" w:color="auto"/>
          <w:left w:val="single" w:sz="4" w:space="4" w:color="auto"/>
          <w:right w:val="single" w:sz="4" w:space="4" w:color="auto"/>
        </w:pBdr>
        <w:autoSpaceDE w:val="0"/>
        <w:autoSpaceDN w:val="0"/>
        <w:adjustRightInd w:val="0"/>
        <w:spacing w:after="0" w:line="240" w:lineRule="auto"/>
        <w:rPr>
          <w:rFonts w:ascii="Times New Roman" w:eastAsiaTheme="minorEastAsia" w:hAnsi="Times New Roman"/>
          <w:lang w:eastAsia="ko-KR"/>
        </w:rPr>
      </w:pPr>
      <w:r w:rsidRPr="004B408F">
        <w:rPr>
          <w:rFonts w:ascii="Times New Roman" w:eastAsiaTheme="minorEastAsia" w:hAnsi="Times New Roman"/>
          <w:lang w:eastAsia="ko-KR"/>
        </w:rPr>
        <w:lastRenderedPageBreak/>
        <w:t>Construct a frequency histogram and a relative frequency histogram using the data in Table 9. Recall that this table summarizes the data for the number of customers who arrive at Wendy's for 40 randomly selected 15-minute intervals of time during lunch.</w:t>
      </w:r>
    </w:p>
    <w:p w14:paraId="34C96570" w14:textId="77777777" w:rsidR="004B408F" w:rsidRPr="004B408F" w:rsidRDefault="004B408F" w:rsidP="004B408F">
      <w:pPr>
        <w:pBdr>
          <w:top w:val="single" w:sz="4" w:space="1" w:color="auto"/>
          <w:left w:val="single" w:sz="4" w:space="4" w:color="auto"/>
          <w:right w:val="single" w:sz="4" w:space="4" w:color="auto"/>
        </w:pBdr>
        <w:tabs>
          <w:tab w:val="left" w:pos="720"/>
        </w:tabs>
        <w:autoSpaceDE w:val="0"/>
        <w:autoSpaceDN w:val="0"/>
        <w:adjustRightInd w:val="0"/>
        <w:spacing w:before="240" w:after="0" w:line="480" w:lineRule="auto"/>
        <w:rPr>
          <w:rFonts w:ascii="Times New Roman" w:eastAsiaTheme="minorEastAsia" w:hAnsi="Times New Roman"/>
          <w:lang w:eastAsia="ko-KR"/>
        </w:rPr>
      </w:pPr>
      <w:r w:rsidRPr="004B408F">
        <w:rPr>
          <w:rFonts w:ascii="Times New Roman" w:eastAsiaTheme="minorEastAsia" w:hAnsi="Times New Roman"/>
          <w:b/>
          <w:lang w:eastAsia="ko-KR"/>
        </w:rPr>
        <w:t>Table 9</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Number of Customers, Frequency, and Relative Frequency."/>
      </w:tblPr>
      <w:tblGrid>
        <w:gridCol w:w="2520"/>
        <w:gridCol w:w="2070"/>
        <w:gridCol w:w="4950"/>
      </w:tblGrid>
      <w:tr w:rsidR="004B408F" w:rsidRPr="004B408F" w14:paraId="569D39B2" w14:textId="77777777" w:rsidTr="00A1756F">
        <w:trPr>
          <w:tblHeader/>
        </w:trPr>
        <w:tc>
          <w:tcPr>
            <w:tcW w:w="2520" w:type="dxa"/>
            <w:tcBorders>
              <w:left w:val="single" w:sz="4" w:space="0" w:color="auto"/>
            </w:tcBorders>
            <w:vAlign w:val="center"/>
          </w:tcPr>
          <w:p w14:paraId="2D45552D" w14:textId="77777777" w:rsidR="004B408F" w:rsidRPr="004B408F" w:rsidRDefault="004B408F" w:rsidP="004B408F">
            <w:pPr>
              <w:tabs>
                <w:tab w:val="left" w:pos="720"/>
                <w:tab w:val="left" w:pos="3600"/>
                <w:tab w:val="left" w:pos="5400"/>
              </w:tabs>
              <w:autoSpaceDE w:val="0"/>
              <w:autoSpaceDN w:val="0"/>
              <w:adjustRightInd w:val="0"/>
              <w:ind w:left="63"/>
              <w:jc w:val="center"/>
              <w:rPr>
                <w:rFonts w:ascii="Times New Roman" w:eastAsiaTheme="minorEastAsia" w:hAnsi="Times New Roman"/>
                <w:b/>
                <w:lang w:eastAsia="ko-KR"/>
              </w:rPr>
            </w:pPr>
            <w:r w:rsidRPr="004B408F">
              <w:rPr>
                <w:rFonts w:ascii="Times New Roman" w:eastAsiaTheme="minorEastAsia" w:hAnsi="Times New Roman"/>
                <w:b/>
                <w:lang w:eastAsia="ko-KR"/>
              </w:rPr>
              <w:t>Number of Customers</w:t>
            </w:r>
          </w:p>
        </w:tc>
        <w:tc>
          <w:tcPr>
            <w:tcW w:w="2070" w:type="dxa"/>
            <w:vAlign w:val="center"/>
          </w:tcPr>
          <w:p w14:paraId="57E170DE" w14:textId="77777777" w:rsidR="004B408F" w:rsidRPr="004B408F" w:rsidRDefault="004B408F" w:rsidP="004B408F">
            <w:pPr>
              <w:tabs>
                <w:tab w:val="left" w:pos="720"/>
                <w:tab w:val="left" w:pos="3600"/>
                <w:tab w:val="left" w:pos="5400"/>
              </w:tabs>
              <w:autoSpaceDE w:val="0"/>
              <w:autoSpaceDN w:val="0"/>
              <w:adjustRightInd w:val="0"/>
              <w:jc w:val="center"/>
              <w:rPr>
                <w:rFonts w:ascii="Times New Roman" w:eastAsiaTheme="minorEastAsia" w:hAnsi="Times New Roman"/>
                <w:b/>
                <w:lang w:eastAsia="ko-KR"/>
              </w:rPr>
            </w:pPr>
            <w:r w:rsidRPr="004B408F">
              <w:rPr>
                <w:rFonts w:ascii="Times New Roman" w:eastAsiaTheme="minorEastAsia" w:hAnsi="Times New Roman"/>
                <w:b/>
                <w:lang w:eastAsia="ko-KR"/>
              </w:rPr>
              <w:t>Frequency</w:t>
            </w:r>
          </w:p>
        </w:tc>
        <w:tc>
          <w:tcPr>
            <w:tcW w:w="4950" w:type="dxa"/>
            <w:tcBorders>
              <w:right w:val="single" w:sz="4" w:space="0" w:color="auto"/>
            </w:tcBorders>
            <w:vAlign w:val="center"/>
          </w:tcPr>
          <w:p w14:paraId="7EB3E676" w14:textId="77777777" w:rsidR="004B408F" w:rsidRPr="004B408F" w:rsidRDefault="004B408F" w:rsidP="004B408F">
            <w:pPr>
              <w:tabs>
                <w:tab w:val="left" w:pos="5400"/>
              </w:tabs>
              <w:autoSpaceDE w:val="0"/>
              <w:autoSpaceDN w:val="0"/>
              <w:adjustRightInd w:val="0"/>
              <w:jc w:val="center"/>
              <w:rPr>
                <w:rFonts w:ascii="Times New Roman" w:eastAsiaTheme="minorEastAsia" w:hAnsi="Times New Roman"/>
                <w:b/>
                <w:lang w:eastAsia="ko-KR"/>
              </w:rPr>
            </w:pPr>
            <w:r w:rsidRPr="004B408F">
              <w:rPr>
                <w:rFonts w:ascii="Times New Roman" w:eastAsiaTheme="minorEastAsia" w:hAnsi="Times New Roman"/>
                <w:b/>
                <w:lang w:eastAsia="ko-KR"/>
              </w:rPr>
              <w:t>Relative Frequency</w:t>
            </w:r>
          </w:p>
        </w:tc>
      </w:tr>
      <w:tr w:rsidR="004B408F" w:rsidRPr="004B408F" w14:paraId="51D82D45" w14:textId="77777777" w:rsidTr="00A1756F">
        <w:tc>
          <w:tcPr>
            <w:tcW w:w="2520" w:type="dxa"/>
            <w:tcBorders>
              <w:left w:val="single" w:sz="4" w:space="0" w:color="auto"/>
            </w:tcBorders>
            <w:vAlign w:val="center"/>
          </w:tcPr>
          <w:p w14:paraId="68BB532E" w14:textId="77777777" w:rsidR="004B408F" w:rsidRPr="004B408F" w:rsidRDefault="004B408F" w:rsidP="004B408F">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1</w:t>
            </w:r>
          </w:p>
        </w:tc>
        <w:tc>
          <w:tcPr>
            <w:tcW w:w="2070" w:type="dxa"/>
            <w:vAlign w:val="center"/>
          </w:tcPr>
          <w:p w14:paraId="7572ECAA" w14:textId="77777777" w:rsidR="004B408F" w:rsidRPr="004B408F" w:rsidRDefault="004B408F" w:rsidP="004B408F">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1</w:t>
            </w:r>
          </w:p>
        </w:tc>
        <w:tc>
          <w:tcPr>
            <w:tcW w:w="4950" w:type="dxa"/>
            <w:tcBorders>
              <w:right w:val="single" w:sz="4" w:space="0" w:color="auto"/>
            </w:tcBorders>
            <w:vAlign w:val="center"/>
          </w:tcPr>
          <w:p w14:paraId="54EE379C" w14:textId="77777777" w:rsidR="004B408F" w:rsidRPr="004B408F" w:rsidRDefault="004B408F" w:rsidP="004B408F">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0.25</w:t>
            </w:r>
          </w:p>
        </w:tc>
      </w:tr>
      <w:tr w:rsidR="004B408F" w:rsidRPr="004B408F" w14:paraId="502608ED" w14:textId="77777777" w:rsidTr="00A1756F">
        <w:tc>
          <w:tcPr>
            <w:tcW w:w="2520" w:type="dxa"/>
            <w:tcBorders>
              <w:left w:val="single" w:sz="4" w:space="0" w:color="auto"/>
            </w:tcBorders>
            <w:vAlign w:val="center"/>
          </w:tcPr>
          <w:p w14:paraId="6D4D827C" w14:textId="77777777" w:rsidR="004B408F" w:rsidRPr="004B408F" w:rsidRDefault="004B408F" w:rsidP="004B408F">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2</w:t>
            </w:r>
          </w:p>
        </w:tc>
        <w:tc>
          <w:tcPr>
            <w:tcW w:w="2070" w:type="dxa"/>
            <w:vAlign w:val="center"/>
          </w:tcPr>
          <w:p w14:paraId="5193C7C1" w14:textId="77777777" w:rsidR="004B408F" w:rsidRPr="004B408F" w:rsidRDefault="004B408F" w:rsidP="004B408F">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4950" w:type="dxa"/>
            <w:tcBorders>
              <w:right w:val="single" w:sz="4" w:space="0" w:color="auto"/>
            </w:tcBorders>
            <w:vAlign w:val="center"/>
          </w:tcPr>
          <w:p w14:paraId="2D6328EE" w14:textId="77777777" w:rsidR="004B408F" w:rsidRPr="004B408F" w:rsidRDefault="004B408F" w:rsidP="004B408F">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0.15</w:t>
            </w:r>
          </w:p>
        </w:tc>
      </w:tr>
      <w:tr w:rsidR="004B408F" w:rsidRPr="004B408F" w14:paraId="1C3178F5" w14:textId="77777777" w:rsidTr="00A1756F">
        <w:tc>
          <w:tcPr>
            <w:tcW w:w="2520" w:type="dxa"/>
            <w:tcBorders>
              <w:left w:val="single" w:sz="4" w:space="0" w:color="auto"/>
            </w:tcBorders>
            <w:vAlign w:val="center"/>
          </w:tcPr>
          <w:p w14:paraId="5E315D76" w14:textId="77777777" w:rsidR="004B408F" w:rsidRPr="004B408F" w:rsidRDefault="004B408F" w:rsidP="004B408F">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3</w:t>
            </w:r>
          </w:p>
        </w:tc>
        <w:tc>
          <w:tcPr>
            <w:tcW w:w="2070" w:type="dxa"/>
            <w:vAlign w:val="center"/>
          </w:tcPr>
          <w:p w14:paraId="26DB7141" w14:textId="77777777" w:rsidR="004B408F" w:rsidRPr="004B408F" w:rsidRDefault="004B408F" w:rsidP="004B408F">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1</w:t>
            </w:r>
          </w:p>
        </w:tc>
        <w:tc>
          <w:tcPr>
            <w:tcW w:w="4950" w:type="dxa"/>
            <w:tcBorders>
              <w:right w:val="single" w:sz="4" w:space="0" w:color="auto"/>
            </w:tcBorders>
            <w:vAlign w:val="center"/>
          </w:tcPr>
          <w:p w14:paraId="4B9487FB" w14:textId="77777777" w:rsidR="004B408F" w:rsidRPr="004B408F" w:rsidRDefault="004B408F" w:rsidP="004B408F">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0.025</w:t>
            </w:r>
          </w:p>
        </w:tc>
      </w:tr>
      <w:tr w:rsidR="004B408F" w:rsidRPr="004B408F" w14:paraId="41CA13F3" w14:textId="77777777" w:rsidTr="00A1756F">
        <w:tc>
          <w:tcPr>
            <w:tcW w:w="2520" w:type="dxa"/>
            <w:tcBorders>
              <w:left w:val="single" w:sz="4" w:space="0" w:color="auto"/>
            </w:tcBorders>
            <w:vAlign w:val="center"/>
          </w:tcPr>
          <w:p w14:paraId="30FA2180" w14:textId="77777777" w:rsidR="004B408F" w:rsidRPr="004B408F" w:rsidRDefault="004B408F" w:rsidP="004B408F">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4</w:t>
            </w:r>
          </w:p>
        </w:tc>
        <w:tc>
          <w:tcPr>
            <w:tcW w:w="2070" w:type="dxa"/>
            <w:vAlign w:val="center"/>
          </w:tcPr>
          <w:p w14:paraId="06E404D1" w14:textId="77777777" w:rsidR="004B408F" w:rsidRPr="004B408F" w:rsidRDefault="004B408F" w:rsidP="004B408F">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4</w:t>
            </w:r>
          </w:p>
        </w:tc>
        <w:tc>
          <w:tcPr>
            <w:tcW w:w="4950" w:type="dxa"/>
            <w:tcBorders>
              <w:right w:val="single" w:sz="4" w:space="0" w:color="auto"/>
            </w:tcBorders>
            <w:vAlign w:val="center"/>
          </w:tcPr>
          <w:p w14:paraId="74998D2E" w14:textId="77777777" w:rsidR="004B408F" w:rsidRPr="004B408F" w:rsidRDefault="004B408F" w:rsidP="004B408F">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0.1</w:t>
            </w:r>
          </w:p>
        </w:tc>
      </w:tr>
      <w:tr w:rsidR="004B408F" w:rsidRPr="004B408F" w14:paraId="5FA8A887" w14:textId="77777777" w:rsidTr="00A1756F">
        <w:tc>
          <w:tcPr>
            <w:tcW w:w="2520" w:type="dxa"/>
            <w:tcBorders>
              <w:left w:val="single" w:sz="4" w:space="0" w:color="auto"/>
            </w:tcBorders>
            <w:vAlign w:val="center"/>
          </w:tcPr>
          <w:p w14:paraId="006C1D09" w14:textId="77777777" w:rsidR="004B408F" w:rsidRPr="004B408F" w:rsidRDefault="004B408F" w:rsidP="004B408F">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5</w:t>
            </w:r>
          </w:p>
        </w:tc>
        <w:tc>
          <w:tcPr>
            <w:tcW w:w="2070" w:type="dxa"/>
            <w:vAlign w:val="center"/>
          </w:tcPr>
          <w:p w14:paraId="4EA287E2" w14:textId="77777777" w:rsidR="004B408F" w:rsidRPr="004B408F" w:rsidRDefault="004B408F" w:rsidP="004B408F">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7</w:t>
            </w:r>
          </w:p>
        </w:tc>
        <w:tc>
          <w:tcPr>
            <w:tcW w:w="4950" w:type="dxa"/>
            <w:tcBorders>
              <w:right w:val="single" w:sz="4" w:space="0" w:color="auto"/>
            </w:tcBorders>
            <w:vAlign w:val="center"/>
          </w:tcPr>
          <w:p w14:paraId="4C43C9FC" w14:textId="77777777" w:rsidR="004B408F" w:rsidRPr="004B408F" w:rsidRDefault="004B408F" w:rsidP="004B408F">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0.175</w:t>
            </w:r>
          </w:p>
        </w:tc>
      </w:tr>
      <w:tr w:rsidR="004B408F" w:rsidRPr="004B408F" w14:paraId="77BBB2C7" w14:textId="77777777" w:rsidTr="00A1756F">
        <w:tc>
          <w:tcPr>
            <w:tcW w:w="2520" w:type="dxa"/>
            <w:tcBorders>
              <w:left w:val="single" w:sz="4" w:space="0" w:color="auto"/>
            </w:tcBorders>
            <w:vAlign w:val="center"/>
          </w:tcPr>
          <w:p w14:paraId="64563708" w14:textId="77777777" w:rsidR="004B408F" w:rsidRPr="004B408F" w:rsidRDefault="004B408F" w:rsidP="004B408F">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2070" w:type="dxa"/>
            <w:vAlign w:val="center"/>
          </w:tcPr>
          <w:p w14:paraId="5A8A0EA3" w14:textId="77777777" w:rsidR="004B408F" w:rsidRPr="004B408F" w:rsidRDefault="004B408F" w:rsidP="004B408F">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11</w:t>
            </w:r>
          </w:p>
        </w:tc>
        <w:tc>
          <w:tcPr>
            <w:tcW w:w="4950" w:type="dxa"/>
            <w:tcBorders>
              <w:right w:val="single" w:sz="4" w:space="0" w:color="auto"/>
            </w:tcBorders>
            <w:vAlign w:val="center"/>
          </w:tcPr>
          <w:p w14:paraId="7D607028" w14:textId="77777777" w:rsidR="004B408F" w:rsidRPr="004B408F" w:rsidRDefault="004B408F" w:rsidP="004B408F">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0.275</w:t>
            </w:r>
          </w:p>
        </w:tc>
      </w:tr>
      <w:tr w:rsidR="004B408F" w:rsidRPr="004B408F" w14:paraId="10DEA213" w14:textId="77777777" w:rsidTr="00A1756F">
        <w:tc>
          <w:tcPr>
            <w:tcW w:w="2520" w:type="dxa"/>
            <w:tcBorders>
              <w:left w:val="single" w:sz="4" w:space="0" w:color="auto"/>
            </w:tcBorders>
            <w:vAlign w:val="center"/>
          </w:tcPr>
          <w:p w14:paraId="76C66D0F" w14:textId="77777777" w:rsidR="004B408F" w:rsidRPr="004B408F" w:rsidRDefault="004B408F" w:rsidP="004B408F">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7</w:t>
            </w:r>
          </w:p>
        </w:tc>
        <w:tc>
          <w:tcPr>
            <w:tcW w:w="2070" w:type="dxa"/>
            <w:vAlign w:val="center"/>
          </w:tcPr>
          <w:p w14:paraId="3552C087" w14:textId="77777777" w:rsidR="004B408F" w:rsidRPr="004B408F" w:rsidRDefault="004B408F" w:rsidP="004B408F">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5</w:t>
            </w:r>
          </w:p>
        </w:tc>
        <w:tc>
          <w:tcPr>
            <w:tcW w:w="4950" w:type="dxa"/>
            <w:tcBorders>
              <w:right w:val="single" w:sz="4" w:space="0" w:color="auto"/>
            </w:tcBorders>
            <w:vAlign w:val="center"/>
          </w:tcPr>
          <w:p w14:paraId="42B0BA0F" w14:textId="77777777" w:rsidR="004B408F" w:rsidRPr="004B408F" w:rsidRDefault="004B408F" w:rsidP="004B408F">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0.125</w:t>
            </w:r>
          </w:p>
        </w:tc>
      </w:tr>
      <w:tr w:rsidR="004B408F" w:rsidRPr="004B408F" w14:paraId="4C0171BA" w14:textId="77777777" w:rsidTr="00A1756F">
        <w:tc>
          <w:tcPr>
            <w:tcW w:w="2520" w:type="dxa"/>
            <w:tcBorders>
              <w:left w:val="single" w:sz="4" w:space="0" w:color="auto"/>
            </w:tcBorders>
            <w:vAlign w:val="center"/>
          </w:tcPr>
          <w:p w14:paraId="47FC7776" w14:textId="77777777" w:rsidR="004B408F" w:rsidRPr="004B408F" w:rsidRDefault="004B408F" w:rsidP="004B408F">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8</w:t>
            </w:r>
          </w:p>
        </w:tc>
        <w:tc>
          <w:tcPr>
            <w:tcW w:w="2070" w:type="dxa"/>
            <w:vAlign w:val="center"/>
          </w:tcPr>
          <w:p w14:paraId="3B7FCB6D" w14:textId="77777777" w:rsidR="004B408F" w:rsidRPr="004B408F" w:rsidRDefault="004B408F" w:rsidP="004B408F">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2</w:t>
            </w:r>
          </w:p>
        </w:tc>
        <w:tc>
          <w:tcPr>
            <w:tcW w:w="4950" w:type="dxa"/>
            <w:tcBorders>
              <w:right w:val="single" w:sz="4" w:space="0" w:color="auto"/>
            </w:tcBorders>
            <w:vAlign w:val="center"/>
          </w:tcPr>
          <w:p w14:paraId="30ABDB1B" w14:textId="77777777" w:rsidR="004B408F" w:rsidRPr="004B408F" w:rsidRDefault="004B408F" w:rsidP="004B408F">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0.05</w:t>
            </w:r>
          </w:p>
        </w:tc>
      </w:tr>
      <w:tr w:rsidR="004B408F" w:rsidRPr="004B408F" w14:paraId="38B84493" w14:textId="77777777" w:rsidTr="00A1756F">
        <w:tc>
          <w:tcPr>
            <w:tcW w:w="2520" w:type="dxa"/>
            <w:tcBorders>
              <w:left w:val="single" w:sz="4" w:space="0" w:color="auto"/>
            </w:tcBorders>
            <w:vAlign w:val="center"/>
          </w:tcPr>
          <w:p w14:paraId="6E74BB05" w14:textId="77777777" w:rsidR="004B408F" w:rsidRPr="004B408F" w:rsidRDefault="004B408F" w:rsidP="004B408F">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9</w:t>
            </w:r>
          </w:p>
        </w:tc>
        <w:tc>
          <w:tcPr>
            <w:tcW w:w="2070" w:type="dxa"/>
            <w:vAlign w:val="center"/>
          </w:tcPr>
          <w:p w14:paraId="0F378F7A" w14:textId="77777777" w:rsidR="004B408F" w:rsidRPr="004B408F" w:rsidRDefault="004B408F" w:rsidP="004B408F">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2</w:t>
            </w:r>
          </w:p>
        </w:tc>
        <w:tc>
          <w:tcPr>
            <w:tcW w:w="4950" w:type="dxa"/>
            <w:tcBorders>
              <w:right w:val="single" w:sz="4" w:space="0" w:color="auto"/>
            </w:tcBorders>
            <w:vAlign w:val="center"/>
          </w:tcPr>
          <w:p w14:paraId="6187FB15" w14:textId="77777777" w:rsidR="004B408F" w:rsidRPr="004B408F" w:rsidRDefault="004B408F" w:rsidP="004B408F">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0.05</w:t>
            </w:r>
          </w:p>
        </w:tc>
      </w:tr>
      <w:tr w:rsidR="004B408F" w:rsidRPr="004B408F" w14:paraId="77BCB498" w14:textId="77777777" w:rsidTr="00A1756F">
        <w:tc>
          <w:tcPr>
            <w:tcW w:w="2520" w:type="dxa"/>
            <w:tcBorders>
              <w:left w:val="single" w:sz="4" w:space="0" w:color="auto"/>
            </w:tcBorders>
            <w:vAlign w:val="center"/>
          </w:tcPr>
          <w:p w14:paraId="102B7D1E" w14:textId="77777777" w:rsidR="004B408F" w:rsidRPr="004B408F" w:rsidRDefault="004B408F" w:rsidP="004B408F">
            <w:pPr>
              <w:tabs>
                <w:tab w:val="left" w:pos="720"/>
                <w:tab w:val="left" w:pos="3600"/>
                <w:tab w:val="left" w:pos="5400"/>
              </w:tabs>
              <w:autoSpaceDE w:val="0"/>
              <w:autoSpaceDN w:val="0"/>
              <w:adjustRightInd w:val="0"/>
              <w:ind w:left="63"/>
              <w:jc w:val="center"/>
              <w:rPr>
                <w:rFonts w:ascii="Times New Roman" w:eastAsiaTheme="minorEastAsia" w:hAnsi="Times New Roman"/>
                <w:lang w:eastAsia="ko-KR"/>
              </w:rPr>
            </w:pPr>
            <w:r w:rsidRPr="004B408F">
              <w:rPr>
                <w:rFonts w:ascii="Times New Roman" w:eastAsiaTheme="minorEastAsia" w:hAnsi="Times New Roman"/>
                <w:lang w:eastAsia="ko-KR"/>
              </w:rPr>
              <w:t>10</w:t>
            </w:r>
          </w:p>
        </w:tc>
        <w:tc>
          <w:tcPr>
            <w:tcW w:w="2070" w:type="dxa"/>
            <w:vAlign w:val="center"/>
          </w:tcPr>
          <w:p w14:paraId="6F6BA6D6" w14:textId="77777777" w:rsidR="004B408F" w:rsidRPr="004B408F" w:rsidRDefault="004B408F" w:rsidP="004B408F">
            <w:pPr>
              <w:tabs>
                <w:tab w:val="left" w:pos="720"/>
                <w:tab w:val="left" w:pos="3600"/>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w:t>
            </w:r>
          </w:p>
        </w:tc>
        <w:tc>
          <w:tcPr>
            <w:tcW w:w="4950" w:type="dxa"/>
            <w:tcBorders>
              <w:right w:val="single" w:sz="4" w:space="0" w:color="auto"/>
            </w:tcBorders>
            <w:vAlign w:val="center"/>
          </w:tcPr>
          <w:p w14:paraId="0FEC4FC3" w14:textId="77777777" w:rsidR="004B408F" w:rsidRPr="004B408F" w:rsidRDefault="004B408F" w:rsidP="004B408F">
            <w:pPr>
              <w:tabs>
                <w:tab w:val="left" w:pos="5400"/>
              </w:tabs>
              <w:autoSpaceDE w:val="0"/>
              <w:autoSpaceDN w:val="0"/>
              <w:adjustRightInd w:val="0"/>
              <w:jc w:val="center"/>
              <w:rPr>
                <w:rFonts w:ascii="Times New Roman" w:eastAsiaTheme="minorEastAsia" w:hAnsi="Times New Roman"/>
                <w:lang w:eastAsia="ko-KR"/>
              </w:rPr>
            </w:pPr>
            <w:r w:rsidRPr="004B408F">
              <w:rPr>
                <w:rFonts w:ascii="Times New Roman" w:eastAsiaTheme="minorEastAsia" w:hAnsi="Times New Roman"/>
                <w:lang w:eastAsia="ko-KR"/>
              </w:rPr>
              <w:t>0.0</w:t>
            </w:r>
          </w:p>
        </w:tc>
      </w:tr>
      <w:tr w:rsidR="004B408F" w:rsidRPr="004B408F" w14:paraId="2707B768" w14:textId="77777777" w:rsidTr="00A1756F">
        <w:tc>
          <w:tcPr>
            <w:tcW w:w="2520" w:type="dxa"/>
            <w:tcBorders>
              <w:left w:val="single" w:sz="4" w:space="0" w:color="auto"/>
              <w:bottom w:val="single" w:sz="4" w:space="0" w:color="auto"/>
            </w:tcBorders>
            <w:vAlign w:val="center"/>
          </w:tcPr>
          <w:p w14:paraId="1D69135F" w14:textId="77777777" w:rsidR="004B408F" w:rsidRPr="004B408F" w:rsidRDefault="004B408F" w:rsidP="004B408F">
            <w:pPr>
              <w:tabs>
                <w:tab w:val="left" w:pos="720"/>
                <w:tab w:val="left" w:pos="3600"/>
                <w:tab w:val="left" w:pos="5400"/>
              </w:tabs>
              <w:autoSpaceDE w:val="0"/>
              <w:autoSpaceDN w:val="0"/>
              <w:adjustRightInd w:val="0"/>
              <w:spacing w:after="1000"/>
              <w:ind w:left="63"/>
              <w:jc w:val="center"/>
              <w:rPr>
                <w:rFonts w:ascii="Times New Roman" w:eastAsiaTheme="minorEastAsia" w:hAnsi="Times New Roman"/>
                <w:lang w:eastAsia="ko-KR"/>
              </w:rPr>
            </w:pPr>
            <w:r w:rsidRPr="004B408F">
              <w:rPr>
                <w:rFonts w:ascii="Times New Roman" w:eastAsiaTheme="minorEastAsia" w:hAnsi="Times New Roman"/>
                <w:lang w:eastAsia="ko-KR"/>
              </w:rPr>
              <w:t>11</w:t>
            </w:r>
          </w:p>
        </w:tc>
        <w:tc>
          <w:tcPr>
            <w:tcW w:w="2070" w:type="dxa"/>
            <w:tcBorders>
              <w:bottom w:val="single" w:sz="4" w:space="0" w:color="auto"/>
            </w:tcBorders>
            <w:vAlign w:val="center"/>
          </w:tcPr>
          <w:p w14:paraId="6318E991" w14:textId="77777777" w:rsidR="004B408F" w:rsidRPr="004B408F" w:rsidRDefault="004B408F" w:rsidP="004B408F">
            <w:pPr>
              <w:tabs>
                <w:tab w:val="left" w:pos="720"/>
                <w:tab w:val="left" w:pos="3600"/>
                <w:tab w:val="left" w:pos="5400"/>
              </w:tabs>
              <w:autoSpaceDE w:val="0"/>
              <w:autoSpaceDN w:val="0"/>
              <w:adjustRightInd w:val="0"/>
              <w:spacing w:after="1000"/>
              <w:jc w:val="center"/>
              <w:rPr>
                <w:rFonts w:ascii="Times New Roman" w:eastAsiaTheme="minorEastAsia" w:hAnsi="Times New Roman"/>
                <w:lang w:eastAsia="ko-KR"/>
              </w:rPr>
            </w:pPr>
            <w:r w:rsidRPr="004B408F">
              <w:rPr>
                <w:rFonts w:ascii="Times New Roman" w:eastAsiaTheme="minorEastAsia" w:hAnsi="Times New Roman"/>
                <w:lang w:eastAsia="ko-KR"/>
              </w:rPr>
              <w:t>1</w:t>
            </w:r>
          </w:p>
        </w:tc>
        <w:tc>
          <w:tcPr>
            <w:tcW w:w="4950" w:type="dxa"/>
            <w:tcBorders>
              <w:bottom w:val="single" w:sz="4" w:space="0" w:color="auto"/>
              <w:right w:val="single" w:sz="4" w:space="0" w:color="auto"/>
            </w:tcBorders>
            <w:vAlign w:val="center"/>
          </w:tcPr>
          <w:p w14:paraId="4DC55982" w14:textId="77777777" w:rsidR="004B408F" w:rsidRPr="004B408F" w:rsidRDefault="004B408F" w:rsidP="004B408F">
            <w:pPr>
              <w:tabs>
                <w:tab w:val="left" w:pos="5400"/>
              </w:tabs>
              <w:autoSpaceDE w:val="0"/>
              <w:autoSpaceDN w:val="0"/>
              <w:adjustRightInd w:val="0"/>
              <w:spacing w:after="1000"/>
              <w:jc w:val="center"/>
              <w:rPr>
                <w:rFonts w:ascii="Times New Roman" w:eastAsiaTheme="minorEastAsia" w:hAnsi="Times New Roman"/>
                <w:lang w:eastAsia="ko-KR"/>
              </w:rPr>
            </w:pPr>
            <w:r w:rsidRPr="004B408F">
              <w:rPr>
                <w:rFonts w:ascii="Times New Roman" w:eastAsiaTheme="minorEastAsia" w:hAnsi="Times New Roman"/>
                <w:lang w:eastAsia="ko-KR"/>
              </w:rPr>
              <w:t>0.025</w:t>
            </w:r>
          </w:p>
        </w:tc>
      </w:tr>
    </w:tbl>
    <w:p w14:paraId="6E13C8D3" w14:textId="77777777" w:rsidR="004B408F" w:rsidRPr="004B408F" w:rsidRDefault="004B408F" w:rsidP="004B408F">
      <w:pPr>
        <w:spacing w:line="480" w:lineRule="auto"/>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2, PAGE 2 (CONTINUED)</w:t>
      </w:r>
    </w:p>
    <w:p w14:paraId="080C41C3" w14:textId="77777777" w:rsidR="004B408F" w:rsidRPr="004B408F" w:rsidRDefault="004B408F" w:rsidP="004B408F">
      <w:pPr>
        <w:pBdr>
          <w:top w:val="single" w:sz="12" w:space="1" w:color="auto"/>
        </w:pBdr>
        <w:outlineLvl w:val="3"/>
        <w:rPr>
          <w:rFonts w:ascii="Times New Roman" w:eastAsiaTheme="minorEastAsia" w:hAnsi="Times New Roman"/>
          <w:b/>
          <w:i/>
          <w:sz w:val="24"/>
          <w:lang w:eastAsia="ko-KR"/>
        </w:rPr>
      </w:pPr>
      <w:r w:rsidRPr="004B408F">
        <w:rPr>
          <w:rFonts w:ascii="Times New Roman" w:eastAsiaTheme="minorEastAsia" w:hAnsi="Times New Roman"/>
          <w:b/>
          <w:i/>
          <w:sz w:val="24"/>
          <w:lang w:eastAsia="ko-KR"/>
        </w:rPr>
        <w:t>Objective 3: Organize Continuous Data in Tables</w:t>
      </w:r>
    </w:p>
    <w:p w14:paraId="59439A19" w14:textId="77777777" w:rsidR="004B408F" w:rsidRPr="004B408F" w:rsidRDefault="004B408F" w:rsidP="004B408F">
      <w:pPr>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3, Page 1</w:t>
      </w:r>
    </w:p>
    <w:p w14:paraId="117B9D22" w14:textId="77777777" w:rsidR="004B408F" w:rsidRPr="004B408F" w:rsidRDefault="004B408F" w:rsidP="004B408F">
      <w:pPr>
        <w:spacing w:line="240" w:lineRule="auto"/>
        <w:rPr>
          <w:rFonts w:ascii="Times New Roman" w:eastAsiaTheme="minorEastAsia" w:hAnsi="Times New Roman"/>
          <w:lang w:eastAsia="ko-KR"/>
        </w:rPr>
      </w:pPr>
      <w:r w:rsidRPr="004B408F">
        <w:rPr>
          <w:rFonts w:ascii="Times New Roman" w:eastAsiaTheme="minorEastAsia" w:hAnsi="Times New Roman"/>
          <w:b/>
          <w:lang w:eastAsia="ko-KR"/>
        </w:rPr>
        <w:t>Note:</w:t>
      </w:r>
      <w:r w:rsidRPr="004B408F">
        <w:rPr>
          <w:rFonts w:ascii="Times New Roman" w:eastAsiaTheme="minorEastAsia" w:hAnsi="Times New Roman"/>
          <w:lang w:eastAsia="ko-KR"/>
        </w:rPr>
        <w:t xml:space="preserve"> When a data set consists of a large number of different discrete data values or when a data set consists of continuous data, we must create classes by using intervals of numbers.</w:t>
      </w:r>
    </w:p>
    <w:p w14:paraId="4E47D1FB" w14:textId="77777777" w:rsidR="004B408F" w:rsidRPr="004B408F" w:rsidRDefault="004B408F" w:rsidP="004B408F">
      <w:pPr>
        <w:spacing w:line="240" w:lineRule="auto"/>
        <w:rPr>
          <w:rFonts w:ascii="Times New Roman" w:eastAsiaTheme="minorEastAsia" w:hAnsi="Times New Roman"/>
          <w:lang w:eastAsia="ko-KR"/>
        </w:rPr>
      </w:pPr>
      <w:r w:rsidRPr="004B408F">
        <w:rPr>
          <w:rFonts w:ascii="Times New Roman" w:eastAsiaTheme="minorEastAsia" w:hAnsi="Times New Roman"/>
          <w:lang w:eastAsia="ko-KR"/>
        </w:rPr>
        <w:t>Define the following terms.</w:t>
      </w:r>
    </w:p>
    <w:p w14:paraId="344F5F9A" w14:textId="77777777" w:rsidR="004B408F" w:rsidRPr="004B408F" w:rsidRDefault="004B408F" w:rsidP="004B408F">
      <w:pPr>
        <w:numPr>
          <w:ilvl w:val="0"/>
          <w:numId w:val="1"/>
        </w:numPr>
        <w:spacing w:after="1000" w:line="240" w:lineRule="auto"/>
        <w:rPr>
          <w:rFonts w:ascii="Times New Roman" w:eastAsiaTheme="minorEastAsia" w:hAnsi="Times New Roman"/>
          <w:lang w:eastAsia="ko-KR"/>
        </w:rPr>
      </w:pPr>
      <w:r w:rsidRPr="004B408F">
        <w:rPr>
          <w:rFonts w:ascii="Times New Roman" w:eastAsiaTheme="minorEastAsia" w:hAnsi="Times New Roman"/>
          <w:lang w:eastAsia="ko-KR"/>
        </w:rPr>
        <w:t>Lower class limit</w:t>
      </w:r>
    </w:p>
    <w:p w14:paraId="6413737B" w14:textId="77777777" w:rsidR="004B408F" w:rsidRPr="004B408F" w:rsidRDefault="004B408F" w:rsidP="004B408F">
      <w:pPr>
        <w:numPr>
          <w:ilvl w:val="0"/>
          <w:numId w:val="1"/>
        </w:numPr>
        <w:spacing w:after="1000" w:line="240" w:lineRule="auto"/>
        <w:rPr>
          <w:rFonts w:ascii="Times New Roman" w:eastAsiaTheme="minorEastAsia" w:hAnsi="Times New Roman"/>
          <w:lang w:eastAsia="ko-KR"/>
        </w:rPr>
      </w:pPr>
      <w:r w:rsidRPr="004B408F">
        <w:rPr>
          <w:rFonts w:ascii="Times New Roman" w:eastAsiaTheme="minorEastAsia" w:hAnsi="Times New Roman"/>
          <w:lang w:eastAsia="ko-KR"/>
        </w:rPr>
        <w:t>Upper class limit</w:t>
      </w:r>
    </w:p>
    <w:p w14:paraId="59421C09" w14:textId="77777777" w:rsidR="004B408F" w:rsidRPr="004B408F" w:rsidRDefault="004B408F" w:rsidP="004B408F">
      <w:pPr>
        <w:numPr>
          <w:ilvl w:val="0"/>
          <w:numId w:val="1"/>
        </w:numPr>
        <w:spacing w:after="1000" w:line="240" w:lineRule="auto"/>
        <w:rPr>
          <w:rFonts w:ascii="Times New Roman" w:eastAsiaTheme="minorEastAsia" w:hAnsi="Times New Roman"/>
          <w:lang w:eastAsia="ko-KR"/>
        </w:rPr>
      </w:pPr>
      <w:r w:rsidRPr="004B408F">
        <w:rPr>
          <w:rFonts w:ascii="Times New Roman" w:eastAsiaTheme="minorEastAsia" w:hAnsi="Times New Roman"/>
          <w:lang w:eastAsia="ko-KR"/>
        </w:rPr>
        <w:t>Class width</w:t>
      </w:r>
    </w:p>
    <w:p w14:paraId="583A63C1" w14:textId="77777777" w:rsidR="004B408F" w:rsidRPr="004B408F" w:rsidRDefault="004B408F" w:rsidP="004B408F">
      <w:pPr>
        <w:numPr>
          <w:ilvl w:val="0"/>
          <w:numId w:val="1"/>
        </w:numPr>
        <w:spacing w:after="1000" w:line="240" w:lineRule="auto"/>
        <w:rPr>
          <w:rFonts w:ascii="Times New Roman" w:eastAsiaTheme="minorEastAsia" w:hAnsi="Times New Roman"/>
          <w:lang w:eastAsia="ko-KR"/>
        </w:rPr>
      </w:pPr>
      <w:r w:rsidRPr="004B408F">
        <w:rPr>
          <w:rFonts w:ascii="Times New Roman" w:eastAsiaTheme="minorEastAsia" w:hAnsi="Times New Roman"/>
          <w:lang w:eastAsia="ko-KR"/>
        </w:rPr>
        <w:t>When creating classes for a frequency distribution, the classes must not ____________________.</w:t>
      </w:r>
    </w:p>
    <w:p w14:paraId="5311BED3" w14:textId="77777777" w:rsidR="004B408F" w:rsidRPr="004B408F" w:rsidRDefault="004B408F" w:rsidP="004B408F">
      <w:pPr>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lastRenderedPageBreak/>
        <w:t>Objective 3, Page 2</w:t>
      </w:r>
    </w:p>
    <w:p w14:paraId="6AD28B14" w14:textId="77777777" w:rsidR="004B408F" w:rsidRPr="004B408F" w:rsidRDefault="004B408F" w:rsidP="004B408F">
      <w:pPr>
        <w:numPr>
          <w:ilvl w:val="0"/>
          <w:numId w:val="1"/>
        </w:numPr>
        <w:spacing w:after="1000" w:line="240" w:lineRule="auto"/>
        <w:rPr>
          <w:rFonts w:ascii="Times New Roman" w:eastAsiaTheme="minorEastAsia" w:hAnsi="Times New Roman"/>
          <w:lang w:eastAsia="ko-KR"/>
        </w:rPr>
      </w:pPr>
      <w:r w:rsidRPr="004B408F">
        <w:rPr>
          <w:rFonts w:ascii="Times New Roman" w:eastAsiaTheme="minorEastAsia" w:hAnsi="Times New Roman"/>
          <w:lang w:eastAsia="ko-KR"/>
        </w:rPr>
        <w:t>What is an open-ended table?</w:t>
      </w:r>
    </w:p>
    <w:p w14:paraId="2A2E63B8" w14:textId="77777777" w:rsidR="004B408F" w:rsidRPr="004B408F" w:rsidRDefault="004B408F" w:rsidP="004B408F">
      <w:pPr>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3, Page 3</w:t>
      </w:r>
    </w:p>
    <w:p w14:paraId="50B46196" w14:textId="77777777" w:rsidR="004B408F" w:rsidRPr="004B408F" w:rsidRDefault="004B408F" w:rsidP="004B408F">
      <w:pPr>
        <w:pBdr>
          <w:top w:val="single" w:sz="4" w:space="1" w:color="auto"/>
          <w:left w:val="single" w:sz="4" w:space="4" w:color="auto"/>
          <w:right w:val="single" w:sz="4" w:space="4" w:color="auto"/>
        </w:pBdr>
        <w:autoSpaceDE w:val="0"/>
        <w:autoSpaceDN w:val="0"/>
        <w:adjustRightInd w:val="0"/>
        <w:spacing w:after="0" w:line="360" w:lineRule="auto"/>
        <w:ind w:right="90"/>
        <w:rPr>
          <w:rFonts w:ascii="Times New Roman" w:eastAsiaTheme="minorEastAsia" w:hAnsi="Times New Roman"/>
          <w:b/>
          <w:i/>
          <w:lang w:eastAsia="ko-KR"/>
        </w:rPr>
      </w:pPr>
      <w:r w:rsidRPr="004B408F">
        <w:rPr>
          <w:rFonts w:ascii="Times New Roman" w:eastAsiaTheme="minorEastAsia" w:hAnsi="Times New Roman"/>
          <w:b/>
          <w:shd w:val="clear" w:color="auto" w:fill="BFBFBF"/>
          <w:lang w:eastAsia="ko-KR"/>
        </w:rPr>
        <w:t>Example 3</w:t>
      </w:r>
      <w:r w:rsidRPr="004B408F">
        <w:rPr>
          <w:rFonts w:ascii="Times New Roman" w:eastAsiaTheme="minorEastAsia" w:hAnsi="Times New Roman"/>
          <w:b/>
          <w:lang w:eastAsia="ko-KR"/>
        </w:rPr>
        <w:tab/>
      </w:r>
      <w:r w:rsidRPr="004B408F">
        <w:rPr>
          <w:rFonts w:ascii="Times New Roman" w:eastAsiaTheme="minorEastAsia" w:hAnsi="Times New Roman"/>
          <w:b/>
          <w:i/>
          <w:lang w:eastAsia="ko-KR"/>
        </w:rPr>
        <w:t>Organizing Continuous Data into a Frequency and Relative Frequency Distribution</w:t>
      </w:r>
    </w:p>
    <w:p w14:paraId="331085DE" w14:textId="77777777" w:rsidR="004B408F" w:rsidRPr="004B408F" w:rsidRDefault="004B408F" w:rsidP="004B408F">
      <w:pPr>
        <w:pBdr>
          <w:top w:val="single" w:sz="4" w:space="1" w:color="auto"/>
          <w:left w:val="single" w:sz="4" w:space="4" w:color="auto"/>
          <w:right w:val="single" w:sz="4" w:space="4" w:color="auto"/>
        </w:pBdr>
        <w:autoSpaceDE w:val="0"/>
        <w:autoSpaceDN w:val="0"/>
        <w:adjustRightInd w:val="0"/>
        <w:spacing w:after="0" w:line="240" w:lineRule="auto"/>
        <w:ind w:right="90"/>
        <w:rPr>
          <w:rFonts w:ascii="Times New Roman" w:eastAsiaTheme="minorEastAsia" w:hAnsi="Times New Roman"/>
          <w:lang w:eastAsia="ko-KR"/>
        </w:rPr>
      </w:pPr>
      <w:r w:rsidRPr="004B408F">
        <w:rPr>
          <w:rFonts w:ascii="Times New Roman" w:eastAsiaTheme="minorEastAsia" w:hAnsi="Times New Roman"/>
          <w:lang w:eastAsia="ko-KR"/>
        </w:rPr>
        <w:t>Suppose you are considering investing in a Roth IRA. You collect the data in Table 12, which represent the five-year rate of return (in percent, adjusted for sales charges) for a simple random sample of 40 large-blend mutual funds. Construct a frequency and relative frequency distribution of the data.</w:t>
      </w:r>
    </w:p>
    <w:p w14:paraId="1BEC6F57" w14:textId="77777777" w:rsidR="004B408F" w:rsidRPr="004B408F" w:rsidRDefault="004B408F" w:rsidP="004B408F">
      <w:pPr>
        <w:pBdr>
          <w:left w:val="single" w:sz="4" w:space="4" w:color="auto"/>
          <w:right w:val="single" w:sz="4" w:space="4" w:color="auto"/>
        </w:pBdr>
        <w:spacing w:before="200" w:after="0" w:line="480" w:lineRule="auto"/>
        <w:ind w:right="90"/>
        <w:rPr>
          <w:rFonts w:ascii="Times New Roman" w:eastAsiaTheme="minorEastAsia" w:hAnsi="Times New Roman"/>
          <w:b/>
          <w:lang w:eastAsia="ko-KR"/>
        </w:rPr>
      </w:pPr>
      <w:r w:rsidRPr="004B408F">
        <w:rPr>
          <w:rFonts w:ascii="Times New Roman" w:eastAsiaTheme="minorEastAsia" w:hAnsi="Times New Roman"/>
          <w:b/>
          <w:lang w:eastAsia="ko-KR"/>
        </w:rPr>
        <w:t>Table 12 Five-Year Rate of Return of Mutual Funds (in percent)</w:t>
      </w:r>
    </w:p>
    <w:tbl>
      <w:tblPr>
        <w:tblStyle w:val="TableGrid"/>
        <w:tblW w:w="94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five-year rate of return from a simple random sample of 40 large-blend mutual funds (in percent)."/>
      </w:tblPr>
      <w:tblGrid>
        <w:gridCol w:w="1168"/>
        <w:gridCol w:w="1168"/>
        <w:gridCol w:w="1169"/>
        <w:gridCol w:w="1169"/>
        <w:gridCol w:w="1169"/>
        <w:gridCol w:w="1169"/>
        <w:gridCol w:w="1169"/>
        <w:gridCol w:w="1269"/>
      </w:tblGrid>
      <w:tr w:rsidR="004B408F" w:rsidRPr="004B408F" w14:paraId="282A63C3" w14:textId="77777777" w:rsidTr="00A1756F">
        <w:tc>
          <w:tcPr>
            <w:tcW w:w="1168" w:type="dxa"/>
            <w:tcBorders>
              <w:left w:val="single" w:sz="4" w:space="0" w:color="auto"/>
            </w:tcBorders>
          </w:tcPr>
          <w:p w14:paraId="58782057"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10.94</w:t>
            </w:r>
          </w:p>
        </w:tc>
        <w:tc>
          <w:tcPr>
            <w:tcW w:w="1168" w:type="dxa"/>
          </w:tcPr>
          <w:p w14:paraId="137D8B3D"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14.60</w:t>
            </w:r>
          </w:p>
        </w:tc>
        <w:tc>
          <w:tcPr>
            <w:tcW w:w="1169" w:type="dxa"/>
          </w:tcPr>
          <w:p w14:paraId="525370A3"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12.80</w:t>
            </w:r>
          </w:p>
        </w:tc>
        <w:tc>
          <w:tcPr>
            <w:tcW w:w="1169" w:type="dxa"/>
          </w:tcPr>
          <w:p w14:paraId="6614F002"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16.00</w:t>
            </w:r>
          </w:p>
        </w:tc>
        <w:tc>
          <w:tcPr>
            <w:tcW w:w="1169" w:type="dxa"/>
          </w:tcPr>
          <w:p w14:paraId="4C4871EA"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11.93</w:t>
            </w:r>
          </w:p>
        </w:tc>
        <w:tc>
          <w:tcPr>
            <w:tcW w:w="1169" w:type="dxa"/>
          </w:tcPr>
          <w:p w14:paraId="1246FB26"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15.68</w:t>
            </w:r>
          </w:p>
        </w:tc>
        <w:tc>
          <w:tcPr>
            <w:tcW w:w="1169" w:type="dxa"/>
          </w:tcPr>
          <w:p w14:paraId="481D8BD0"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9.03</w:t>
            </w:r>
          </w:p>
        </w:tc>
        <w:tc>
          <w:tcPr>
            <w:tcW w:w="1269" w:type="dxa"/>
            <w:tcBorders>
              <w:right w:val="single" w:sz="4" w:space="0" w:color="auto"/>
            </w:tcBorders>
          </w:tcPr>
          <w:p w14:paraId="30898E71"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13.40</w:t>
            </w:r>
          </w:p>
        </w:tc>
      </w:tr>
      <w:tr w:rsidR="004B408F" w:rsidRPr="004B408F" w14:paraId="142C23F5" w14:textId="77777777" w:rsidTr="00A1756F">
        <w:tc>
          <w:tcPr>
            <w:tcW w:w="1168" w:type="dxa"/>
            <w:tcBorders>
              <w:left w:val="single" w:sz="4" w:space="0" w:color="auto"/>
            </w:tcBorders>
          </w:tcPr>
          <w:p w14:paraId="7D41FA17"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10.53</w:t>
            </w:r>
          </w:p>
        </w:tc>
        <w:tc>
          <w:tcPr>
            <w:tcW w:w="1168" w:type="dxa"/>
          </w:tcPr>
          <w:p w14:paraId="672444C8"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13.98</w:t>
            </w:r>
          </w:p>
        </w:tc>
        <w:tc>
          <w:tcPr>
            <w:tcW w:w="1169" w:type="dxa"/>
          </w:tcPr>
          <w:p w14:paraId="756F9361"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13.86</w:t>
            </w:r>
          </w:p>
        </w:tc>
        <w:tc>
          <w:tcPr>
            <w:tcW w:w="1169" w:type="dxa"/>
          </w:tcPr>
          <w:p w14:paraId="5475F190"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12.36</w:t>
            </w:r>
          </w:p>
        </w:tc>
        <w:tc>
          <w:tcPr>
            <w:tcW w:w="1169" w:type="dxa"/>
          </w:tcPr>
          <w:p w14:paraId="4BC10EEF"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13.54</w:t>
            </w:r>
          </w:p>
        </w:tc>
        <w:tc>
          <w:tcPr>
            <w:tcW w:w="1169" w:type="dxa"/>
          </w:tcPr>
          <w:p w14:paraId="4866B6B3"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9.94</w:t>
            </w:r>
          </w:p>
        </w:tc>
        <w:tc>
          <w:tcPr>
            <w:tcW w:w="1169" w:type="dxa"/>
          </w:tcPr>
          <w:p w14:paraId="277BBCA2"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13.94</w:t>
            </w:r>
          </w:p>
        </w:tc>
        <w:tc>
          <w:tcPr>
            <w:tcW w:w="1269" w:type="dxa"/>
            <w:tcBorders>
              <w:right w:val="single" w:sz="4" w:space="0" w:color="auto"/>
            </w:tcBorders>
          </w:tcPr>
          <w:p w14:paraId="510050E4"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13.63</w:t>
            </w:r>
          </w:p>
        </w:tc>
      </w:tr>
      <w:tr w:rsidR="004B408F" w:rsidRPr="004B408F" w14:paraId="3AE5D488" w14:textId="77777777" w:rsidTr="00A1756F">
        <w:tc>
          <w:tcPr>
            <w:tcW w:w="1168" w:type="dxa"/>
            <w:tcBorders>
              <w:left w:val="single" w:sz="4" w:space="0" w:color="auto"/>
            </w:tcBorders>
          </w:tcPr>
          <w:p w14:paraId="7C6C1B68"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14.12</w:t>
            </w:r>
          </w:p>
        </w:tc>
        <w:tc>
          <w:tcPr>
            <w:tcW w:w="1168" w:type="dxa"/>
          </w:tcPr>
          <w:p w14:paraId="5A6467D4"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14.88</w:t>
            </w:r>
          </w:p>
        </w:tc>
        <w:tc>
          <w:tcPr>
            <w:tcW w:w="1169" w:type="dxa"/>
          </w:tcPr>
          <w:p w14:paraId="58F02461"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14.77</w:t>
            </w:r>
          </w:p>
        </w:tc>
        <w:tc>
          <w:tcPr>
            <w:tcW w:w="1169" w:type="dxa"/>
          </w:tcPr>
          <w:p w14:paraId="0FB07A74"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13.13</w:t>
            </w:r>
          </w:p>
        </w:tc>
        <w:tc>
          <w:tcPr>
            <w:tcW w:w="1169" w:type="dxa"/>
          </w:tcPr>
          <w:p w14:paraId="0056661F"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8.28</w:t>
            </w:r>
          </w:p>
        </w:tc>
        <w:tc>
          <w:tcPr>
            <w:tcW w:w="1169" w:type="dxa"/>
          </w:tcPr>
          <w:p w14:paraId="0D986CA9"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19.43</w:t>
            </w:r>
          </w:p>
        </w:tc>
        <w:tc>
          <w:tcPr>
            <w:tcW w:w="1169" w:type="dxa"/>
          </w:tcPr>
          <w:p w14:paraId="2B8D481E"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12.98</w:t>
            </w:r>
          </w:p>
        </w:tc>
        <w:tc>
          <w:tcPr>
            <w:tcW w:w="1269" w:type="dxa"/>
            <w:tcBorders>
              <w:right w:val="single" w:sz="4" w:space="0" w:color="auto"/>
            </w:tcBorders>
          </w:tcPr>
          <w:p w14:paraId="66147BFF"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13.16</w:t>
            </w:r>
          </w:p>
        </w:tc>
      </w:tr>
      <w:tr w:rsidR="004B408F" w:rsidRPr="004B408F" w14:paraId="7E64F7BD" w14:textId="77777777" w:rsidTr="00A1756F">
        <w:tc>
          <w:tcPr>
            <w:tcW w:w="1168" w:type="dxa"/>
            <w:tcBorders>
              <w:left w:val="single" w:sz="4" w:space="0" w:color="auto"/>
            </w:tcBorders>
          </w:tcPr>
          <w:p w14:paraId="1E1738A7"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12.26</w:t>
            </w:r>
          </w:p>
        </w:tc>
        <w:tc>
          <w:tcPr>
            <w:tcW w:w="1168" w:type="dxa"/>
          </w:tcPr>
          <w:p w14:paraId="7BE530F0"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14.20</w:t>
            </w:r>
          </w:p>
        </w:tc>
        <w:tc>
          <w:tcPr>
            <w:tcW w:w="1169" w:type="dxa"/>
          </w:tcPr>
          <w:p w14:paraId="229351F6"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14.80</w:t>
            </w:r>
          </w:p>
        </w:tc>
        <w:tc>
          <w:tcPr>
            <w:tcW w:w="1169" w:type="dxa"/>
          </w:tcPr>
          <w:p w14:paraId="08BC1E11"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13.26</w:t>
            </w:r>
          </w:p>
        </w:tc>
        <w:tc>
          <w:tcPr>
            <w:tcW w:w="1169" w:type="dxa"/>
          </w:tcPr>
          <w:p w14:paraId="33DA2188"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13.67</w:t>
            </w:r>
          </w:p>
        </w:tc>
        <w:tc>
          <w:tcPr>
            <w:tcW w:w="1169" w:type="dxa"/>
          </w:tcPr>
          <w:p w14:paraId="52453074"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10.08</w:t>
            </w:r>
          </w:p>
        </w:tc>
        <w:tc>
          <w:tcPr>
            <w:tcW w:w="1169" w:type="dxa"/>
          </w:tcPr>
          <w:p w14:paraId="4360A802"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14.86</w:t>
            </w:r>
          </w:p>
        </w:tc>
        <w:tc>
          <w:tcPr>
            <w:tcW w:w="1269" w:type="dxa"/>
            <w:tcBorders>
              <w:right w:val="single" w:sz="4" w:space="0" w:color="auto"/>
            </w:tcBorders>
          </w:tcPr>
          <w:p w14:paraId="6E1A34B5"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8.71</w:t>
            </w:r>
          </w:p>
        </w:tc>
      </w:tr>
      <w:tr w:rsidR="004B408F" w:rsidRPr="004B408F" w14:paraId="58D07303" w14:textId="77777777" w:rsidTr="00A1756F">
        <w:tc>
          <w:tcPr>
            <w:tcW w:w="1168" w:type="dxa"/>
            <w:tcBorders>
              <w:left w:val="single" w:sz="4" w:space="0" w:color="auto"/>
            </w:tcBorders>
          </w:tcPr>
          <w:p w14:paraId="028114C3"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12.17</w:t>
            </w:r>
          </w:p>
        </w:tc>
        <w:tc>
          <w:tcPr>
            <w:tcW w:w="1168" w:type="dxa"/>
          </w:tcPr>
          <w:p w14:paraId="2D061D23"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10.26</w:t>
            </w:r>
          </w:p>
        </w:tc>
        <w:tc>
          <w:tcPr>
            <w:tcW w:w="1169" w:type="dxa"/>
          </w:tcPr>
          <w:p w14:paraId="5E988635"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15.22</w:t>
            </w:r>
          </w:p>
        </w:tc>
        <w:tc>
          <w:tcPr>
            <w:tcW w:w="1169" w:type="dxa"/>
          </w:tcPr>
          <w:p w14:paraId="1C617C78"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13.26</w:t>
            </w:r>
          </w:p>
        </w:tc>
        <w:tc>
          <w:tcPr>
            <w:tcW w:w="1169" w:type="dxa"/>
          </w:tcPr>
          <w:p w14:paraId="62F0B992"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13.55</w:t>
            </w:r>
          </w:p>
        </w:tc>
        <w:tc>
          <w:tcPr>
            <w:tcW w:w="1169" w:type="dxa"/>
          </w:tcPr>
          <w:p w14:paraId="480BF5CC"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13.90</w:t>
            </w:r>
          </w:p>
        </w:tc>
        <w:tc>
          <w:tcPr>
            <w:tcW w:w="1169" w:type="dxa"/>
          </w:tcPr>
          <w:p w14:paraId="0DE17232"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15.64</w:t>
            </w:r>
          </w:p>
        </w:tc>
        <w:tc>
          <w:tcPr>
            <w:tcW w:w="1269" w:type="dxa"/>
            <w:tcBorders>
              <w:right w:val="single" w:sz="4" w:space="0" w:color="auto"/>
            </w:tcBorders>
          </w:tcPr>
          <w:p w14:paraId="1CE6AEE6" w14:textId="77777777" w:rsidR="004B408F" w:rsidRPr="004B408F" w:rsidRDefault="004B408F" w:rsidP="004B408F">
            <w:pPr>
              <w:spacing w:after="60"/>
              <w:rPr>
                <w:rFonts w:ascii="Times New Roman" w:eastAsiaTheme="minorEastAsia" w:hAnsi="Times New Roman"/>
                <w:lang w:eastAsia="ko-KR"/>
              </w:rPr>
            </w:pPr>
            <w:r w:rsidRPr="004B408F">
              <w:rPr>
                <w:rFonts w:ascii="Times New Roman" w:eastAsiaTheme="minorEastAsia" w:hAnsi="Times New Roman"/>
                <w:lang w:eastAsia="ko-KR"/>
              </w:rPr>
              <w:t>12.80</w:t>
            </w:r>
          </w:p>
        </w:tc>
      </w:tr>
    </w:tbl>
    <w:p w14:paraId="4FD9228A" w14:textId="77777777" w:rsidR="004B408F" w:rsidRPr="004B408F" w:rsidRDefault="004B408F" w:rsidP="004B408F">
      <w:pPr>
        <w:pBdr>
          <w:left w:val="single" w:sz="4" w:space="4" w:color="auto"/>
          <w:right w:val="single" w:sz="4" w:space="4" w:color="auto"/>
        </w:pBdr>
        <w:spacing w:after="1400" w:line="480" w:lineRule="auto"/>
        <w:ind w:right="90"/>
        <w:rPr>
          <w:rFonts w:ascii="Times New Roman" w:eastAsiaTheme="minorEastAsia" w:hAnsi="Times New Roman"/>
          <w:lang w:eastAsia="ko-KR"/>
        </w:rPr>
      </w:pPr>
      <w:r w:rsidRPr="004B408F">
        <w:rPr>
          <w:rFonts w:ascii="Times New Roman" w:eastAsiaTheme="minorEastAsia" w:hAnsi="Times New Roman"/>
          <w:lang w:eastAsia="ko-KR"/>
        </w:rPr>
        <w:t xml:space="preserve">Data from </w:t>
      </w:r>
      <w:hyperlink r:id="rId6" w:history="1">
        <w:r w:rsidRPr="004B408F">
          <w:rPr>
            <w:rFonts w:ascii="Times New Roman" w:eastAsiaTheme="minorEastAsia" w:hAnsi="Times New Roman"/>
            <w:color w:val="000000" w:themeColor="text1"/>
            <w:lang w:eastAsia="ko-KR"/>
          </w:rPr>
          <w:t>Morningstar.com</w:t>
        </w:r>
      </w:hyperlink>
    </w:p>
    <w:p w14:paraId="580EE9EA" w14:textId="77777777" w:rsidR="004B408F" w:rsidRPr="004B408F" w:rsidRDefault="004B408F" w:rsidP="004B408F">
      <w:pPr>
        <w:pBdr>
          <w:top w:val="single" w:sz="12" w:space="1" w:color="auto"/>
        </w:pBdr>
        <w:spacing w:after="240"/>
        <w:outlineLvl w:val="3"/>
        <w:rPr>
          <w:rFonts w:ascii="Times New Roman" w:eastAsiaTheme="minorEastAsia" w:hAnsi="Times New Roman"/>
          <w:b/>
          <w:i/>
          <w:sz w:val="24"/>
          <w:lang w:eastAsia="ko-KR"/>
        </w:rPr>
      </w:pPr>
      <w:r w:rsidRPr="004B408F">
        <w:rPr>
          <w:rFonts w:ascii="Times New Roman" w:eastAsiaTheme="minorEastAsia" w:hAnsi="Times New Roman"/>
          <w:b/>
          <w:i/>
          <w:sz w:val="24"/>
          <w:lang w:eastAsia="ko-KR"/>
        </w:rPr>
        <w:t>Objective 4: Construct Histograms of Continuous Data</w:t>
      </w:r>
    </w:p>
    <w:p w14:paraId="4F30916B" w14:textId="77777777" w:rsidR="004B408F" w:rsidRPr="004B408F" w:rsidRDefault="004B408F" w:rsidP="004B408F">
      <w:pPr>
        <w:spacing w:line="480" w:lineRule="auto"/>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4, Page 2</w:t>
      </w:r>
    </w:p>
    <w:p w14:paraId="1547A6CA" w14:textId="77777777" w:rsidR="004B408F" w:rsidRPr="004B408F" w:rsidRDefault="004B408F" w:rsidP="004B408F">
      <w:pPr>
        <w:pBdr>
          <w:top w:val="single" w:sz="4" w:space="1" w:color="auto"/>
          <w:left w:val="single" w:sz="4" w:space="4" w:color="auto"/>
          <w:right w:val="single" w:sz="4" w:space="4" w:color="auto"/>
        </w:pBdr>
        <w:autoSpaceDE w:val="0"/>
        <w:autoSpaceDN w:val="0"/>
        <w:adjustRightInd w:val="0"/>
        <w:spacing w:after="0" w:line="360" w:lineRule="auto"/>
        <w:rPr>
          <w:rFonts w:ascii="Times New Roman" w:eastAsiaTheme="minorEastAsia" w:hAnsi="Times New Roman"/>
          <w:b/>
          <w:i/>
          <w:lang w:eastAsia="ko-KR"/>
        </w:rPr>
      </w:pPr>
      <w:r w:rsidRPr="004B408F">
        <w:rPr>
          <w:rFonts w:ascii="Times New Roman" w:eastAsiaTheme="minorEastAsia" w:hAnsi="Times New Roman"/>
          <w:b/>
          <w:shd w:val="clear" w:color="auto" w:fill="BFBFBF"/>
          <w:lang w:eastAsia="ko-KR"/>
        </w:rPr>
        <w:t>Example 4</w:t>
      </w:r>
      <w:r w:rsidRPr="004B408F">
        <w:rPr>
          <w:rFonts w:ascii="Times New Roman" w:eastAsiaTheme="minorEastAsia" w:hAnsi="Times New Roman"/>
          <w:b/>
          <w:lang w:eastAsia="ko-KR"/>
        </w:rPr>
        <w:tab/>
      </w:r>
      <w:r w:rsidRPr="004B408F">
        <w:rPr>
          <w:rFonts w:ascii="Times New Roman" w:eastAsiaTheme="minorEastAsia" w:hAnsi="Times New Roman"/>
          <w:b/>
          <w:i/>
          <w:lang w:eastAsia="ko-KR"/>
        </w:rPr>
        <w:t xml:space="preserve">Drawing a Histogram of Continuous Data </w:t>
      </w:r>
    </w:p>
    <w:p w14:paraId="78D662F4" w14:textId="77777777" w:rsidR="004B408F" w:rsidRPr="004B408F" w:rsidRDefault="004B408F" w:rsidP="004B408F">
      <w:pPr>
        <w:pBdr>
          <w:top w:val="single" w:sz="4" w:space="1" w:color="auto"/>
          <w:left w:val="single" w:sz="4" w:space="4" w:color="auto"/>
          <w:right w:val="single" w:sz="4" w:space="4" w:color="auto"/>
        </w:pBdr>
        <w:autoSpaceDE w:val="0"/>
        <w:autoSpaceDN w:val="0"/>
        <w:adjustRightInd w:val="0"/>
        <w:spacing w:line="240" w:lineRule="auto"/>
        <w:rPr>
          <w:rFonts w:ascii="Times New Roman" w:eastAsiaTheme="minorEastAsia" w:hAnsi="Times New Roman"/>
          <w:lang w:eastAsia="ko-KR"/>
        </w:rPr>
      </w:pPr>
      <w:r w:rsidRPr="004B408F">
        <w:rPr>
          <w:rFonts w:ascii="Times New Roman" w:eastAsiaTheme="minorEastAsia" w:hAnsi="Times New Roman"/>
          <w:lang w:eastAsia="ko-KR"/>
        </w:rPr>
        <w:t>Construct a frequency and relative frequency histogram of the five-year rate of return data discussed in Example 3.</w:t>
      </w:r>
    </w:p>
    <w:p w14:paraId="539F2718" w14:textId="77777777" w:rsidR="004B408F" w:rsidRPr="004B408F" w:rsidRDefault="004B408F" w:rsidP="004B408F">
      <w:pPr>
        <w:pBdr>
          <w:top w:val="single" w:sz="4" w:space="1" w:color="auto"/>
          <w:left w:val="single" w:sz="4" w:space="4" w:color="auto"/>
          <w:right w:val="single" w:sz="4" w:space="4" w:color="auto"/>
        </w:pBdr>
        <w:autoSpaceDE w:val="0"/>
        <w:autoSpaceDN w:val="0"/>
        <w:adjustRightInd w:val="0"/>
        <w:spacing w:line="240" w:lineRule="auto"/>
        <w:rPr>
          <w:rFonts w:ascii="Times New Roman" w:eastAsiaTheme="minorEastAsia" w:hAnsi="Times New Roman"/>
          <w:b/>
          <w:lang w:eastAsia="ko-KR"/>
        </w:rPr>
      </w:pPr>
      <w:r w:rsidRPr="004B408F">
        <w:rPr>
          <w:rFonts w:ascii="Times New Roman" w:eastAsiaTheme="minorEastAsia" w:hAnsi="Times New Roman"/>
          <w:b/>
          <w:lang w:eastAsia="ko-KR"/>
        </w:rPr>
        <w:t>Table 12 Five-Year Rate of Return of Mutual Funds (in percent)</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five-year rate of return from a simple random sample of 40 large-blend mutual funds (in percent)."/>
      </w:tblPr>
      <w:tblGrid>
        <w:gridCol w:w="1168"/>
        <w:gridCol w:w="1168"/>
        <w:gridCol w:w="1169"/>
        <w:gridCol w:w="1169"/>
        <w:gridCol w:w="1169"/>
        <w:gridCol w:w="1169"/>
        <w:gridCol w:w="1169"/>
        <w:gridCol w:w="1359"/>
      </w:tblGrid>
      <w:tr w:rsidR="004B408F" w:rsidRPr="004B408F" w14:paraId="2CFD762C" w14:textId="77777777" w:rsidTr="00A1756F">
        <w:tc>
          <w:tcPr>
            <w:tcW w:w="1168" w:type="dxa"/>
            <w:tcBorders>
              <w:left w:val="single" w:sz="4" w:space="0" w:color="auto"/>
            </w:tcBorders>
          </w:tcPr>
          <w:p w14:paraId="1BABB8AF"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10.94</w:t>
            </w:r>
          </w:p>
        </w:tc>
        <w:tc>
          <w:tcPr>
            <w:tcW w:w="1168" w:type="dxa"/>
          </w:tcPr>
          <w:p w14:paraId="25D8D9CF"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14.60</w:t>
            </w:r>
          </w:p>
        </w:tc>
        <w:tc>
          <w:tcPr>
            <w:tcW w:w="1169" w:type="dxa"/>
          </w:tcPr>
          <w:p w14:paraId="0B289193"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12.80</w:t>
            </w:r>
          </w:p>
        </w:tc>
        <w:tc>
          <w:tcPr>
            <w:tcW w:w="1169" w:type="dxa"/>
          </w:tcPr>
          <w:p w14:paraId="2E6570CC"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16.00</w:t>
            </w:r>
          </w:p>
        </w:tc>
        <w:tc>
          <w:tcPr>
            <w:tcW w:w="1169" w:type="dxa"/>
          </w:tcPr>
          <w:p w14:paraId="04A50506"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11.93</w:t>
            </w:r>
          </w:p>
        </w:tc>
        <w:tc>
          <w:tcPr>
            <w:tcW w:w="1169" w:type="dxa"/>
          </w:tcPr>
          <w:p w14:paraId="49BE7286"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15.68</w:t>
            </w:r>
          </w:p>
        </w:tc>
        <w:tc>
          <w:tcPr>
            <w:tcW w:w="1169" w:type="dxa"/>
          </w:tcPr>
          <w:p w14:paraId="2A3C5320"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09.03</w:t>
            </w:r>
          </w:p>
        </w:tc>
        <w:tc>
          <w:tcPr>
            <w:tcW w:w="1359" w:type="dxa"/>
            <w:tcBorders>
              <w:right w:val="single" w:sz="4" w:space="0" w:color="auto"/>
            </w:tcBorders>
          </w:tcPr>
          <w:p w14:paraId="674DC14C"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13.40</w:t>
            </w:r>
          </w:p>
        </w:tc>
      </w:tr>
      <w:tr w:rsidR="004B408F" w:rsidRPr="004B408F" w14:paraId="3B6C0E79" w14:textId="77777777" w:rsidTr="00A1756F">
        <w:tc>
          <w:tcPr>
            <w:tcW w:w="1168" w:type="dxa"/>
            <w:tcBorders>
              <w:left w:val="single" w:sz="4" w:space="0" w:color="auto"/>
            </w:tcBorders>
          </w:tcPr>
          <w:p w14:paraId="12AB4F9A"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10.53</w:t>
            </w:r>
          </w:p>
        </w:tc>
        <w:tc>
          <w:tcPr>
            <w:tcW w:w="1168" w:type="dxa"/>
          </w:tcPr>
          <w:p w14:paraId="511983B6"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13.98</w:t>
            </w:r>
          </w:p>
        </w:tc>
        <w:tc>
          <w:tcPr>
            <w:tcW w:w="1169" w:type="dxa"/>
          </w:tcPr>
          <w:p w14:paraId="5ADEC2DE"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13.86</w:t>
            </w:r>
          </w:p>
        </w:tc>
        <w:tc>
          <w:tcPr>
            <w:tcW w:w="1169" w:type="dxa"/>
          </w:tcPr>
          <w:p w14:paraId="2EE6B21D"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12.36</w:t>
            </w:r>
          </w:p>
        </w:tc>
        <w:tc>
          <w:tcPr>
            <w:tcW w:w="1169" w:type="dxa"/>
          </w:tcPr>
          <w:p w14:paraId="634BD8DA"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13.54</w:t>
            </w:r>
          </w:p>
        </w:tc>
        <w:tc>
          <w:tcPr>
            <w:tcW w:w="1169" w:type="dxa"/>
          </w:tcPr>
          <w:p w14:paraId="6FCB069F"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09.94</w:t>
            </w:r>
          </w:p>
        </w:tc>
        <w:tc>
          <w:tcPr>
            <w:tcW w:w="1169" w:type="dxa"/>
          </w:tcPr>
          <w:p w14:paraId="5ACA0363"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13.93</w:t>
            </w:r>
          </w:p>
        </w:tc>
        <w:tc>
          <w:tcPr>
            <w:tcW w:w="1359" w:type="dxa"/>
            <w:tcBorders>
              <w:right w:val="single" w:sz="4" w:space="0" w:color="auto"/>
            </w:tcBorders>
          </w:tcPr>
          <w:p w14:paraId="12F0D019"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13.63</w:t>
            </w:r>
          </w:p>
        </w:tc>
      </w:tr>
      <w:tr w:rsidR="004B408F" w:rsidRPr="004B408F" w14:paraId="3FAFBEFF" w14:textId="77777777" w:rsidTr="00A1756F">
        <w:tc>
          <w:tcPr>
            <w:tcW w:w="1168" w:type="dxa"/>
            <w:tcBorders>
              <w:left w:val="single" w:sz="4" w:space="0" w:color="auto"/>
            </w:tcBorders>
          </w:tcPr>
          <w:p w14:paraId="3B74050F"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14.12</w:t>
            </w:r>
          </w:p>
        </w:tc>
        <w:tc>
          <w:tcPr>
            <w:tcW w:w="1168" w:type="dxa"/>
          </w:tcPr>
          <w:p w14:paraId="6CF2E6C4"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14.88</w:t>
            </w:r>
          </w:p>
        </w:tc>
        <w:tc>
          <w:tcPr>
            <w:tcW w:w="1169" w:type="dxa"/>
          </w:tcPr>
          <w:p w14:paraId="3D8BD0A2"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14.77</w:t>
            </w:r>
          </w:p>
        </w:tc>
        <w:tc>
          <w:tcPr>
            <w:tcW w:w="1169" w:type="dxa"/>
          </w:tcPr>
          <w:p w14:paraId="37CFB231"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13.13</w:t>
            </w:r>
          </w:p>
        </w:tc>
        <w:tc>
          <w:tcPr>
            <w:tcW w:w="1169" w:type="dxa"/>
          </w:tcPr>
          <w:p w14:paraId="35F3C563"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08.28</w:t>
            </w:r>
          </w:p>
        </w:tc>
        <w:tc>
          <w:tcPr>
            <w:tcW w:w="1169" w:type="dxa"/>
          </w:tcPr>
          <w:p w14:paraId="63E83AA8"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19.43</w:t>
            </w:r>
          </w:p>
        </w:tc>
        <w:tc>
          <w:tcPr>
            <w:tcW w:w="1169" w:type="dxa"/>
          </w:tcPr>
          <w:p w14:paraId="5F1F3B1C"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12.98</w:t>
            </w:r>
          </w:p>
        </w:tc>
        <w:tc>
          <w:tcPr>
            <w:tcW w:w="1359" w:type="dxa"/>
            <w:tcBorders>
              <w:right w:val="single" w:sz="4" w:space="0" w:color="auto"/>
            </w:tcBorders>
          </w:tcPr>
          <w:p w14:paraId="4C2B9995"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13.16</w:t>
            </w:r>
          </w:p>
        </w:tc>
      </w:tr>
      <w:tr w:rsidR="004B408F" w:rsidRPr="004B408F" w14:paraId="08DA72BA" w14:textId="77777777" w:rsidTr="00A1756F">
        <w:tc>
          <w:tcPr>
            <w:tcW w:w="1168" w:type="dxa"/>
            <w:tcBorders>
              <w:left w:val="single" w:sz="4" w:space="0" w:color="auto"/>
            </w:tcBorders>
          </w:tcPr>
          <w:p w14:paraId="543F1C9E"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12.26</w:t>
            </w:r>
          </w:p>
        </w:tc>
        <w:tc>
          <w:tcPr>
            <w:tcW w:w="1168" w:type="dxa"/>
          </w:tcPr>
          <w:p w14:paraId="1439CD64"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14.20</w:t>
            </w:r>
          </w:p>
        </w:tc>
        <w:tc>
          <w:tcPr>
            <w:tcW w:w="1169" w:type="dxa"/>
          </w:tcPr>
          <w:p w14:paraId="08892FB3"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14.80</w:t>
            </w:r>
          </w:p>
        </w:tc>
        <w:tc>
          <w:tcPr>
            <w:tcW w:w="1169" w:type="dxa"/>
          </w:tcPr>
          <w:p w14:paraId="11F7AC9D"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13.26</w:t>
            </w:r>
          </w:p>
        </w:tc>
        <w:tc>
          <w:tcPr>
            <w:tcW w:w="1169" w:type="dxa"/>
          </w:tcPr>
          <w:p w14:paraId="65A5BA8E"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13.67</w:t>
            </w:r>
          </w:p>
        </w:tc>
        <w:tc>
          <w:tcPr>
            <w:tcW w:w="1169" w:type="dxa"/>
          </w:tcPr>
          <w:p w14:paraId="21F2CA48"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10.08</w:t>
            </w:r>
          </w:p>
        </w:tc>
        <w:tc>
          <w:tcPr>
            <w:tcW w:w="1169" w:type="dxa"/>
          </w:tcPr>
          <w:p w14:paraId="7A46E6D2"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14.86</w:t>
            </w:r>
          </w:p>
        </w:tc>
        <w:tc>
          <w:tcPr>
            <w:tcW w:w="1359" w:type="dxa"/>
            <w:tcBorders>
              <w:right w:val="single" w:sz="4" w:space="0" w:color="auto"/>
            </w:tcBorders>
          </w:tcPr>
          <w:p w14:paraId="0D120F1D"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8.71</w:t>
            </w:r>
          </w:p>
        </w:tc>
      </w:tr>
      <w:tr w:rsidR="004B408F" w:rsidRPr="004B408F" w14:paraId="2C6AFA8B" w14:textId="77777777" w:rsidTr="00A1756F">
        <w:tc>
          <w:tcPr>
            <w:tcW w:w="1168" w:type="dxa"/>
            <w:tcBorders>
              <w:left w:val="single" w:sz="4" w:space="0" w:color="auto"/>
            </w:tcBorders>
          </w:tcPr>
          <w:p w14:paraId="3F6FFCF9"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12.17</w:t>
            </w:r>
          </w:p>
        </w:tc>
        <w:tc>
          <w:tcPr>
            <w:tcW w:w="1168" w:type="dxa"/>
          </w:tcPr>
          <w:p w14:paraId="4648A729"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10.26</w:t>
            </w:r>
          </w:p>
        </w:tc>
        <w:tc>
          <w:tcPr>
            <w:tcW w:w="1169" w:type="dxa"/>
          </w:tcPr>
          <w:p w14:paraId="6C41AD67"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15.22</w:t>
            </w:r>
          </w:p>
        </w:tc>
        <w:tc>
          <w:tcPr>
            <w:tcW w:w="1169" w:type="dxa"/>
          </w:tcPr>
          <w:p w14:paraId="2EA63CA2"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13.36</w:t>
            </w:r>
          </w:p>
        </w:tc>
        <w:tc>
          <w:tcPr>
            <w:tcW w:w="1169" w:type="dxa"/>
          </w:tcPr>
          <w:p w14:paraId="3A70E234"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13.55</w:t>
            </w:r>
          </w:p>
        </w:tc>
        <w:tc>
          <w:tcPr>
            <w:tcW w:w="1169" w:type="dxa"/>
          </w:tcPr>
          <w:p w14:paraId="17A2A615"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13.90</w:t>
            </w:r>
          </w:p>
        </w:tc>
        <w:tc>
          <w:tcPr>
            <w:tcW w:w="1169" w:type="dxa"/>
          </w:tcPr>
          <w:p w14:paraId="55CA2827"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15.64</w:t>
            </w:r>
          </w:p>
        </w:tc>
        <w:tc>
          <w:tcPr>
            <w:tcW w:w="1359" w:type="dxa"/>
            <w:tcBorders>
              <w:right w:val="single" w:sz="4" w:space="0" w:color="auto"/>
            </w:tcBorders>
          </w:tcPr>
          <w:p w14:paraId="477346AB" w14:textId="77777777" w:rsidR="004B408F" w:rsidRPr="004B408F" w:rsidRDefault="004B408F" w:rsidP="004B408F">
            <w:pPr>
              <w:tabs>
                <w:tab w:val="left" w:pos="720"/>
                <w:tab w:val="left" w:pos="3600"/>
                <w:tab w:val="left" w:pos="5400"/>
              </w:tabs>
              <w:autoSpaceDE w:val="0"/>
              <w:autoSpaceDN w:val="0"/>
              <w:adjustRightInd w:val="0"/>
              <w:spacing w:after="60"/>
              <w:rPr>
                <w:rFonts w:ascii="Times New Roman" w:eastAsiaTheme="minorEastAsia" w:hAnsi="Times New Roman"/>
                <w:lang w:eastAsia="ko-KR"/>
              </w:rPr>
            </w:pPr>
            <w:r w:rsidRPr="004B408F">
              <w:rPr>
                <w:rFonts w:ascii="Times New Roman" w:eastAsiaTheme="minorEastAsia" w:hAnsi="Times New Roman"/>
                <w:lang w:eastAsia="ko-KR"/>
              </w:rPr>
              <w:t>12.80</w:t>
            </w:r>
          </w:p>
        </w:tc>
      </w:tr>
    </w:tbl>
    <w:p w14:paraId="1F1A79F8" w14:textId="77777777" w:rsidR="004B408F" w:rsidRPr="004B408F" w:rsidRDefault="004B408F" w:rsidP="004B408F">
      <w:pPr>
        <w:pBdr>
          <w:left w:val="single" w:sz="4" w:space="4" w:color="auto"/>
          <w:bottom w:val="single" w:sz="4" w:space="1" w:color="auto"/>
          <w:right w:val="single" w:sz="4" w:space="4" w:color="auto"/>
        </w:pBdr>
        <w:tabs>
          <w:tab w:val="left" w:pos="720"/>
        </w:tabs>
        <w:autoSpaceDE w:val="0"/>
        <w:autoSpaceDN w:val="0"/>
        <w:adjustRightInd w:val="0"/>
        <w:spacing w:after="1080" w:line="240" w:lineRule="auto"/>
        <w:rPr>
          <w:rFonts w:ascii="Times New Roman" w:eastAsiaTheme="minorEastAsia" w:hAnsi="Times New Roman"/>
          <w:lang w:eastAsia="ko-KR"/>
        </w:rPr>
      </w:pPr>
      <w:r w:rsidRPr="004B408F">
        <w:rPr>
          <w:rFonts w:ascii="Times New Roman" w:eastAsiaTheme="minorEastAsia" w:hAnsi="Times New Roman"/>
          <w:lang w:eastAsia="ko-KR"/>
        </w:rPr>
        <w:t xml:space="preserve">Data from </w:t>
      </w:r>
      <w:hyperlink r:id="rId7" w:history="1">
        <w:r w:rsidRPr="004B408F">
          <w:rPr>
            <w:rFonts w:ascii="Times New Roman" w:eastAsiaTheme="minorEastAsia" w:hAnsi="Times New Roman"/>
            <w:color w:val="000000" w:themeColor="text1"/>
            <w:lang w:eastAsia="ko-KR"/>
          </w:rPr>
          <w:t>Morningstar.com</w:t>
        </w:r>
      </w:hyperlink>
    </w:p>
    <w:p w14:paraId="55C5DFE8" w14:textId="77777777" w:rsidR="004B408F" w:rsidRPr="004B408F" w:rsidRDefault="004B408F" w:rsidP="004B408F">
      <w:pPr>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lastRenderedPageBreak/>
        <w:t>Objective 4, Page 4</w:t>
      </w:r>
    </w:p>
    <w:p w14:paraId="232BA5B1" w14:textId="77777777" w:rsidR="004B408F" w:rsidRPr="004B408F" w:rsidRDefault="004B408F" w:rsidP="004B408F">
      <w:pPr>
        <w:spacing w:after="0" w:line="240" w:lineRule="auto"/>
        <w:rPr>
          <w:rFonts w:ascii="Times New Roman" w:eastAsiaTheme="minorEastAsia" w:hAnsi="Times New Roman"/>
          <w:lang w:eastAsia="ko-KR"/>
        </w:rPr>
      </w:pPr>
      <w:r w:rsidRPr="004B408F">
        <w:rPr>
          <w:rFonts w:ascii="Times New Roman" w:eastAsiaTheme="minorEastAsia" w:hAnsi="Times New Roman"/>
          <w:lang w:eastAsia="ko-KR"/>
        </w:rPr>
        <w:t xml:space="preserve">There is no one correct frequency distribution for a particular set of data. However, some frequency distributions better illustrate patterns within the data than others. </w:t>
      </w:r>
      <w:proofErr w:type="gramStart"/>
      <w:r w:rsidRPr="004B408F">
        <w:rPr>
          <w:rFonts w:ascii="Times New Roman" w:eastAsiaTheme="minorEastAsia" w:hAnsi="Times New Roman"/>
          <w:lang w:eastAsia="ko-KR"/>
        </w:rPr>
        <w:t>So</w:t>
      </w:r>
      <w:proofErr w:type="gramEnd"/>
      <w:r w:rsidRPr="004B408F">
        <w:rPr>
          <w:rFonts w:ascii="Times New Roman" w:eastAsiaTheme="minorEastAsia" w:hAnsi="Times New Roman"/>
          <w:lang w:eastAsia="ko-KR"/>
        </w:rPr>
        <w:t xml:space="preserve"> constructing frequency distributions is somewhat of an art form. Use the distribution that seems to provide the best overall summary of the data.</w:t>
      </w:r>
    </w:p>
    <w:p w14:paraId="5C804C0B" w14:textId="77777777" w:rsidR="004B408F" w:rsidRPr="004B408F" w:rsidRDefault="004B408F" w:rsidP="004B408F">
      <w:pPr>
        <w:spacing w:before="400"/>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4, Page 5</w:t>
      </w:r>
    </w:p>
    <w:p w14:paraId="40F22C8B" w14:textId="77777777" w:rsidR="004B408F" w:rsidRPr="004B408F" w:rsidRDefault="004B408F" w:rsidP="004B408F">
      <w:pPr>
        <w:rPr>
          <w:rFonts w:eastAsiaTheme="minorEastAsia"/>
          <w:i/>
          <w:lang w:eastAsia="ko-KR"/>
        </w:rPr>
      </w:pPr>
      <w:r w:rsidRPr="004B408F">
        <w:rPr>
          <w:rFonts w:eastAsiaTheme="minorEastAsia"/>
          <w:noProof/>
          <w:lang w:bidi="mr-IN"/>
        </w:rPr>
        <w:drawing>
          <wp:inline distT="0" distB="0" distL="0" distR="0" wp14:anchorId="3248DA87" wp14:editId="2FF42ADC">
            <wp:extent cx="307340" cy="226695"/>
            <wp:effectExtent l="0" t="0" r="0" b="0"/>
            <wp:docPr id="7" name="Picture 7"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lliWood_Interactive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Pr="004B408F">
        <w:rPr>
          <w:rFonts w:eastAsiaTheme="minorEastAsia"/>
          <w:i/>
          <w:lang w:eastAsia="ko-KR"/>
        </w:rPr>
        <w:t>Answer the following after using the applet in Activity 1: Choosing Class Width.</w:t>
      </w:r>
    </w:p>
    <w:p w14:paraId="25A3B594" w14:textId="77777777" w:rsidR="004B408F" w:rsidRPr="004B408F" w:rsidRDefault="004B408F" w:rsidP="004B408F">
      <w:pPr>
        <w:numPr>
          <w:ilvl w:val="0"/>
          <w:numId w:val="1"/>
        </w:numPr>
        <w:spacing w:after="840" w:line="480" w:lineRule="auto"/>
        <w:rPr>
          <w:rFonts w:ascii="Times New Roman" w:eastAsiaTheme="minorEastAsia" w:hAnsi="Times New Roman"/>
          <w:lang w:eastAsia="ko-KR"/>
        </w:rPr>
      </w:pPr>
      <w:r w:rsidRPr="004B408F">
        <w:rPr>
          <w:rFonts w:ascii="Times New Roman" w:eastAsiaTheme="minorEastAsia" w:hAnsi="Times New Roman"/>
          <w:lang w:eastAsia="ko-KR"/>
        </w:rPr>
        <w:t>What happens to the number of classes as the bin width increases?</w:t>
      </w:r>
    </w:p>
    <w:p w14:paraId="1479A385" w14:textId="77777777" w:rsidR="004B408F" w:rsidRPr="004B408F" w:rsidRDefault="004B408F" w:rsidP="004B408F">
      <w:pPr>
        <w:spacing w:line="360" w:lineRule="auto"/>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4, Page 7</w:t>
      </w:r>
    </w:p>
    <w:p w14:paraId="1982D400" w14:textId="77777777" w:rsidR="004B408F" w:rsidRPr="004B408F" w:rsidRDefault="004B408F" w:rsidP="004B408F">
      <w:pPr>
        <w:numPr>
          <w:ilvl w:val="0"/>
          <w:numId w:val="1"/>
        </w:numPr>
        <w:spacing w:after="1000" w:line="480" w:lineRule="auto"/>
        <w:rPr>
          <w:rFonts w:ascii="Times New Roman" w:eastAsiaTheme="minorEastAsia" w:hAnsi="Times New Roman"/>
          <w:lang w:eastAsia="ko-KR"/>
        </w:rPr>
      </w:pPr>
      <w:r w:rsidRPr="004B408F">
        <w:rPr>
          <w:rFonts w:ascii="Times New Roman" w:eastAsiaTheme="minorEastAsia" w:hAnsi="Times New Roman"/>
          <w:lang w:eastAsia="ko-KR"/>
        </w:rPr>
        <w:t>The number of classes in a frequency distribution is typically between what two numbers?</w:t>
      </w:r>
    </w:p>
    <w:p w14:paraId="4B0BBDB2" w14:textId="77777777" w:rsidR="004B408F" w:rsidRPr="004B408F" w:rsidRDefault="004B408F" w:rsidP="004B408F">
      <w:pPr>
        <w:numPr>
          <w:ilvl w:val="0"/>
          <w:numId w:val="1"/>
        </w:numPr>
        <w:spacing w:after="1000" w:line="480" w:lineRule="auto"/>
        <w:rPr>
          <w:rFonts w:ascii="Times New Roman" w:eastAsiaTheme="minorEastAsia" w:hAnsi="Times New Roman"/>
          <w:lang w:eastAsia="ko-KR"/>
        </w:rPr>
      </w:pPr>
      <w:r w:rsidRPr="004B408F">
        <w:rPr>
          <w:rFonts w:ascii="Times New Roman" w:eastAsiaTheme="minorEastAsia" w:hAnsi="Times New Roman"/>
          <w:lang w:eastAsia="ko-KR"/>
        </w:rPr>
        <w:t xml:space="preserve">Explain how to choose the </w:t>
      </w:r>
      <w:proofErr w:type="gramStart"/>
      <w:r w:rsidRPr="004B408F">
        <w:rPr>
          <w:rFonts w:ascii="Times New Roman" w:eastAsiaTheme="minorEastAsia" w:hAnsi="Times New Roman"/>
          <w:lang w:eastAsia="ko-KR"/>
        </w:rPr>
        <w:t>lower class</w:t>
      </w:r>
      <w:proofErr w:type="gramEnd"/>
      <w:r w:rsidRPr="004B408F">
        <w:rPr>
          <w:rFonts w:ascii="Times New Roman" w:eastAsiaTheme="minorEastAsia" w:hAnsi="Times New Roman"/>
          <w:lang w:eastAsia="ko-KR"/>
        </w:rPr>
        <w:t xml:space="preserve"> limit of the first class in a frequency distribution.</w:t>
      </w:r>
    </w:p>
    <w:p w14:paraId="1C792A43" w14:textId="77777777" w:rsidR="004B408F" w:rsidRPr="004B408F" w:rsidRDefault="004B408F" w:rsidP="004B408F">
      <w:pPr>
        <w:numPr>
          <w:ilvl w:val="0"/>
          <w:numId w:val="1"/>
        </w:numPr>
        <w:spacing w:after="1000" w:line="480" w:lineRule="auto"/>
        <w:rPr>
          <w:rFonts w:ascii="Times New Roman" w:eastAsiaTheme="minorEastAsia" w:hAnsi="Times New Roman"/>
          <w:lang w:eastAsia="ko-KR"/>
        </w:rPr>
      </w:pPr>
      <w:r w:rsidRPr="004B408F">
        <w:rPr>
          <w:rFonts w:ascii="Times New Roman" w:eastAsiaTheme="minorEastAsia" w:hAnsi="Times New Roman"/>
          <w:lang w:eastAsia="ko-KR"/>
        </w:rPr>
        <w:t>Once you decide on the number of classes, explain how to determine the class width.</w:t>
      </w:r>
    </w:p>
    <w:p w14:paraId="6F570296" w14:textId="77777777" w:rsidR="004B408F" w:rsidRPr="004B408F" w:rsidRDefault="004B408F" w:rsidP="004B408F">
      <w:pPr>
        <w:pBdr>
          <w:top w:val="single" w:sz="12" w:space="1" w:color="auto"/>
        </w:pBdr>
        <w:spacing w:line="480" w:lineRule="auto"/>
        <w:outlineLvl w:val="3"/>
        <w:rPr>
          <w:rFonts w:ascii="Times New Roman" w:eastAsiaTheme="minorEastAsia" w:hAnsi="Times New Roman"/>
          <w:b/>
          <w:i/>
          <w:sz w:val="24"/>
          <w:lang w:eastAsia="ko-KR"/>
        </w:rPr>
      </w:pPr>
      <w:r w:rsidRPr="004B408F">
        <w:rPr>
          <w:rFonts w:ascii="Times New Roman" w:eastAsiaTheme="minorEastAsia" w:hAnsi="Times New Roman"/>
          <w:b/>
          <w:i/>
          <w:sz w:val="24"/>
          <w:lang w:eastAsia="ko-KR"/>
        </w:rPr>
        <w:t>Objective 5: Draw Dot Plots</w:t>
      </w:r>
    </w:p>
    <w:p w14:paraId="780B21CF" w14:textId="77777777" w:rsidR="004B408F" w:rsidRPr="004B408F" w:rsidRDefault="004B408F" w:rsidP="004B408F">
      <w:pPr>
        <w:spacing w:line="360" w:lineRule="auto"/>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5, Page 1</w:t>
      </w:r>
    </w:p>
    <w:p w14:paraId="5E1D0300" w14:textId="77777777" w:rsidR="004B408F" w:rsidRPr="004B408F" w:rsidRDefault="004B408F" w:rsidP="004B408F">
      <w:pPr>
        <w:numPr>
          <w:ilvl w:val="0"/>
          <w:numId w:val="1"/>
        </w:numPr>
        <w:spacing w:after="1000" w:line="480" w:lineRule="auto"/>
        <w:rPr>
          <w:rFonts w:ascii="Times New Roman" w:eastAsiaTheme="minorEastAsia" w:hAnsi="Times New Roman"/>
          <w:lang w:eastAsia="ko-KR"/>
        </w:rPr>
      </w:pPr>
      <w:r w:rsidRPr="004B408F">
        <w:rPr>
          <w:rFonts w:ascii="Times New Roman" w:eastAsiaTheme="minorEastAsia" w:hAnsi="Times New Roman"/>
          <w:lang w:eastAsia="ko-KR"/>
        </w:rPr>
        <w:t>Explain how to draw a dot plot.</w:t>
      </w:r>
    </w:p>
    <w:p w14:paraId="1A08FA22" w14:textId="77777777" w:rsidR="004B408F" w:rsidRPr="004B408F" w:rsidRDefault="004B408F" w:rsidP="004B408F">
      <w:pPr>
        <w:spacing w:line="480" w:lineRule="auto"/>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5, Page 2</w:t>
      </w:r>
    </w:p>
    <w:p w14:paraId="6570A9BD" w14:textId="77777777" w:rsidR="004B408F" w:rsidRPr="004B408F" w:rsidRDefault="004B408F" w:rsidP="004B408F">
      <w:pPr>
        <w:pBdr>
          <w:top w:val="single" w:sz="4" w:space="1" w:color="auto"/>
          <w:left w:val="single" w:sz="4" w:space="4" w:color="auto"/>
          <w:right w:val="single" w:sz="4" w:space="4" w:color="auto"/>
        </w:pBdr>
        <w:autoSpaceDE w:val="0"/>
        <w:autoSpaceDN w:val="0"/>
        <w:adjustRightInd w:val="0"/>
        <w:spacing w:line="240" w:lineRule="auto"/>
        <w:ind w:left="90"/>
        <w:rPr>
          <w:rFonts w:ascii="Times New Roman" w:eastAsiaTheme="minorEastAsia" w:hAnsi="Times New Roman"/>
          <w:b/>
          <w:i/>
          <w:lang w:eastAsia="ko-KR"/>
        </w:rPr>
      </w:pPr>
      <w:r w:rsidRPr="004B408F">
        <w:rPr>
          <w:rFonts w:ascii="Times New Roman" w:eastAsiaTheme="minorEastAsia" w:hAnsi="Times New Roman"/>
          <w:b/>
          <w:shd w:val="clear" w:color="auto" w:fill="BFBFBF"/>
          <w:lang w:eastAsia="ko-KR"/>
        </w:rPr>
        <w:lastRenderedPageBreak/>
        <w:t>Example 5</w:t>
      </w:r>
      <w:r w:rsidRPr="004B408F">
        <w:rPr>
          <w:rFonts w:ascii="Times New Roman" w:eastAsiaTheme="minorEastAsia" w:hAnsi="Times New Roman"/>
          <w:b/>
          <w:lang w:eastAsia="ko-KR"/>
        </w:rPr>
        <w:tab/>
      </w:r>
      <w:r w:rsidRPr="004B408F">
        <w:rPr>
          <w:rFonts w:ascii="Times New Roman" w:eastAsiaTheme="minorEastAsia" w:hAnsi="Times New Roman"/>
          <w:b/>
          <w:i/>
          <w:lang w:eastAsia="ko-KR"/>
        </w:rPr>
        <w:t>Drawing a Dot Plot</w:t>
      </w:r>
    </w:p>
    <w:p w14:paraId="2E2CAB20" w14:textId="77777777" w:rsidR="004B408F" w:rsidRPr="004B408F" w:rsidRDefault="004B408F" w:rsidP="004B408F">
      <w:pPr>
        <w:pBdr>
          <w:left w:val="single" w:sz="4" w:space="0" w:color="auto"/>
          <w:right w:val="single" w:sz="4" w:space="4" w:color="auto"/>
        </w:pBdr>
        <w:autoSpaceDE w:val="0"/>
        <w:autoSpaceDN w:val="0"/>
        <w:adjustRightInd w:val="0"/>
        <w:spacing w:line="240" w:lineRule="auto"/>
        <w:ind w:left="90"/>
        <w:rPr>
          <w:rFonts w:ascii="Times New Roman" w:eastAsiaTheme="minorEastAsia" w:hAnsi="Times New Roman"/>
          <w:lang w:eastAsia="ko-KR"/>
        </w:rPr>
      </w:pPr>
      <w:r w:rsidRPr="004B408F">
        <w:rPr>
          <w:rFonts w:ascii="Times New Roman" w:eastAsiaTheme="minorEastAsia" w:hAnsi="Times New Roman"/>
          <w:lang w:eastAsia="ko-KR"/>
        </w:rPr>
        <w:t>Draw a dot plot for the data from Table 8.</w:t>
      </w:r>
    </w:p>
    <w:p w14:paraId="02ADC0F2" w14:textId="77777777" w:rsidR="004B408F" w:rsidRPr="004B408F" w:rsidRDefault="004B408F" w:rsidP="004B408F">
      <w:pPr>
        <w:pBdr>
          <w:left w:val="single" w:sz="4" w:space="4" w:color="auto"/>
          <w:right w:val="single" w:sz="4" w:space="4" w:color="auto"/>
        </w:pBdr>
        <w:spacing w:after="0" w:line="240" w:lineRule="auto"/>
        <w:ind w:left="90"/>
        <w:rPr>
          <w:rFonts w:ascii="Times New Roman" w:eastAsiaTheme="minorEastAsia" w:hAnsi="Times New Roman"/>
          <w:lang w:eastAsia="ko-KR"/>
        </w:rPr>
      </w:pPr>
      <w:r w:rsidRPr="004B408F">
        <w:rPr>
          <w:rFonts w:ascii="Times New Roman" w:eastAsiaTheme="minorEastAsia" w:hAnsi="Times New Roman"/>
          <w:b/>
          <w:lang w:eastAsia="ko-KR"/>
        </w:rPr>
        <w:t>Table 8 Number of Arrivals at Wendy’s</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number of arrivals at Wendy's for 40 randomly selected 15-minute intervals of time during lunch."/>
      </w:tblPr>
      <w:tblGrid>
        <w:gridCol w:w="608"/>
        <w:gridCol w:w="608"/>
        <w:gridCol w:w="609"/>
        <w:gridCol w:w="609"/>
        <w:gridCol w:w="609"/>
        <w:gridCol w:w="609"/>
        <w:gridCol w:w="609"/>
        <w:gridCol w:w="5184"/>
      </w:tblGrid>
      <w:tr w:rsidR="004B408F" w:rsidRPr="004B408F" w14:paraId="7E1B7042" w14:textId="77777777" w:rsidTr="00A1756F">
        <w:trPr>
          <w:trHeight w:val="247"/>
        </w:trPr>
        <w:tc>
          <w:tcPr>
            <w:tcW w:w="608" w:type="dxa"/>
            <w:tcBorders>
              <w:left w:val="single" w:sz="4" w:space="0" w:color="auto"/>
            </w:tcBorders>
          </w:tcPr>
          <w:p w14:paraId="5ECFC0FB"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7</w:t>
            </w:r>
          </w:p>
        </w:tc>
        <w:tc>
          <w:tcPr>
            <w:tcW w:w="608" w:type="dxa"/>
          </w:tcPr>
          <w:p w14:paraId="632B3872"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609" w:type="dxa"/>
          </w:tcPr>
          <w:p w14:paraId="0C216767"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609" w:type="dxa"/>
          </w:tcPr>
          <w:p w14:paraId="788882CD"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609" w:type="dxa"/>
          </w:tcPr>
          <w:p w14:paraId="280EEF01"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4</w:t>
            </w:r>
          </w:p>
        </w:tc>
        <w:tc>
          <w:tcPr>
            <w:tcW w:w="609" w:type="dxa"/>
          </w:tcPr>
          <w:p w14:paraId="5FF3CF01"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609" w:type="dxa"/>
          </w:tcPr>
          <w:p w14:paraId="27594ACE"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2</w:t>
            </w:r>
          </w:p>
        </w:tc>
        <w:tc>
          <w:tcPr>
            <w:tcW w:w="5184" w:type="dxa"/>
            <w:tcBorders>
              <w:right w:val="single" w:sz="4" w:space="0" w:color="auto"/>
            </w:tcBorders>
          </w:tcPr>
          <w:p w14:paraId="27979AD4"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6</w:t>
            </w:r>
          </w:p>
        </w:tc>
      </w:tr>
      <w:tr w:rsidR="004B408F" w:rsidRPr="004B408F" w14:paraId="17E71209" w14:textId="77777777" w:rsidTr="00A1756F">
        <w:trPr>
          <w:trHeight w:val="261"/>
        </w:trPr>
        <w:tc>
          <w:tcPr>
            <w:tcW w:w="608" w:type="dxa"/>
            <w:tcBorders>
              <w:left w:val="single" w:sz="4" w:space="0" w:color="auto"/>
            </w:tcBorders>
          </w:tcPr>
          <w:p w14:paraId="7DAE8B7C"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5</w:t>
            </w:r>
          </w:p>
        </w:tc>
        <w:tc>
          <w:tcPr>
            <w:tcW w:w="608" w:type="dxa"/>
          </w:tcPr>
          <w:p w14:paraId="2C2A0976"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609" w:type="dxa"/>
          </w:tcPr>
          <w:p w14:paraId="63B9BF9E"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609" w:type="dxa"/>
          </w:tcPr>
          <w:p w14:paraId="67F902BD"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11</w:t>
            </w:r>
          </w:p>
        </w:tc>
        <w:tc>
          <w:tcPr>
            <w:tcW w:w="609" w:type="dxa"/>
          </w:tcPr>
          <w:p w14:paraId="56EAED8B"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4</w:t>
            </w:r>
          </w:p>
        </w:tc>
        <w:tc>
          <w:tcPr>
            <w:tcW w:w="609" w:type="dxa"/>
          </w:tcPr>
          <w:p w14:paraId="0DA7C205"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5</w:t>
            </w:r>
          </w:p>
        </w:tc>
        <w:tc>
          <w:tcPr>
            <w:tcW w:w="609" w:type="dxa"/>
          </w:tcPr>
          <w:p w14:paraId="77CAE918"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7</w:t>
            </w:r>
          </w:p>
        </w:tc>
        <w:tc>
          <w:tcPr>
            <w:tcW w:w="5184" w:type="dxa"/>
            <w:tcBorders>
              <w:right w:val="single" w:sz="4" w:space="0" w:color="auto"/>
            </w:tcBorders>
          </w:tcPr>
          <w:p w14:paraId="3E5D2F29"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6</w:t>
            </w:r>
          </w:p>
        </w:tc>
      </w:tr>
      <w:tr w:rsidR="004B408F" w:rsidRPr="004B408F" w14:paraId="0E956FC8" w14:textId="77777777" w:rsidTr="00A1756F">
        <w:trPr>
          <w:trHeight w:val="247"/>
        </w:trPr>
        <w:tc>
          <w:tcPr>
            <w:tcW w:w="608" w:type="dxa"/>
            <w:tcBorders>
              <w:left w:val="single" w:sz="4" w:space="0" w:color="auto"/>
            </w:tcBorders>
          </w:tcPr>
          <w:p w14:paraId="16ABAA74"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2</w:t>
            </w:r>
          </w:p>
        </w:tc>
        <w:tc>
          <w:tcPr>
            <w:tcW w:w="608" w:type="dxa"/>
          </w:tcPr>
          <w:p w14:paraId="52B6ED0C"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7</w:t>
            </w:r>
          </w:p>
        </w:tc>
        <w:tc>
          <w:tcPr>
            <w:tcW w:w="609" w:type="dxa"/>
          </w:tcPr>
          <w:p w14:paraId="4EB0B515"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1</w:t>
            </w:r>
          </w:p>
        </w:tc>
        <w:tc>
          <w:tcPr>
            <w:tcW w:w="609" w:type="dxa"/>
          </w:tcPr>
          <w:p w14:paraId="6C1FCAA8"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2</w:t>
            </w:r>
          </w:p>
        </w:tc>
        <w:tc>
          <w:tcPr>
            <w:tcW w:w="609" w:type="dxa"/>
          </w:tcPr>
          <w:p w14:paraId="1AAE7BAE"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4</w:t>
            </w:r>
          </w:p>
        </w:tc>
        <w:tc>
          <w:tcPr>
            <w:tcW w:w="609" w:type="dxa"/>
          </w:tcPr>
          <w:p w14:paraId="32CB8460"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8</w:t>
            </w:r>
          </w:p>
        </w:tc>
        <w:tc>
          <w:tcPr>
            <w:tcW w:w="609" w:type="dxa"/>
          </w:tcPr>
          <w:p w14:paraId="44A21943"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2</w:t>
            </w:r>
          </w:p>
        </w:tc>
        <w:tc>
          <w:tcPr>
            <w:tcW w:w="5184" w:type="dxa"/>
            <w:tcBorders>
              <w:right w:val="single" w:sz="4" w:space="0" w:color="auto"/>
            </w:tcBorders>
          </w:tcPr>
          <w:p w14:paraId="19AFF6A2"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6</w:t>
            </w:r>
          </w:p>
        </w:tc>
      </w:tr>
      <w:tr w:rsidR="004B408F" w:rsidRPr="004B408F" w14:paraId="6C622A46" w14:textId="77777777" w:rsidTr="00A1756F">
        <w:trPr>
          <w:trHeight w:val="247"/>
        </w:trPr>
        <w:tc>
          <w:tcPr>
            <w:tcW w:w="608" w:type="dxa"/>
            <w:tcBorders>
              <w:left w:val="single" w:sz="4" w:space="0" w:color="auto"/>
            </w:tcBorders>
          </w:tcPr>
          <w:p w14:paraId="15EE17B6"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6</w:t>
            </w:r>
          </w:p>
        </w:tc>
        <w:tc>
          <w:tcPr>
            <w:tcW w:w="608" w:type="dxa"/>
          </w:tcPr>
          <w:p w14:paraId="6A10629A"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5</w:t>
            </w:r>
          </w:p>
        </w:tc>
        <w:tc>
          <w:tcPr>
            <w:tcW w:w="609" w:type="dxa"/>
          </w:tcPr>
          <w:p w14:paraId="11A3A4B6"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5</w:t>
            </w:r>
          </w:p>
        </w:tc>
        <w:tc>
          <w:tcPr>
            <w:tcW w:w="609" w:type="dxa"/>
          </w:tcPr>
          <w:p w14:paraId="4DF289C5"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3</w:t>
            </w:r>
          </w:p>
        </w:tc>
        <w:tc>
          <w:tcPr>
            <w:tcW w:w="609" w:type="dxa"/>
          </w:tcPr>
          <w:p w14:paraId="6C9C387C"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7</w:t>
            </w:r>
          </w:p>
        </w:tc>
        <w:tc>
          <w:tcPr>
            <w:tcW w:w="609" w:type="dxa"/>
          </w:tcPr>
          <w:p w14:paraId="402FD8CB"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5</w:t>
            </w:r>
          </w:p>
        </w:tc>
        <w:tc>
          <w:tcPr>
            <w:tcW w:w="609" w:type="dxa"/>
          </w:tcPr>
          <w:p w14:paraId="069CC562"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4</w:t>
            </w:r>
          </w:p>
        </w:tc>
        <w:tc>
          <w:tcPr>
            <w:tcW w:w="5184" w:type="dxa"/>
            <w:tcBorders>
              <w:right w:val="single" w:sz="4" w:space="0" w:color="auto"/>
            </w:tcBorders>
          </w:tcPr>
          <w:p w14:paraId="474CE7B7" w14:textId="77777777" w:rsidR="004B408F" w:rsidRPr="004B408F" w:rsidRDefault="004B408F" w:rsidP="004B408F">
            <w:pPr>
              <w:rPr>
                <w:rFonts w:ascii="Times New Roman" w:eastAsiaTheme="minorEastAsia" w:hAnsi="Times New Roman"/>
                <w:lang w:eastAsia="ko-KR"/>
              </w:rPr>
            </w:pPr>
            <w:r w:rsidRPr="004B408F">
              <w:rPr>
                <w:rFonts w:ascii="Times New Roman" w:eastAsiaTheme="minorEastAsia" w:hAnsi="Times New Roman"/>
                <w:lang w:eastAsia="ko-KR"/>
              </w:rPr>
              <w:t>6</w:t>
            </w:r>
          </w:p>
        </w:tc>
      </w:tr>
      <w:tr w:rsidR="004B408F" w:rsidRPr="004B408F" w14:paraId="214ADC66" w14:textId="77777777" w:rsidTr="00A1756F">
        <w:trPr>
          <w:trHeight w:val="261"/>
        </w:trPr>
        <w:tc>
          <w:tcPr>
            <w:tcW w:w="608" w:type="dxa"/>
            <w:tcBorders>
              <w:left w:val="single" w:sz="4" w:space="0" w:color="auto"/>
              <w:bottom w:val="single" w:sz="4" w:space="0" w:color="auto"/>
            </w:tcBorders>
          </w:tcPr>
          <w:p w14:paraId="0CFCB49F" w14:textId="77777777" w:rsidR="004B408F" w:rsidRPr="004B408F" w:rsidRDefault="004B408F" w:rsidP="004B408F">
            <w:pPr>
              <w:spacing w:after="480" w:line="480" w:lineRule="auto"/>
              <w:rPr>
                <w:rFonts w:ascii="Times New Roman" w:eastAsiaTheme="minorEastAsia" w:hAnsi="Times New Roman"/>
                <w:lang w:eastAsia="ko-KR"/>
              </w:rPr>
            </w:pPr>
            <w:r w:rsidRPr="004B408F">
              <w:rPr>
                <w:rFonts w:ascii="Times New Roman" w:eastAsiaTheme="minorEastAsia" w:hAnsi="Times New Roman"/>
                <w:lang w:eastAsia="ko-KR"/>
              </w:rPr>
              <w:t>2</w:t>
            </w:r>
          </w:p>
        </w:tc>
        <w:tc>
          <w:tcPr>
            <w:tcW w:w="608" w:type="dxa"/>
            <w:tcBorders>
              <w:bottom w:val="single" w:sz="4" w:space="0" w:color="auto"/>
            </w:tcBorders>
          </w:tcPr>
          <w:p w14:paraId="55A9EE89" w14:textId="77777777" w:rsidR="004B408F" w:rsidRPr="004B408F" w:rsidRDefault="004B408F" w:rsidP="004B408F">
            <w:pPr>
              <w:spacing w:after="480" w:line="480" w:lineRule="auto"/>
              <w:rPr>
                <w:rFonts w:ascii="Times New Roman" w:eastAsiaTheme="minorEastAsia" w:hAnsi="Times New Roman"/>
                <w:lang w:eastAsia="ko-KR"/>
              </w:rPr>
            </w:pPr>
            <w:r w:rsidRPr="004B408F">
              <w:rPr>
                <w:rFonts w:ascii="Times New Roman" w:eastAsiaTheme="minorEastAsia" w:hAnsi="Times New Roman"/>
                <w:lang w:eastAsia="ko-KR"/>
              </w:rPr>
              <w:t>2</w:t>
            </w:r>
          </w:p>
        </w:tc>
        <w:tc>
          <w:tcPr>
            <w:tcW w:w="609" w:type="dxa"/>
            <w:tcBorders>
              <w:bottom w:val="single" w:sz="4" w:space="0" w:color="auto"/>
            </w:tcBorders>
          </w:tcPr>
          <w:p w14:paraId="7330CF24" w14:textId="77777777" w:rsidR="004B408F" w:rsidRPr="004B408F" w:rsidRDefault="004B408F" w:rsidP="004B408F">
            <w:pPr>
              <w:spacing w:after="480" w:line="480" w:lineRule="auto"/>
              <w:rPr>
                <w:rFonts w:ascii="Times New Roman" w:eastAsiaTheme="minorEastAsia" w:hAnsi="Times New Roman"/>
                <w:lang w:eastAsia="ko-KR"/>
              </w:rPr>
            </w:pPr>
            <w:r w:rsidRPr="004B408F">
              <w:rPr>
                <w:rFonts w:ascii="Times New Roman" w:eastAsiaTheme="minorEastAsia" w:hAnsi="Times New Roman"/>
                <w:lang w:eastAsia="ko-KR"/>
              </w:rPr>
              <w:t>9</w:t>
            </w:r>
          </w:p>
        </w:tc>
        <w:tc>
          <w:tcPr>
            <w:tcW w:w="609" w:type="dxa"/>
            <w:tcBorders>
              <w:bottom w:val="single" w:sz="4" w:space="0" w:color="auto"/>
            </w:tcBorders>
          </w:tcPr>
          <w:p w14:paraId="32877BF5" w14:textId="77777777" w:rsidR="004B408F" w:rsidRPr="004B408F" w:rsidRDefault="004B408F" w:rsidP="004B408F">
            <w:pPr>
              <w:spacing w:after="480" w:line="480" w:lineRule="auto"/>
              <w:rPr>
                <w:rFonts w:ascii="Times New Roman" w:eastAsiaTheme="minorEastAsia" w:hAnsi="Times New Roman"/>
                <w:lang w:eastAsia="ko-KR"/>
              </w:rPr>
            </w:pPr>
            <w:r w:rsidRPr="004B408F">
              <w:rPr>
                <w:rFonts w:ascii="Times New Roman" w:eastAsiaTheme="minorEastAsia" w:hAnsi="Times New Roman"/>
                <w:lang w:eastAsia="ko-KR"/>
              </w:rPr>
              <w:t>7</w:t>
            </w:r>
          </w:p>
        </w:tc>
        <w:tc>
          <w:tcPr>
            <w:tcW w:w="609" w:type="dxa"/>
            <w:tcBorders>
              <w:bottom w:val="single" w:sz="4" w:space="0" w:color="auto"/>
            </w:tcBorders>
          </w:tcPr>
          <w:p w14:paraId="12AB44CB" w14:textId="77777777" w:rsidR="004B408F" w:rsidRPr="004B408F" w:rsidRDefault="004B408F" w:rsidP="004B408F">
            <w:pPr>
              <w:spacing w:after="480" w:line="480" w:lineRule="auto"/>
              <w:rPr>
                <w:rFonts w:ascii="Times New Roman" w:eastAsiaTheme="minorEastAsia" w:hAnsi="Times New Roman"/>
                <w:lang w:eastAsia="ko-KR"/>
              </w:rPr>
            </w:pPr>
            <w:r w:rsidRPr="004B408F">
              <w:rPr>
                <w:rFonts w:ascii="Times New Roman" w:eastAsiaTheme="minorEastAsia" w:hAnsi="Times New Roman"/>
                <w:lang w:eastAsia="ko-KR"/>
              </w:rPr>
              <w:t>5</w:t>
            </w:r>
          </w:p>
        </w:tc>
        <w:tc>
          <w:tcPr>
            <w:tcW w:w="609" w:type="dxa"/>
            <w:tcBorders>
              <w:bottom w:val="single" w:sz="4" w:space="0" w:color="auto"/>
            </w:tcBorders>
          </w:tcPr>
          <w:p w14:paraId="4F7ACA9B" w14:textId="77777777" w:rsidR="004B408F" w:rsidRPr="004B408F" w:rsidRDefault="004B408F" w:rsidP="004B408F">
            <w:pPr>
              <w:spacing w:after="480" w:line="480" w:lineRule="auto"/>
              <w:rPr>
                <w:rFonts w:ascii="Times New Roman" w:eastAsiaTheme="minorEastAsia" w:hAnsi="Times New Roman"/>
                <w:lang w:eastAsia="ko-KR"/>
              </w:rPr>
            </w:pPr>
            <w:r w:rsidRPr="004B408F">
              <w:rPr>
                <w:rFonts w:ascii="Times New Roman" w:eastAsiaTheme="minorEastAsia" w:hAnsi="Times New Roman"/>
                <w:lang w:eastAsia="ko-KR"/>
              </w:rPr>
              <w:t>9</w:t>
            </w:r>
          </w:p>
        </w:tc>
        <w:tc>
          <w:tcPr>
            <w:tcW w:w="609" w:type="dxa"/>
            <w:tcBorders>
              <w:bottom w:val="single" w:sz="4" w:space="0" w:color="auto"/>
            </w:tcBorders>
          </w:tcPr>
          <w:p w14:paraId="34BB7241" w14:textId="77777777" w:rsidR="004B408F" w:rsidRPr="004B408F" w:rsidRDefault="004B408F" w:rsidP="004B408F">
            <w:pPr>
              <w:spacing w:after="480" w:line="480" w:lineRule="auto"/>
              <w:rPr>
                <w:rFonts w:ascii="Times New Roman" w:eastAsiaTheme="minorEastAsia" w:hAnsi="Times New Roman"/>
                <w:lang w:eastAsia="ko-KR"/>
              </w:rPr>
            </w:pPr>
            <w:r w:rsidRPr="004B408F">
              <w:rPr>
                <w:rFonts w:ascii="Times New Roman" w:eastAsiaTheme="minorEastAsia" w:hAnsi="Times New Roman"/>
                <w:lang w:eastAsia="ko-KR"/>
              </w:rPr>
              <w:t>8</w:t>
            </w:r>
          </w:p>
        </w:tc>
        <w:tc>
          <w:tcPr>
            <w:tcW w:w="5184" w:type="dxa"/>
            <w:tcBorders>
              <w:bottom w:val="single" w:sz="4" w:space="0" w:color="auto"/>
              <w:right w:val="single" w:sz="4" w:space="0" w:color="auto"/>
            </w:tcBorders>
          </w:tcPr>
          <w:p w14:paraId="161AE834" w14:textId="77777777" w:rsidR="004B408F" w:rsidRPr="004B408F" w:rsidRDefault="004B408F" w:rsidP="004B408F">
            <w:pPr>
              <w:spacing w:after="240" w:line="480" w:lineRule="auto"/>
              <w:rPr>
                <w:rFonts w:ascii="Times New Roman" w:eastAsiaTheme="minorEastAsia" w:hAnsi="Times New Roman"/>
                <w:lang w:eastAsia="ko-KR"/>
              </w:rPr>
            </w:pPr>
            <w:r w:rsidRPr="004B408F">
              <w:rPr>
                <w:rFonts w:ascii="Times New Roman" w:eastAsiaTheme="minorEastAsia" w:hAnsi="Times New Roman"/>
                <w:lang w:eastAsia="ko-KR"/>
              </w:rPr>
              <w:t>5</w:t>
            </w:r>
          </w:p>
        </w:tc>
      </w:tr>
    </w:tbl>
    <w:p w14:paraId="4FF5EFCC" w14:textId="77777777" w:rsidR="004B408F" w:rsidRPr="004B408F" w:rsidRDefault="004B408F" w:rsidP="004B408F">
      <w:pPr>
        <w:pBdr>
          <w:top w:val="single" w:sz="12" w:space="1" w:color="auto"/>
        </w:pBdr>
        <w:spacing w:before="240"/>
        <w:outlineLvl w:val="3"/>
        <w:rPr>
          <w:rFonts w:ascii="Times New Roman" w:eastAsiaTheme="minorEastAsia" w:hAnsi="Times New Roman"/>
          <w:b/>
          <w:i/>
          <w:sz w:val="24"/>
          <w:lang w:eastAsia="ko-KR"/>
        </w:rPr>
      </w:pPr>
      <w:r w:rsidRPr="004B408F">
        <w:rPr>
          <w:rFonts w:ascii="Times New Roman" w:eastAsiaTheme="minorEastAsia" w:hAnsi="Times New Roman"/>
          <w:b/>
          <w:i/>
          <w:sz w:val="24"/>
          <w:lang w:eastAsia="ko-KR"/>
        </w:rPr>
        <w:t>Objective 6: Identify the Shape of a Distribution</w:t>
      </w:r>
    </w:p>
    <w:p w14:paraId="28FD4E89" w14:textId="77777777" w:rsidR="004B408F" w:rsidRPr="004B408F" w:rsidRDefault="004B408F" w:rsidP="004B408F">
      <w:pPr>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6, Page 1</w:t>
      </w:r>
    </w:p>
    <w:p w14:paraId="18BAA70D" w14:textId="77777777" w:rsidR="004B408F" w:rsidRPr="004B408F" w:rsidRDefault="004B408F" w:rsidP="004B408F">
      <w:pPr>
        <w:numPr>
          <w:ilvl w:val="0"/>
          <w:numId w:val="1"/>
        </w:numPr>
        <w:spacing w:after="1000" w:line="480" w:lineRule="auto"/>
        <w:rPr>
          <w:rFonts w:ascii="Times New Roman" w:eastAsiaTheme="minorEastAsia" w:hAnsi="Times New Roman"/>
          <w:lang w:eastAsia="ko-KR"/>
        </w:rPr>
      </w:pPr>
      <w:r w:rsidRPr="004B408F">
        <w:rPr>
          <w:rFonts w:ascii="Times New Roman" w:eastAsiaTheme="minorEastAsia" w:hAnsi="Times New Roman"/>
          <w:lang w:eastAsia="ko-KR"/>
        </w:rPr>
        <w:t>Draw an example of a uniform distribution.</w:t>
      </w:r>
    </w:p>
    <w:p w14:paraId="4BA769ED" w14:textId="77777777" w:rsidR="004B408F" w:rsidRPr="004B408F" w:rsidRDefault="004B408F" w:rsidP="004B408F">
      <w:pPr>
        <w:numPr>
          <w:ilvl w:val="0"/>
          <w:numId w:val="1"/>
        </w:numPr>
        <w:spacing w:after="1000" w:line="240" w:lineRule="auto"/>
        <w:rPr>
          <w:rFonts w:ascii="Times New Roman" w:eastAsiaTheme="minorEastAsia" w:hAnsi="Times New Roman"/>
          <w:lang w:eastAsia="ko-KR"/>
        </w:rPr>
      </w:pPr>
      <w:r w:rsidRPr="004B408F">
        <w:rPr>
          <w:rFonts w:ascii="Times New Roman" w:eastAsiaTheme="minorEastAsia" w:hAnsi="Times New Roman"/>
          <w:lang w:eastAsia="ko-KR"/>
        </w:rPr>
        <w:t>Draw an example of a bell-shaped distribution.</w:t>
      </w:r>
    </w:p>
    <w:p w14:paraId="70977885" w14:textId="77777777" w:rsidR="004B408F" w:rsidRPr="004B408F" w:rsidRDefault="004B408F" w:rsidP="004B408F">
      <w:pPr>
        <w:numPr>
          <w:ilvl w:val="0"/>
          <w:numId w:val="1"/>
        </w:numPr>
        <w:spacing w:after="1000" w:line="480" w:lineRule="auto"/>
        <w:rPr>
          <w:rFonts w:ascii="Times New Roman" w:eastAsiaTheme="minorEastAsia" w:hAnsi="Times New Roman"/>
          <w:lang w:eastAsia="ko-KR"/>
        </w:rPr>
      </w:pPr>
      <w:r w:rsidRPr="004B408F">
        <w:rPr>
          <w:rFonts w:ascii="Times New Roman" w:eastAsiaTheme="minorEastAsia" w:hAnsi="Times New Roman"/>
          <w:lang w:eastAsia="ko-KR"/>
        </w:rPr>
        <w:t>Draw an example of a distribution that is skewed right.</w:t>
      </w:r>
    </w:p>
    <w:p w14:paraId="7DF774D5" w14:textId="77777777" w:rsidR="004B408F" w:rsidRPr="004B408F" w:rsidRDefault="004B408F" w:rsidP="004B408F">
      <w:pPr>
        <w:spacing w:line="480" w:lineRule="auto"/>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6, Page 1 (continued)</w:t>
      </w:r>
    </w:p>
    <w:p w14:paraId="194A0C96" w14:textId="77777777" w:rsidR="004B408F" w:rsidRPr="004B408F" w:rsidRDefault="004B408F" w:rsidP="004B408F">
      <w:pPr>
        <w:numPr>
          <w:ilvl w:val="0"/>
          <w:numId w:val="1"/>
        </w:numPr>
        <w:tabs>
          <w:tab w:val="left" w:pos="1620"/>
        </w:tabs>
        <w:spacing w:after="1000" w:line="480" w:lineRule="auto"/>
        <w:rPr>
          <w:rFonts w:ascii="Times New Roman" w:eastAsiaTheme="minorEastAsia" w:hAnsi="Times New Roman"/>
          <w:lang w:eastAsia="ko-KR"/>
        </w:rPr>
      </w:pPr>
      <w:r w:rsidRPr="004B408F">
        <w:rPr>
          <w:rFonts w:ascii="Times New Roman" w:eastAsiaTheme="minorEastAsia" w:hAnsi="Times New Roman"/>
          <w:lang w:eastAsia="ko-KR"/>
        </w:rPr>
        <w:t>Draw an example of a distribution that is skewed left.</w:t>
      </w:r>
    </w:p>
    <w:p w14:paraId="48D19E0C" w14:textId="77777777" w:rsidR="004B408F" w:rsidRPr="004B408F" w:rsidRDefault="004B408F" w:rsidP="004B408F">
      <w:pPr>
        <w:spacing w:line="480" w:lineRule="auto"/>
        <w:rPr>
          <w:rFonts w:ascii="Times New Roman" w:eastAsiaTheme="minorEastAsia" w:hAnsi="Times New Roman"/>
          <w:smallCaps/>
          <w:u w:val="single"/>
          <w:lang w:eastAsia="ko-KR"/>
        </w:rPr>
      </w:pPr>
      <w:r w:rsidRPr="004B408F">
        <w:rPr>
          <w:rFonts w:ascii="Times New Roman" w:eastAsiaTheme="minorEastAsia" w:hAnsi="Times New Roman"/>
          <w:smallCaps/>
          <w:u w:val="single"/>
          <w:lang w:eastAsia="ko-KR"/>
        </w:rPr>
        <w:t>Objective 6, Page 2</w:t>
      </w:r>
    </w:p>
    <w:p w14:paraId="2CA91E1C" w14:textId="77777777" w:rsidR="004B408F" w:rsidRPr="004B408F" w:rsidRDefault="004B408F" w:rsidP="004B408F">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rPr>
          <w:rFonts w:ascii="Times New Roman" w:eastAsiaTheme="minorEastAsia" w:hAnsi="Times New Roman"/>
          <w:b/>
          <w:i/>
          <w:lang w:eastAsia="ko-KR"/>
        </w:rPr>
      </w:pPr>
      <w:r w:rsidRPr="004B408F">
        <w:rPr>
          <w:rFonts w:ascii="Times New Roman" w:eastAsiaTheme="minorEastAsia" w:hAnsi="Times New Roman"/>
          <w:b/>
          <w:shd w:val="clear" w:color="auto" w:fill="BFBFBF"/>
          <w:lang w:eastAsia="ko-KR"/>
        </w:rPr>
        <w:t>Example 6</w:t>
      </w:r>
      <w:r w:rsidRPr="004B408F">
        <w:rPr>
          <w:rFonts w:ascii="Times New Roman" w:eastAsiaTheme="minorEastAsia" w:hAnsi="Times New Roman"/>
          <w:b/>
          <w:lang w:eastAsia="ko-KR"/>
        </w:rPr>
        <w:tab/>
      </w:r>
      <w:r w:rsidRPr="004B408F">
        <w:rPr>
          <w:rFonts w:ascii="Times New Roman" w:eastAsiaTheme="minorEastAsia" w:hAnsi="Times New Roman"/>
          <w:b/>
          <w:i/>
          <w:lang w:eastAsia="ko-KR"/>
        </w:rPr>
        <w:t>Identifying the Shape of a Distribution</w:t>
      </w:r>
    </w:p>
    <w:p w14:paraId="6EF4D34A" w14:textId="77777777" w:rsidR="004B408F" w:rsidRPr="004B408F" w:rsidRDefault="004B408F" w:rsidP="004B408F">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imes New Roman" w:eastAsiaTheme="minorEastAsia" w:hAnsi="Times New Roman"/>
          <w:lang w:eastAsia="ko-KR"/>
        </w:rPr>
      </w:pPr>
      <w:r w:rsidRPr="004B408F">
        <w:rPr>
          <w:rFonts w:ascii="Times New Roman" w:eastAsiaTheme="minorEastAsia" w:hAnsi="Times New Roman"/>
          <w:lang w:eastAsia="ko-KR"/>
        </w:rPr>
        <w:t>Figure 10 displays the histogram obtained in Example 4 for the five-year rate of return for large-blended mutual funds. Describe the shape of the distribution.</w:t>
      </w:r>
    </w:p>
    <w:p w14:paraId="415AA3C9" w14:textId="77777777" w:rsidR="004B408F" w:rsidRPr="004B408F" w:rsidRDefault="004B408F" w:rsidP="004B408F">
      <w:pPr>
        <w:pBdr>
          <w:top w:val="single" w:sz="4" w:space="1" w:color="auto"/>
          <w:left w:val="single" w:sz="4" w:space="4" w:color="auto"/>
          <w:bottom w:val="single" w:sz="4" w:space="1" w:color="auto"/>
          <w:right w:val="single" w:sz="4" w:space="4" w:color="auto"/>
        </w:pBdr>
        <w:autoSpaceDE w:val="0"/>
        <w:autoSpaceDN w:val="0"/>
        <w:adjustRightInd w:val="0"/>
        <w:spacing w:before="360" w:after="0" w:line="480" w:lineRule="auto"/>
        <w:jc w:val="center"/>
        <w:rPr>
          <w:rFonts w:ascii="Times New Roman" w:eastAsiaTheme="minorEastAsia" w:hAnsi="Times New Roman"/>
          <w:b/>
          <w:lang w:eastAsia="ko-KR"/>
        </w:rPr>
      </w:pPr>
      <w:r w:rsidRPr="004B408F">
        <w:rPr>
          <w:rFonts w:ascii="Times New Roman" w:eastAsiaTheme="minorEastAsia" w:hAnsi="Times New Roman"/>
          <w:b/>
          <w:lang w:eastAsia="ko-KR"/>
        </w:rPr>
        <w:lastRenderedPageBreak/>
        <w:t>Figure 10</w:t>
      </w:r>
    </w:p>
    <w:p w14:paraId="4D4A310F" w14:textId="77777777" w:rsidR="004B408F" w:rsidRPr="004B408F" w:rsidRDefault="004B408F" w:rsidP="004B408F">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jc w:val="center"/>
        <w:rPr>
          <w:rFonts w:ascii="Times New Roman" w:eastAsiaTheme="minorEastAsia" w:hAnsi="Times New Roman"/>
          <w:i/>
          <w:lang w:eastAsia="ko-KR"/>
        </w:rPr>
      </w:pPr>
      <w:r w:rsidRPr="004B408F">
        <w:rPr>
          <w:rFonts w:ascii="Times New Roman" w:eastAsiaTheme="minorEastAsia" w:hAnsi="Times New Roman"/>
          <w:noProof/>
          <w:lang w:bidi="mr-IN"/>
        </w:rPr>
        <w:drawing>
          <wp:inline distT="0" distB="0" distL="0" distR="0" wp14:anchorId="451D0E24" wp14:editId="06B45B37">
            <wp:extent cx="2260600" cy="1806575"/>
            <wp:effectExtent l="0" t="0" r="0" b="0"/>
            <wp:docPr id="13" name="Picture 13" descr="Histogram describing the Five-Year Rate of Return for Large Blend Mutual Funds. The x-axis ranges from 8 to 20 percent and represents Rate of Return in percent. The y-axis ranges from 0 to 12 units and represents Frequency. The distribution has 13 as the highest frequency representing 13 to 14 percent of the rate of return. 14 to 15 percent of the rate of return has a frequency of 7. 12 to 13 percent of the rate of return has a frequency of 6. 10 to 11 percent of the rate of return has a frequency of 4. 15 to 16 percent of the rate of return has a frequency of 3. 8 to 10 percent of the rate of return has a frequency of 2. 11 to 12 percent, 16 to 17 percent, and 19 to 20 percent of the rate of return has a frequency of 1. 17 to 19 percent of the rate of return has a frequency o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0600" cy="1806575"/>
                    </a:xfrm>
                    <a:prstGeom prst="rect">
                      <a:avLst/>
                    </a:prstGeom>
                    <a:noFill/>
                    <a:ln>
                      <a:noFill/>
                    </a:ln>
                  </pic:spPr>
                </pic:pic>
              </a:graphicData>
            </a:graphic>
          </wp:inline>
        </w:drawing>
      </w:r>
    </w:p>
    <w:p w14:paraId="0126F378" w14:textId="77777777" w:rsidR="00D62E94" w:rsidRDefault="00D62E94">
      <w:bookmarkStart w:id="0" w:name="_GoBack"/>
      <w:bookmarkEnd w:id="0"/>
    </w:p>
    <w:sectPr w:rsidR="00D62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D2686"/>
    <w:multiLevelType w:val="hybridMultilevel"/>
    <w:tmpl w:val="9ACE67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9347C"/>
    <w:multiLevelType w:val="hybridMultilevel"/>
    <w:tmpl w:val="61822F6A"/>
    <w:lvl w:ilvl="0" w:tplc="9F889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8F"/>
    <w:rsid w:val="004B408F"/>
    <w:rsid w:val="00D62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EA8B"/>
  <w15:chartTrackingRefBased/>
  <w15:docId w15:val="{F204504E-A36F-4B3C-84D6-BD3D2885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408F"/>
    <w:pPr>
      <w:spacing w:after="0" w:line="240" w:lineRule="auto"/>
    </w:pPr>
    <w:rPr>
      <w:rFonts w:ascii="Calibri" w:eastAsia="Calibri" w:hAnsi="Calibri" w:cs="Times New Roman"/>
      <w:sz w:val="20"/>
      <w:szCs w:val="20"/>
      <w:lang w:eastAsia="zh-C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morningsta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orningstar.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D2AD5-D036-4080-87E5-4F74D11CD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765</Words>
  <Characters>4367</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POakes</dc:creator>
  <cp:keywords/>
  <dc:description/>
  <cp:lastModifiedBy>POakes</cp:lastModifiedBy>
  <cp:revision>1</cp:revision>
  <dcterms:created xsi:type="dcterms:W3CDTF">2020-01-30T04:41:00Z</dcterms:created>
  <dcterms:modified xsi:type="dcterms:W3CDTF">2020-01-30T04:41:00Z</dcterms:modified>
</cp:coreProperties>
</file>