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1CC6" w14:textId="63CA5064" w:rsidR="002E6FC5" w:rsidRPr="0039387B" w:rsidRDefault="00AD7DE5" w:rsidP="00AD7DE5">
      <w:pPr>
        <w:rPr>
          <w:sz w:val="32"/>
          <w:szCs w:val="32"/>
        </w:rPr>
      </w:pPr>
      <w:r w:rsidRPr="0039387B">
        <w:rPr>
          <w:sz w:val="32"/>
          <w:szCs w:val="32"/>
        </w:rPr>
        <w:t xml:space="preserve">Podmanivý svet hry rozkvitá, keď sa had pohybuje elegantne po hracej ploche, </w:t>
      </w:r>
      <w:proofErr w:type="spellStart"/>
      <w:r w:rsidRPr="0039387B">
        <w:rPr>
          <w:sz w:val="32"/>
          <w:szCs w:val="32"/>
        </w:rPr>
        <w:t>zberáce</w:t>
      </w:r>
      <w:proofErr w:type="spellEnd"/>
      <w:r w:rsidRPr="0039387B">
        <w:rPr>
          <w:sz w:val="32"/>
          <w:szCs w:val="32"/>
        </w:rPr>
        <w:t xml:space="preserve"> jablká a rastie v duchu svojho úspechu. Zjednaním jablka sa had nielenže rozšíri, ale získa aj jedno bodové ocenenie, pričom jeho pohyb nadobudne vlnivú eleganciu rýchlosti, o 40 % intenzívnejšiu než na začiatku.</w:t>
      </w:r>
      <w:r w:rsidR="0039387B" w:rsidRPr="0039387B">
        <w:rPr>
          <w:sz w:val="32"/>
          <w:szCs w:val="32"/>
        </w:rPr>
        <w:t xml:space="preserve"> </w:t>
      </w:r>
      <w:r w:rsidRPr="0039387B">
        <w:rPr>
          <w:sz w:val="32"/>
          <w:szCs w:val="32"/>
        </w:rPr>
        <w:t xml:space="preserve">No čaká na neho množstvo výziev. V strede tejto digitálnej ríše sa vynára časovač, </w:t>
      </w:r>
      <w:proofErr w:type="spellStart"/>
      <w:r w:rsidRPr="0039387B">
        <w:rPr>
          <w:sz w:val="32"/>
          <w:szCs w:val="32"/>
        </w:rPr>
        <w:t>jehož</w:t>
      </w:r>
      <w:proofErr w:type="spellEnd"/>
      <w:r w:rsidRPr="0039387B">
        <w:rPr>
          <w:sz w:val="32"/>
          <w:szCs w:val="32"/>
        </w:rPr>
        <w:t xml:space="preserve"> úlohou je ukázať časový odpočet do konca každého </w:t>
      </w:r>
      <w:proofErr w:type="spellStart"/>
      <w:r w:rsidRPr="0039387B">
        <w:rPr>
          <w:sz w:val="32"/>
          <w:szCs w:val="32"/>
        </w:rPr>
        <w:t>boostu</w:t>
      </w:r>
      <w:proofErr w:type="spellEnd"/>
      <w:r w:rsidRPr="0039387B">
        <w:rPr>
          <w:sz w:val="32"/>
          <w:szCs w:val="32"/>
        </w:rPr>
        <w:t xml:space="preserve">. Pomaly ubíjajúce sekundy sa zobrazujú na spodnej časti obrazovky, </w:t>
      </w:r>
      <w:proofErr w:type="spellStart"/>
      <w:r w:rsidRPr="0039387B">
        <w:rPr>
          <w:sz w:val="32"/>
          <w:szCs w:val="32"/>
        </w:rPr>
        <w:t>dovolujúc</w:t>
      </w:r>
      <w:proofErr w:type="spellEnd"/>
      <w:r w:rsidRPr="0039387B">
        <w:rPr>
          <w:sz w:val="32"/>
          <w:szCs w:val="32"/>
        </w:rPr>
        <w:t xml:space="preserve"> hráčovi sledovať zmeny v dynamike hry.</w:t>
      </w:r>
      <w:r w:rsidR="0039387B" w:rsidRPr="0039387B">
        <w:rPr>
          <w:sz w:val="32"/>
          <w:szCs w:val="32"/>
        </w:rPr>
        <w:t xml:space="preserve"> </w:t>
      </w:r>
      <w:r w:rsidRPr="0039387B">
        <w:rPr>
          <w:sz w:val="32"/>
          <w:szCs w:val="32"/>
        </w:rPr>
        <w:t xml:space="preserve">V náhodných častiach herného sveta sa objavujú tajomné plody. </w:t>
      </w:r>
      <w:proofErr w:type="spellStart"/>
      <w:r w:rsidRPr="0039387B">
        <w:rPr>
          <w:sz w:val="32"/>
          <w:szCs w:val="32"/>
        </w:rPr>
        <w:t>Spomalovacie</w:t>
      </w:r>
      <w:proofErr w:type="spellEnd"/>
      <w:r w:rsidRPr="0039387B">
        <w:rPr>
          <w:sz w:val="32"/>
          <w:szCs w:val="32"/>
        </w:rPr>
        <w:t xml:space="preserve"> jablko, ktoré svojou prítomnosťou spôsobuje, že had stráca svoju pôvodnú rýchlosť až o 40 % na 5 krásnych sekúnd, pritom vám pripisuje jeden vzácny bod.</w:t>
      </w:r>
      <w:r w:rsidR="0039387B" w:rsidRPr="0039387B">
        <w:rPr>
          <w:sz w:val="32"/>
          <w:szCs w:val="32"/>
        </w:rPr>
        <w:t xml:space="preserve"> </w:t>
      </w:r>
      <w:r w:rsidRPr="0039387B">
        <w:rPr>
          <w:sz w:val="32"/>
          <w:szCs w:val="32"/>
        </w:rPr>
        <w:t>Na druhej strane, Amok Jablko prináša do hry nápor adrenalínu. Po jeho požití sa had stáva nezastaviteľným, pohybujúcim sa o 20 % rýchlejšie počas nasledujúcich 5 fascinujúcich sekúnd. Týmto získava hráč ďalší bod a prežíva výnimočný okamih rýchlosti.</w:t>
      </w:r>
      <w:r w:rsidR="0039387B" w:rsidRPr="0039387B">
        <w:rPr>
          <w:sz w:val="32"/>
          <w:szCs w:val="32"/>
        </w:rPr>
        <w:t xml:space="preserve"> </w:t>
      </w:r>
      <w:r w:rsidRPr="0039387B">
        <w:rPr>
          <w:sz w:val="32"/>
          <w:szCs w:val="32"/>
        </w:rPr>
        <w:t xml:space="preserve">No nie vždy je cesta siahodlhá a bezprekážková. Každých 10 bodov sa na hracej ploche zjaví Prekážkový blok, ohrozujúci pokojný tanec hada. Narazte naň a hra končí, ale šikovný hráč, ktorý práve aktivoval </w:t>
      </w:r>
      <w:proofErr w:type="spellStart"/>
      <w:r w:rsidRPr="0039387B">
        <w:rPr>
          <w:sz w:val="32"/>
          <w:szCs w:val="32"/>
        </w:rPr>
        <w:t>boost</w:t>
      </w:r>
      <w:proofErr w:type="spellEnd"/>
      <w:r w:rsidRPr="0039387B">
        <w:rPr>
          <w:sz w:val="32"/>
          <w:szCs w:val="32"/>
        </w:rPr>
        <w:t xml:space="preserve"> z Amok Jablka, môže túto prekážku prekonať.</w:t>
      </w:r>
      <w:r w:rsidR="0039387B" w:rsidRPr="0039387B">
        <w:rPr>
          <w:sz w:val="32"/>
          <w:szCs w:val="32"/>
        </w:rPr>
        <w:t xml:space="preserve"> </w:t>
      </w:r>
      <w:r w:rsidRPr="0039387B">
        <w:rPr>
          <w:sz w:val="32"/>
          <w:szCs w:val="32"/>
        </w:rPr>
        <w:t xml:space="preserve">V tomto umeleckom </w:t>
      </w:r>
      <w:proofErr w:type="spellStart"/>
      <w:r w:rsidRPr="0039387B">
        <w:rPr>
          <w:sz w:val="32"/>
          <w:szCs w:val="32"/>
        </w:rPr>
        <w:t>dieli</w:t>
      </w:r>
      <w:proofErr w:type="spellEnd"/>
      <w:r w:rsidRPr="0039387B">
        <w:rPr>
          <w:sz w:val="32"/>
          <w:szCs w:val="32"/>
        </w:rPr>
        <w:t xml:space="preserve"> hráč nežije len digitálnou hrou, ale zažíva poetický tanec hada v ríši jabĺk a výziev.</w:t>
      </w:r>
    </w:p>
    <w:sectPr w:rsidR="002E6FC5" w:rsidRPr="00393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AB"/>
    <w:rsid w:val="000C6B0E"/>
    <w:rsid w:val="002E6FC5"/>
    <w:rsid w:val="0039387B"/>
    <w:rsid w:val="007054AB"/>
    <w:rsid w:val="008A3923"/>
    <w:rsid w:val="00AD7DE5"/>
    <w:rsid w:val="00E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3B82"/>
  <w15:chartTrackingRefBased/>
  <w15:docId w15:val="{6D1924E7-0DCE-47B2-8153-8ED4A9D2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0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705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Rakovický</dc:creator>
  <cp:keywords/>
  <dc:description/>
  <cp:lastModifiedBy>Patrik Rakovický</cp:lastModifiedBy>
  <cp:revision>6</cp:revision>
  <dcterms:created xsi:type="dcterms:W3CDTF">2023-12-15T08:41:00Z</dcterms:created>
  <dcterms:modified xsi:type="dcterms:W3CDTF">2023-12-15T09:20:00Z</dcterms:modified>
</cp:coreProperties>
</file>