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030" w:type="dxa"/>
        <w:jc w:val="left"/>
        <w:tblInd w:w="0" w:type="dxa"/>
        <w:tblBorders>
          <w:right w:val="single" w:sz="2" w:space="0" w:color="000000"/>
          <w:insideV w:val="single" w:sz="2" w:space="0" w:color="000000"/>
        </w:tblBorders>
        <w:tblCellMar>
          <w:top w:w="0" w:type="dxa"/>
          <w:left w:w="0" w:type="dxa"/>
          <w:bottom w:w="0" w:type="dxa"/>
          <w:right w:w="28" w:type="dxa"/>
        </w:tblCellMar>
      </w:tblPr>
      <w:tblGrid>
        <w:gridCol w:w="9030"/>
      </w:tblGrid>
      <w:tr>
        <w:trPr/>
        <w:tc>
          <w:tcPr>
            <w:tcW w:w="9030" w:type="dxa"/>
            <w:tcBorders>
              <w:right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 Inventory received from procurement, which includes its price, quantity, date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a component that will </w:t>
            </w:r>
          </w:p>
          <w:p>
            <w:pPr>
              <w:pStyle w:val="TableContents"/>
              <w:rPr/>
            </w:pPr>
            <w:r>
              <w:rPr/>
              <w:t>fetch price in acceptable format, total quantity and date in agreeable format with backend (ISO or unix time)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030" w:type="dxa"/>
            <w:tcBorders>
              <w:right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 Track new packages that were create from the procured inventory?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Can use socket.io for obtaining latest data from backend.</w:t>
            </w:r>
          </w:p>
          <w:p>
            <w:pPr>
              <w:pStyle w:val="TableContents"/>
              <w:rPr/>
            </w:pPr>
            <w:r>
              <w:rPr/>
              <w:t>Or use timeInterval to call an endpoint from back-end.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030" w:type="dxa"/>
            <w:tcBorders>
              <w:right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 How much the cost of each package sold?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For obtained data, get flag of sold for inventory data received. </w:t>
            </w:r>
            <w:r>
              <w:rPr/>
              <w:t>Sum up total flagged price from iteration .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030" w:type="dxa"/>
            <w:tcBorders>
              <w:right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- How does the system suggest to the owner to utilise oldest inventory first before it expires?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Received flag from backend if need to be alert by days/months before expiry,</w:t>
            </w:r>
          </w:p>
          <w:p>
            <w:pPr>
              <w:pStyle w:val="TableContents"/>
              <w:rPr/>
            </w:pPr>
            <w:r>
              <w:rPr/>
              <w:t>if the rule satisfy, mark with styling (Danger or Warning color.)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131</Words>
  <Characters>651</Characters>
  <CharactersWithSpaces>772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2019-02-20T00:22:05Z</dcterms:created>
  <dc:creator/>
  <dc:description/>
  <dc:language>en-US</dc:language>
  <cp:lastModifiedBy/>
  <dcterms:modified xsi:type="dcterms:W3CDTF">2019-02-20T00:34:45Z</dcterms:modified>
  <cp:revision>2</cp:revision>
  <dc:subject/>
  <dc:title/>
</cp:coreProperties>
</file>