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055DA3" w14:textId="77777777" w:rsidR="007E4BE8" w:rsidRPr="007E4BE8" w:rsidRDefault="007E4BE8" w:rsidP="007E4BE8">
      <w:pPr>
        <w:spacing w:before="100" w:beforeAutospacing="1" w:after="100" w:afterAutospacing="1" w:line="240" w:lineRule="auto"/>
        <w:outlineLvl w:val="0"/>
        <w:rPr>
          <w:rFonts w:ascii="Times New Roman" w:eastAsia="Times New Roman" w:hAnsi="Times New Roman" w:cs="Times New Roman"/>
          <w:b/>
          <w:bCs/>
          <w:iCs w:val="0"/>
          <w:kern w:val="36"/>
          <w:sz w:val="48"/>
          <w:szCs w:val="48"/>
          <w:lang w:eastAsia="fr-FR"/>
        </w:rPr>
      </w:pPr>
      <w:r w:rsidRPr="007E4BE8">
        <w:rPr>
          <w:rFonts w:ascii="Times New Roman" w:eastAsia="Times New Roman" w:hAnsi="Times New Roman" w:cs="Times New Roman"/>
          <w:b/>
          <w:bCs/>
          <w:iCs w:val="0"/>
          <w:kern w:val="36"/>
          <w:sz w:val="48"/>
          <w:szCs w:val="48"/>
          <w:lang w:eastAsia="fr-FR"/>
        </w:rPr>
        <w:t>Affectation du codage du module 3</w:t>
      </w:r>
    </w:p>
    <w:p w14:paraId="75E62A6D"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Cours Coursera: </w:t>
      </w:r>
      <w:hyperlink r:id="rId8" w:history="1">
        <w:r w:rsidRPr="007E4BE8">
          <w:rPr>
            <w:rFonts w:ascii="Times New Roman" w:eastAsia="Times New Roman" w:hAnsi="Times New Roman" w:cs="Times New Roman"/>
            <w:iCs w:val="0"/>
            <w:color w:val="0000FF"/>
            <w:u w:val="single"/>
            <w:lang w:eastAsia="fr-FR"/>
          </w:rPr>
          <w:t>HTML, CSS et Javascript pour les développeurs Web</w:t>
        </w:r>
      </w:hyperlink>
    </w:p>
    <w:p w14:paraId="19F68D50"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Woo-hoo! PLUS DE CODAGE !!! Passionnant! :-)</w:t>
      </w:r>
    </w:p>
    <w:p w14:paraId="2297F754" w14:textId="2DF81048"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Temps pour terminer</w:t>
      </w:r>
      <w:r w:rsidR="002661F6">
        <w:rPr>
          <w:rFonts w:ascii="Times New Roman" w:eastAsia="Times New Roman" w:hAnsi="Times New Roman" w:cs="Times New Roman"/>
          <w:b/>
          <w:bCs/>
          <w:iCs w:val="0"/>
          <w:lang w:eastAsia="fr-FR"/>
        </w:rPr>
        <w:t xml:space="preserve"> </w:t>
      </w:r>
      <w:r w:rsidRPr="007E4BE8">
        <w:rPr>
          <w:rFonts w:ascii="Times New Roman" w:eastAsia="Times New Roman" w:hAnsi="Times New Roman" w:cs="Times New Roman"/>
          <w:b/>
          <w:bCs/>
          <w:iCs w:val="0"/>
          <w:lang w:eastAsia="fr-FR"/>
        </w:rPr>
        <w:t>:</w:t>
      </w:r>
      <w:r w:rsidRPr="007E4BE8">
        <w:rPr>
          <w:rFonts w:ascii="Times New Roman" w:eastAsia="Times New Roman" w:hAnsi="Times New Roman" w:cs="Times New Roman"/>
          <w:iCs w:val="0"/>
          <w:lang w:eastAsia="fr-FR"/>
        </w:rPr>
        <w:t xml:space="preserve"> environ 1 heure ou moins.</w:t>
      </w:r>
    </w:p>
    <w:p w14:paraId="3AF80D02" w14:textId="3EE9E4B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Posez des questions dans les discussions si vous êtes bloqué</w:t>
      </w:r>
      <w:r w:rsidR="002661F6">
        <w:rPr>
          <w:rFonts w:ascii="Times New Roman" w:eastAsia="Times New Roman" w:hAnsi="Times New Roman" w:cs="Times New Roman"/>
          <w:b/>
          <w:bCs/>
          <w:iCs w:val="0"/>
          <w:lang w:eastAsia="fr-FR"/>
        </w:rPr>
        <w:t xml:space="preserve"> </w:t>
      </w:r>
      <w:r w:rsidRPr="007E4BE8">
        <w:rPr>
          <w:rFonts w:ascii="Times New Roman" w:eastAsia="Times New Roman" w:hAnsi="Times New Roman" w:cs="Times New Roman"/>
          <w:b/>
          <w:bCs/>
          <w:iCs w:val="0"/>
          <w:lang w:eastAsia="fr-FR"/>
        </w:rPr>
        <w:t>! Nous apprenons tous, et le fait de rester coincé puis de se décoller (même avec l'aide de quelqu'un) peut être une expérience d'apprentissage très précieuse</w:t>
      </w:r>
      <w:r w:rsidR="002661F6">
        <w:rPr>
          <w:rFonts w:ascii="Times New Roman" w:eastAsia="Times New Roman" w:hAnsi="Times New Roman" w:cs="Times New Roman"/>
          <w:b/>
          <w:bCs/>
          <w:iCs w:val="0"/>
          <w:lang w:eastAsia="fr-FR"/>
        </w:rPr>
        <w:t xml:space="preserve"> </w:t>
      </w:r>
      <w:r w:rsidRPr="007E4BE8">
        <w:rPr>
          <w:rFonts w:ascii="Times New Roman" w:eastAsia="Times New Roman" w:hAnsi="Times New Roman" w:cs="Times New Roman"/>
          <w:b/>
          <w:bCs/>
          <w:iCs w:val="0"/>
          <w:lang w:eastAsia="fr-FR"/>
        </w:rPr>
        <w:t>!</w:t>
      </w:r>
    </w:p>
    <w:p w14:paraId="5917E81B"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Ne soyez pas effrayé par le nombre de points ci-dessous. La plupart d'entre eux ne sont PAS notés et sont facultatifs que vous puissiez essayer par vous-même.</w:t>
      </w:r>
    </w:p>
    <w:p w14:paraId="0530409C" w14:textId="30352083"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Voici ce dont vous aurez besoin pour terminer le devoir</w:t>
      </w:r>
      <w:r w:rsidR="0094562C">
        <w:rPr>
          <w:rFonts w:ascii="Times New Roman" w:eastAsia="Times New Roman" w:hAnsi="Times New Roman" w:cs="Times New Roman"/>
          <w:iCs w:val="0"/>
          <w:lang w:eastAsia="fr-FR"/>
        </w:rPr>
        <w:t xml:space="preserve"> </w:t>
      </w:r>
      <w:r w:rsidRPr="007E4BE8">
        <w:rPr>
          <w:rFonts w:ascii="Times New Roman" w:eastAsia="Times New Roman" w:hAnsi="Times New Roman" w:cs="Times New Roman"/>
          <w:iCs w:val="0"/>
          <w:lang w:eastAsia="fr-FR"/>
        </w:rPr>
        <w:t>:</w:t>
      </w:r>
    </w:p>
    <w:p w14:paraId="272B4A42" w14:textId="77777777" w:rsidR="007E4BE8" w:rsidRPr="007E4BE8"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highlight w:val="green"/>
          <w:lang w:eastAsia="fr-FR"/>
        </w:rPr>
      </w:pPr>
      <w:r w:rsidRPr="007E4BE8">
        <w:rPr>
          <w:rFonts w:ascii="Times New Roman" w:eastAsia="Times New Roman" w:hAnsi="Times New Roman" w:cs="Times New Roman"/>
          <w:iCs w:val="0"/>
          <w:highlight w:val="green"/>
          <w:lang w:eastAsia="fr-FR"/>
        </w:rPr>
        <w:t>(Si vous ne l'avez pas déjà fait) Créez un compte GitHub.com et un référentiel que vous utiliserez pour cette classe.</w:t>
      </w:r>
    </w:p>
    <w:p w14:paraId="42CC988C" w14:textId="77777777" w:rsidR="007E4BE8" w:rsidRPr="007E4BE8"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highlight w:val="green"/>
          <w:lang w:eastAsia="fr-FR"/>
        </w:rPr>
      </w:pPr>
      <w:r w:rsidRPr="007E4BE8">
        <w:rPr>
          <w:rFonts w:ascii="Times New Roman" w:eastAsia="Times New Roman" w:hAnsi="Times New Roman" w:cs="Times New Roman"/>
          <w:iCs w:val="0"/>
          <w:highlight w:val="green"/>
          <w:lang w:eastAsia="fr-FR"/>
        </w:rPr>
        <w:t>(Si vous ne l'avez pas déjà fait) Suivez les instructions de la vidéo de configuration du développement (début du module 1) pour savoir comment créer un référentiel et le configurer de manière à pouvoir héberger et afficher vos pages Web finies sur les pages GitHub, c'est-à-dire GitHub.io nom de domaine. Vous devrez fournir cette URL pour votre examen par les pairs.</w:t>
      </w:r>
    </w:p>
    <w:p w14:paraId="3E051325" w14:textId="77777777" w:rsidR="007E4BE8" w:rsidRPr="007E4BE8"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highlight w:val="green"/>
          <w:lang w:eastAsia="fr-FR"/>
        </w:rPr>
      </w:pPr>
      <w:r w:rsidRPr="007E4BE8">
        <w:rPr>
          <w:rFonts w:ascii="Times New Roman" w:eastAsia="Times New Roman" w:hAnsi="Times New Roman" w:cs="Times New Roman"/>
          <w:iCs w:val="0"/>
          <w:highlight w:val="green"/>
          <w:lang w:eastAsia="fr-FR"/>
        </w:rPr>
        <w:t xml:space="preserve">Créez un dossier dans votre référentiel qui servira de dossier conteneur pour votre solution à cette affectation. Tu peux appeler ça comme tu le veux. Par exemple, </w:t>
      </w:r>
      <w:r w:rsidRPr="007E4BE8">
        <w:rPr>
          <w:rFonts w:ascii="Courier New" w:eastAsia="Times New Roman" w:hAnsi="Courier New" w:cs="Courier New"/>
          <w:iCs w:val="0"/>
          <w:sz w:val="20"/>
          <w:szCs w:val="20"/>
          <w:highlight w:val="green"/>
          <w:lang w:eastAsia="fr-FR"/>
        </w:rPr>
        <w:t>module3-solution</w:t>
      </w:r>
      <w:r w:rsidRPr="007E4BE8">
        <w:rPr>
          <w:rFonts w:ascii="Times New Roman" w:eastAsia="Times New Roman" w:hAnsi="Times New Roman" w:cs="Times New Roman"/>
          <w:iCs w:val="0"/>
          <w:highlight w:val="green"/>
          <w:lang w:eastAsia="fr-FR"/>
        </w:rPr>
        <w:t xml:space="preserve">ou </w:t>
      </w:r>
      <w:r w:rsidRPr="007E4BE8">
        <w:rPr>
          <w:rFonts w:ascii="Courier New" w:eastAsia="Times New Roman" w:hAnsi="Courier New" w:cs="Courier New"/>
          <w:iCs w:val="0"/>
          <w:sz w:val="20"/>
          <w:szCs w:val="20"/>
          <w:highlight w:val="green"/>
          <w:lang w:eastAsia="fr-FR"/>
        </w:rPr>
        <w:t>mod3_solution</w:t>
      </w:r>
      <w:r w:rsidRPr="007E4BE8">
        <w:rPr>
          <w:rFonts w:ascii="Times New Roman" w:eastAsia="Times New Roman" w:hAnsi="Times New Roman" w:cs="Times New Roman"/>
          <w:iCs w:val="0"/>
          <w:highlight w:val="green"/>
          <w:lang w:eastAsia="fr-FR"/>
        </w:rPr>
        <w:t xml:space="preserve">, etc. Créer un </w:t>
      </w:r>
      <w:r w:rsidRPr="007E4BE8">
        <w:rPr>
          <w:rFonts w:ascii="Courier New" w:eastAsia="Times New Roman" w:hAnsi="Courier New" w:cs="Courier New"/>
          <w:iCs w:val="0"/>
          <w:sz w:val="20"/>
          <w:szCs w:val="20"/>
          <w:highlight w:val="green"/>
          <w:lang w:eastAsia="fr-FR"/>
        </w:rPr>
        <w:t>index.html</w:t>
      </w:r>
      <w:r w:rsidRPr="007E4BE8">
        <w:rPr>
          <w:rFonts w:ascii="Times New Roman" w:eastAsia="Times New Roman" w:hAnsi="Times New Roman" w:cs="Times New Roman"/>
          <w:iCs w:val="0"/>
          <w:highlight w:val="green"/>
          <w:lang w:eastAsia="fr-FR"/>
        </w:rPr>
        <w:t xml:space="preserve">fichier dans le dossier conteneur de solution, par exemple </w:t>
      </w:r>
      <w:r w:rsidRPr="007E4BE8">
        <w:rPr>
          <w:rFonts w:ascii="Courier New" w:eastAsia="Times New Roman" w:hAnsi="Courier New" w:cs="Courier New"/>
          <w:iCs w:val="0"/>
          <w:sz w:val="20"/>
          <w:szCs w:val="20"/>
          <w:highlight w:val="green"/>
          <w:lang w:eastAsia="fr-FR"/>
        </w:rPr>
        <w:t>module3-solution/index.html</w:t>
      </w:r>
      <w:r w:rsidRPr="007E4BE8">
        <w:rPr>
          <w:rFonts w:ascii="Times New Roman" w:eastAsia="Times New Roman" w:hAnsi="Times New Roman" w:cs="Times New Roman"/>
          <w:iCs w:val="0"/>
          <w:highlight w:val="green"/>
          <w:lang w:eastAsia="fr-FR"/>
        </w:rPr>
        <w:t>.</w:t>
      </w:r>
    </w:p>
    <w:p w14:paraId="63BC3593" w14:textId="77777777" w:rsidR="007E4BE8" w:rsidRPr="007E4BE8"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highlight w:val="green"/>
          <w:lang w:eastAsia="fr-FR"/>
        </w:rPr>
      </w:pPr>
      <w:r w:rsidRPr="007E4BE8">
        <w:rPr>
          <w:rFonts w:ascii="Times New Roman" w:eastAsia="Times New Roman" w:hAnsi="Times New Roman" w:cs="Times New Roman"/>
          <w:iCs w:val="0"/>
          <w:highlight w:val="green"/>
          <w:lang w:eastAsia="fr-FR"/>
        </w:rPr>
        <w:t>La mise en œuvre de la page que vous allez créer doit suivre les illustrations de maquette ci-dessous. Vous disposez de 3 maquettes: ordinateur de bureau et tablette (identiques), mobile et mobile avec le menu déroulant pour mobile affiché. Votre implémentation doit être JUSTE 1 page. En d'autres termes, vous allez créer une seule page réactive.</w:t>
      </w:r>
    </w:p>
    <w:p w14:paraId="46603F04" w14:textId="77777777" w:rsidR="007E4BE8" w:rsidRPr="007E4BE8"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highlight w:val="green"/>
          <w:lang w:eastAsia="fr-FR"/>
        </w:rPr>
      </w:pPr>
      <w:r w:rsidRPr="007E4BE8">
        <w:rPr>
          <w:rFonts w:ascii="Times New Roman" w:eastAsia="Times New Roman" w:hAnsi="Times New Roman" w:cs="Times New Roman"/>
          <w:iCs w:val="0"/>
          <w:highlight w:val="green"/>
          <w:lang w:eastAsia="fr-FR"/>
        </w:rPr>
        <w:t xml:space="preserve">Votre page doit inclure un fichier CSS. Aucun style en ligne autorisé. Votre fichier CSS doit être placé dans un </w:t>
      </w:r>
      <w:r w:rsidRPr="007E4BE8">
        <w:rPr>
          <w:rFonts w:ascii="Courier New" w:eastAsia="Times New Roman" w:hAnsi="Courier New" w:cs="Courier New"/>
          <w:iCs w:val="0"/>
          <w:sz w:val="20"/>
          <w:szCs w:val="20"/>
          <w:highlight w:val="green"/>
          <w:lang w:eastAsia="fr-FR"/>
        </w:rPr>
        <w:t>css</w:t>
      </w:r>
      <w:r w:rsidRPr="007E4BE8">
        <w:rPr>
          <w:rFonts w:ascii="Times New Roman" w:eastAsia="Times New Roman" w:hAnsi="Times New Roman" w:cs="Times New Roman"/>
          <w:iCs w:val="0"/>
          <w:highlight w:val="green"/>
          <w:lang w:eastAsia="fr-FR"/>
        </w:rPr>
        <w:t xml:space="preserve">dossier sous le dossier du conteneur de solution, par exemple </w:t>
      </w:r>
      <w:r w:rsidRPr="007E4BE8">
        <w:rPr>
          <w:rFonts w:ascii="Courier New" w:eastAsia="Times New Roman" w:hAnsi="Courier New" w:cs="Courier New"/>
          <w:iCs w:val="0"/>
          <w:sz w:val="20"/>
          <w:szCs w:val="20"/>
          <w:highlight w:val="green"/>
          <w:lang w:eastAsia="fr-FR"/>
        </w:rPr>
        <w:t>module3-solution/css</w:t>
      </w:r>
      <w:r w:rsidRPr="007E4BE8">
        <w:rPr>
          <w:rFonts w:ascii="Times New Roman" w:eastAsia="Times New Roman" w:hAnsi="Times New Roman" w:cs="Times New Roman"/>
          <w:iCs w:val="0"/>
          <w:highlight w:val="green"/>
          <w:lang w:eastAsia="fr-FR"/>
        </w:rPr>
        <w:t>.</w:t>
      </w:r>
    </w:p>
    <w:p w14:paraId="755E4488" w14:textId="77777777" w:rsidR="007E4BE8" w:rsidRPr="007E4BE8"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highlight w:val="green"/>
          <w:lang w:eastAsia="fr-FR"/>
        </w:rPr>
      </w:pPr>
      <w:r w:rsidRPr="007E4BE8">
        <w:rPr>
          <w:rFonts w:ascii="Times New Roman" w:eastAsia="Times New Roman" w:hAnsi="Times New Roman" w:cs="Times New Roman"/>
          <w:iCs w:val="0"/>
          <w:highlight w:val="green"/>
          <w:lang w:eastAsia="fr-FR"/>
        </w:rPr>
        <w:t xml:space="preserve">Pour cette mission, vous devez autant que possible utiliser Twitter Bootstrap CSS Framework. Je vous suggère de commencer par copier les fichiers et les dossiers de démarrage de démarrage dont nous avons discuté dans la deuxième partie de la conférence. Si vous avez cloné / téléchargé le référentiel d'exemples de code, il devrait être dans le </w:t>
      </w:r>
      <w:r w:rsidRPr="007E4BE8">
        <w:rPr>
          <w:rFonts w:ascii="Courier New" w:eastAsia="Times New Roman" w:hAnsi="Courier New" w:cs="Courier New"/>
          <w:iCs w:val="0"/>
          <w:sz w:val="20"/>
          <w:szCs w:val="20"/>
          <w:highlight w:val="green"/>
          <w:lang w:eastAsia="fr-FR"/>
        </w:rPr>
        <w:t>examples/Lecture25</w:t>
      </w:r>
      <w:r w:rsidRPr="007E4BE8">
        <w:rPr>
          <w:rFonts w:ascii="Times New Roman" w:eastAsia="Times New Roman" w:hAnsi="Times New Roman" w:cs="Times New Roman"/>
          <w:iCs w:val="0"/>
          <w:highlight w:val="green"/>
          <w:lang w:eastAsia="fr-FR"/>
        </w:rPr>
        <w:t xml:space="preserve">dossier. Copiez le contenu de </w:t>
      </w:r>
      <w:r w:rsidRPr="007E4BE8">
        <w:rPr>
          <w:rFonts w:ascii="Courier New" w:eastAsia="Times New Roman" w:hAnsi="Courier New" w:cs="Courier New"/>
          <w:iCs w:val="0"/>
          <w:sz w:val="20"/>
          <w:szCs w:val="20"/>
          <w:highlight w:val="green"/>
          <w:lang w:eastAsia="fr-FR"/>
        </w:rPr>
        <w:t>examples/Lecture25</w:t>
      </w:r>
      <w:r w:rsidRPr="007E4BE8">
        <w:rPr>
          <w:rFonts w:ascii="Times New Roman" w:eastAsia="Times New Roman" w:hAnsi="Times New Roman" w:cs="Times New Roman"/>
          <w:iCs w:val="0"/>
          <w:highlight w:val="green"/>
          <w:lang w:eastAsia="fr-FR"/>
        </w:rPr>
        <w:t xml:space="preserve">dans le dossier de votre conteneur de solution (par exemple, </w:t>
      </w:r>
      <w:r w:rsidRPr="007E4BE8">
        <w:rPr>
          <w:rFonts w:ascii="Courier New" w:eastAsia="Times New Roman" w:hAnsi="Courier New" w:cs="Courier New"/>
          <w:iCs w:val="0"/>
          <w:sz w:val="20"/>
          <w:szCs w:val="20"/>
          <w:highlight w:val="green"/>
          <w:lang w:eastAsia="fr-FR"/>
        </w:rPr>
        <w:t>module3-solution</w:t>
      </w:r>
      <w:r w:rsidRPr="007E4BE8">
        <w:rPr>
          <w:rFonts w:ascii="Times New Roman" w:eastAsia="Times New Roman" w:hAnsi="Times New Roman" w:cs="Times New Roman"/>
          <w:iCs w:val="0"/>
          <w:highlight w:val="green"/>
          <w:lang w:eastAsia="fr-FR"/>
        </w:rPr>
        <w:t>) comme point de départ.</w:t>
      </w:r>
    </w:p>
    <w:p w14:paraId="3C780B92" w14:textId="77777777" w:rsidR="007E4BE8" w:rsidRPr="007E4BE8"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highlight w:val="green"/>
          <w:lang w:eastAsia="fr-FR"/>
        </w:rPr>
        <w:t>Puisque nous utilisons Bootstrap pour cette affectation, au lieu de spécifier des plages de pixels, je définirai notre bureau, tablette, et des vues mobiles en termes de préfixes de classe Bootstrap CSS</w:t>
      </w:r>
      <w:r w:rsidRPr="007E4BE8">
        <w:rPr>
          <w:rFonts w:ascii="Times New Roman" w:eastAsia="Times New Roman" w:hAnsi="Times New Roman" w:cs="Times New Roman"/>
          <w:iCs w:val="0"/>
          <w:lang w:eastAsia="fr-FR"/>
        </w:rPr>
        <w:t xml:space="preserve">, </w:t>
      </w:r>
      <w:r w:rsidRPr="007E4BE8">
        <w:rPr>
          <w:rFonts w:ascii="Times New Roman" w:eastAsia="Times New Roman" w:hAnsi="Times New Roman" w:cs="Times New Roman"/>
          <w:iCs w:val="0"/>
          <w:highlight w:val="yellow"/>
          <w:lang w:eastAsia="fr-FR"/>
        </w:rPr>
        <w:t xml:space="preserve">à savoir </w:t>
      </w:r>
      <w:r w:rsidRPr="007E4BE8">
        <w:rPr>
          <w:rFonts w:ascii="Courier New" w:eastAsia="Times New Roman" w:hAnsi="Courier New" w:cs="Courier New"/>
          <w:iCs w:val="0"/>
          <w:sz w:val="20"/>
          <w:szCs w:val="20"/>
          <w:highlight w:val="yellow"/>
          <w:lang w:eastAsia="fr-FR"/>
        </w:rPr>
        <w:t>md</w:t>
      </w:r>
      <w:r w:rsidRPr="007E4BE8">
        <w:rPr>
          <w:rFonts w:ascii="Times New Roman" w:eastAsia="Times New Roman" w:hAnsi="Times New Roman" w:cs="Times New Roman"/>
          <w:iCs w:val="0"/>
          <w:highlight w:val="yellow"/>
          <w:lang w:eastAsia="fr-FR"/>
        </w:rPr>
        <w:t xml:space="preserve">, </w:t>
      </w:r>
      <w:r w:rsidRPr="007E4BE8">
        <w:rPr>
          <w:rFonts w:ascii="Courier New" w:eastAsia="Times New Roman" w:hAnsi="Courier New" w:cs="Courier New"/>
          <w:iCs w:val="0"/>
          <w:sz w:val="20"/>
          <w:szCs w:val="20"/>
          <w:highlight w:val="yellow"/>
          <w:lang w:eastAsia="fr-FR"/>
        </w:rPr>
        <w:t>sm</w:t>
      </w:r>
      <w:r w:rsidRPr="007E4BE8">
        <w:rPr>
          <w:rFonts w:ascii="Times New Roman" w:eastAsia="Times New Roman" w:hAnsi="Times New Roman" w:cs="Times New Roman"/>
          <w:iCs w:val="0"/>
          <w:highlight w:val="yellow"/>
          <w:lang w:eastAsia="fr-FR"/>
        </w:rPr>
        <w:t xml:space="preserve">, et </w:t>
      </w:r>
      <w:r w:rsidRPr="007E4BE8">
        <w:rPr>
          <w:rFonts w:ascii="Courier New" w:eastAsia="Times New Roman" w:hAnsi="Courier New" w:cs="Courier New"/>
          <w:iCs w:val="0"/>
          <w:sz w:val="20"/>
          <w:szCs w:val="20"/>
          <w:highlight w:val="yellow"/>
          <w:lang w:eastAsia="fr-FR"/>
        </w:rPr>
        <w:t>xs</w:t>
      </w:r>
      <w:r w:rsidRPr="007E4BE8">
        <w:rPr>
          <w:rFonts w:ascii="Times New Roman" w:eastAsia="Times New Roman" w:hAnsi="Times New Roman" w:cs="Times New Roman"/>
          <w:iCs w:val="0"/>
          <w:lang w:eastAsia="fr-FR"/>
        </w:rPr>
        <w:t>.</w:t>
      </w:r>
    </w:p>
    <w:p w14:paraId="6460A4BF" w14:textId="2029FFA8" w:rsidR="007E4BE8" w:rsidRPr="007E4BE8" w:rsidRDefault="007E4BE8" w:rsidP="007E4BE8">
      <w:pPr>
        <w:numPr>
          <w:ilvl w:val="0"/>
          <w:numId w:val="2"/>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L'illustration de la </w:t>
      </w:r>
      <w:r w:rsidRPr="007E4BE8">
        <w:rPr>
          <w:rFonts w:ascii="Times New Roman" w:eastAsia="Times New Roman" w:hAnsi="Times New Roman" w:cs="Times New Roman"/>
          <w:iCs w:val="0"/>
          <w:highlight w:val="yellow"/>
          <w:lang w:eastAsia="fr-FR"/>
        </w:rPr>
        <w:t xml:space="preserve">maquette du bureau doit correspondre aux </w:t>
      </w:r>
      <w:r w:rsidR="00447288">
        <w:rPr>
          <w:rFonts w:ascii="Courier New" w:eastAsia="Times New Roman" w:hAnsi="Courier New" w:cs="Courier New"/>
          <w:iCs w:val="0"/>
          <w:sz w:val="20"/>
          <w:szCs w:val="20"/>
          <w:highlight w:val="yellow"/>
          <w:lang w:eastAsia="fr-FR"/>
        </w:rPr>
        <w:t>MD-</w:t>
      </w:r>
      <w:r w:rsidRPr="007E4BE8">
        <w:rPr>
          <w:rFonts w:ascii="Times New Roman" w:eastAsia="Times New Roman" w:hAnsi="Times New Roman" w:cs="Times New Roman"/>
          <w:iCs w:val="0"/>
          <w:highlight w:val="yellow"/>
          <w:lang w:eastAsia="fr-FR"/>
        </w:rPr>
        <w:t>classes</w:t>
      </w:r>
      <w:r w:rsidRPr="007E4BE8">
        <w:rPr>
          <w:rFonts w:ascii="Times New Roman" w:eastAsia="Times New Roman" w:hAnsi="Times New Roman" w:cs="Times New Roman"/>
          <w:iCs w:val="0"/>
          <w:lang w:eastAsia="fr-FR"/>
        </w:rPr>
        <w:t xml:space="preserve"> basées sur Bootstrap</w:t>
      </w:r>
    </w:p>
    <w:p w14:paraId="6A9D22E1" w14:textId="6AECEF67" w:rsidR="007E4BE8" w:rsidRPr="007E4BE8" w:rsidRDefault="007E4BE8" w:rsidP="007E4BE8">
      <w:pPr>
        <w:numPr>
          <w:ilvl w:val="0"/>
          <w:numId w:val="2"/>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lastRenderedPageBreak/>
        <w:t xml:space="preserve">L'illustration de la maquette de la tablette doit correspondre aux </w:t>
      </w:r>
      <w:r w:rsidR="00447288">
        <w:rPr>
          <w:rFonts w:ascii="Courier New" w:eastAsia="Times New Roman" w:hAnsi="Courier New" w:cs="Courier New"/>
          <w:iCs w:val="0"/>
          <w:sz w:val="20"/>
          <w:szCs w:val="20"/>
          <w:lang w:eastAsia="fr-FR"/>
        </w:rPr>
        <w:t>SM-</w:t>
      </w:r>
      <w:r w:rsidRPr="007E4BE8">
        <w:rPr>
          <w:rFonts w:ascii="Times New Roman" w:eastAsia="Times New Roman" w:hAnsi="Times New Roman" w:cs="Times New Roman"/>
          <w:iCs w:val="0"/>
          <w:lang w:eastAsia="fr-FR"/>
        </w:rPr>
        <w:t>classes basées sur Bootstrap</w:t>
      </w:r>
    </w:p>
    <w:p w14:paraId="294FF65E" w14:textId="44E183AB" w:rsidR="007E4BE8" w:rsidRPr="007E4BE8" w:rsidRDefault="007E4BE8" w:rsidP="007E4BE8">
      <w:pPr>
        <w:numPr>
          <w:ilvl w:val="0"/>
          <w:numId w:val="2"/>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L'illustration de la maquette mobile doit correspondre aux </w:t>
      </w:r>
      <w:r w:rsidR="00447288">
        <w:rPr>
          <w:rFonts w:ascii="Courier New" w:eastAsia="Times New Roman" w:hAnsi="Courier New" w:cs="Courier New"/>
          <w:iCs w:val="0"/>
          <w:sz w:val="20"/>
          <w:szCs w:val="20"/>
          <w:lang w:eastAsia="fr-FR"/>
        </w:rPr>
        <w:t>XS-</w:t>
      </w:r>
      <w:r w:rsidRPr="007E4BE8">
        <w:rPr>
          <w:rFonts w:ascii="Times New Roman" w:eastAsia="Times New Roman" w:hAnsi="Times New Roman" w:cs="Times New Roman"/>
          <w:iCs w:val="0"/>
          <w:lang w:eastAsia="fr-FR"/>
        </w:rPr>
        <w:t>classes basées sur Bootstrap</w:t>
      </w:r>
      <w:bookmarkStart w:id="0" w:name="_GoBack"/>
      <w:bookmarkEnd w:id="0"/>
    </w:p>
    <w:p w14:paraId="7BAB4BD0" w14:textId="77777777" w:rsidR="007E4BE8" w:rsidRPr="007E4BE8" w:rsidRDefault="007E4BE8" w:rsidP="007E4BE8">
      <w:pPr>
        <w:numPr>
          <w:ilvl w:val="0"/>
          <w:numId w:val="3"/>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Barre de navigation: créez une barre de navigation qui défile avec la page (la barre de navigation doit devenir invisible et n'est pas fixée en haut lorsque vous faites défiler la page vers le bas). La barre de navigation doit avoir un nom de société (c'est-à-dire une </w:t>
      </w:r>
      <w:r w:rsidRPr="007E4BE8">
        <w:rPr>
          <w:rFonts w:ascii="Courier New" w:eastAsia="Times New Roman" w:hAnsi="Courier New" w:cs="Courier New"/>
          <w:iCs w:val="0"/>
          <w:sz w:val="20"/>
          <w:szCs w:val="20"/>
          <w:lang w:eastAsia="fr-FR"/>
        </w:rPr>
        <w:t>navbar-brand</w:t>
      </w:r>
      <w:r w:rsidRPr="007E4BE8">
        <w:rPr>
          <w:rFonts w:ascii="Times New Roman" w:eastAsia="Times New Roman" w:hAnsi="Times New Roman" w:cs="Times New Roman"/>
          <w:iCs w:val="0"/>
          <w:lang w:eastAsia="fr-FR"/>
        </w:rPr>
        <w:t xml:space="preserve">classe) appelé «Food, LLC» qui est aligné sur le côté gauche de la barre de navigation. ( </w:t>
      </w:r>
      <w:r w:rsidRPr="007E4BE8">
        <w:rPr>
          <w:rFonts w:ascii="Times New Roman" w:eastAsia="Times New Roman" w:hAnsi="Times New Roman" w:cs="Times New Roman"/>
          <w:i/>
          <w:lang w:eastAsia="fr-FR"/>
        </w:rPr>
        <w:t xml:space="preserve">Voir </w:t>
      </w:r>
      <w:hyperlink r:id="rId9" w:history="1">
        <w:r w:rsidRPr="007E4BE8">
          <w:rPr>
            <w:rFonts w:ascii="Times New Roman" w:eastAsia="Times New Roman" w:hAnsi="Times New Roman" w:cs="Times New Roman"/>
            <w:iCs w:val="0"/>
            <w:color w:val="0000FF"/>
            <w:u w:val="single"/>
            <w:lang w:eastAsia="fr-FR"/>
          </w:rPr>
          <w:t>https://getbootstrap.com/docs/3.3/components/#navbar</w:t>
        </w:r>
      </w:hyperlink>
      <w:r w:rsidRPr="007E4BE8">
        <w:rPr>
          <w:rFonts w:ascii="Times New Roman" w:eastAsia="Times New Roman" w:hAnsi="Times New Roman" w:cs="Times New Roman"/>
          <w:iCs w:val="0"/>
          <w:lang w:eastAsia="fr-FR"/>
        </w:rPr>
        <w:t xml:space="preserve"> . </w:t>
      </w:r>
      <w:r w:rsidRPr="007E4BE8">
        <w:rPr>
          <w:rFonts w:ascii="Times New Roman" w:eastAsia="Times New Roman" w:hAnsi="Times New Roman" w:cs="Times New Roman"/>
          <w:i/>
          <w:lang w:eastAsia="fr-FR"/>
        </w:rPr>
        <w:t>Rendez la fenêtre du navigateur plus étroite pour voir le bouton de menu mobile apparaître dans le premier exemple affiché au lien fourni.</w:t>
      </w:r>
      <w:r w:rsidRPr="007E4BE8">
        <w:rPr>
          <w:rFonts w:ascii="Times New Roman" w:eastAsia="Times New Roman" w:hAnsi="Times New Roman" w:cs="Times New Roman"/>
          <w:iCs w:val="0"/>
          <w:lang w:eastAsia="fr-FR"/>
        </w:rPr>
        <w:t xml:space="preserve"> )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Pour l'affichage du bureau et de la tablette, la barre de navigation ne doit contenir rien d'autre. Aucun autre bouton ne doit être visible. ( </w:t>
      </w:r>
      <w:r w:rsidRPr="007E4BE8">
        <w:rPr>
          <w:rFonts w:ascii="Times New Roman" w:eastAsia="Times New Roman" w:hAnsi="Times New Roman" w:cs="Times New Roman"/>
          <w:i/>
          <w:lang w:eastAsia="fr-FR"/>
        </w:rPr>
        <w:t>Astuce: utilisez la classe 'visible-xs'.</w:t>
      </w:r>
      <w:r w:rsidRPr="007E4BE8">
        <w:rPr>
          <w:rFonts w:ascii="Times New Roman" w:eastAsia="Times New Roman" w:hAnsi="Times New Roman" w:cs="Times New Roman"/>
          <w:iCs w:val="0"/>
          <w:lang w:eastAsia="fr-FR"/>
        </w:rPr>
        <w:t xml:space="preserve"> )</w:t>
      </w:r>
    </w:p>
    <w:p w14:paraId="75885854" w14:textId="77777777" w:rsidR="007E4BE8" w:rsidRPr="007E4BE8" w:rsidRDefault="007E4BE8" w:rsidP="007E4BE8">
      <w:pPr>
        <w:numPr>
          <w:ilvl w:val="0"/>
          <w:numId w:val="3"/>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Navbar - Mobile View: Créez un bouton de menu simple (3 barres horizontales). Lorsque l'utilisateur clique sur ce bouton, un menu déroulant doit apparaître (comme illustré dans l'illustration du menu Ouvrir mobile ci-dessous). Le menu déroulant doit contenir 3 éléments: poulet, bœuf et sushi.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Le menu déroulant doit occuper toute la largeur de la fenêtre du navigateur. Assurez-vous que le menu déroulant a un jeu de couleurs d'arrière-plan qui le distingue du reste du contenu.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 </w:t>
      </w:r>
      <w:r w:rsidRPr="007E4BE8">
        <w:rPr>
          <w:rFonts w:ascii="Times New Roman" w:eastAsia="Times New Roman" w:hAnsi="Times New Roman" w:cs="Times New Roman"/>
          <w:i/>
          <w:lang w:eastAsia="fr-FR"/>
        </w:rPr>
        <w:t xml:space="preserve">Astuce: voir </w:t>
      </w:r>
      <w:hyperlink r:id="rId10" w:history="1">
        <w:r w:rsidRPr="007E4BE8">
          <w:rPr>
            <w:rFonts w:ascii="Times New Roman" w:eastAsia="Times New Roman" w:hAnsi="Times New Roman" w:cs="Times New Roman"/>
            <w:i/>
            <w:color w:val="0000FF"/>
            <w:u w:val="single"/>
            <w:lang w:eastAsia="fr-FR"/>
          </w:rPr>
          <w:t>https://getbootstrap.com/docs/3.3/components/#navbar</w:t>
        </w:r>
      </w:hyperlink>
      <w:r w:rsidRPr="007E4BE8">
        <w:rPr>
          <w:rFonts w:ascii="Times New Roman" w:eastAsia="Times New Roman" w:hAnsi="Times New Roman" w:cs="Times New Roman"/>
          <w:iCs w:val="0"/>
          <w:lang w:eastAsia="fr-FR"/>
        </w:rPr>
        <w:t xml:space="preserve"> </w:t>
      </w:r>
      <w:r w:rsidRPr="007E4BE8">
        <w:rPr>
          <w:rFonts w:ascii="Times New Roman" w:eastAsia="Times New Roman" w:hAnsi="Times New Roman" w:cs="Times New Roman"/>
          <w:i/>
          <w:lang w:eastAsia="fr-FR"/>
        </w:rPr>
        <w:t>et la conférence 31 pour des exemples sur la façon d'accomplir cela.</w:t>
      </w:r>
      <w:r w:rsidRPr="007E4BE8">
        <w:rPr>
          <w:rFonts w:ascii="Times New Roman" w:eastAsia="Times New Roman" w:hAnsi="Times New Roman" w:cs="Times New Roman"/>
          <w:iCs w:val="0"/>
          <w:lang w:eastAsia="fr-FR"/>
        </w:rPr>
        <w:t xml:space="preserve"> )</w:t>
      </w:r>
    </w:p>
    <w:p w14:paraId="0AB192C5" w14:textId="77777777" w:rsidR="007E4BE8" w:rsidRPr="007E4BE8" w:rsidRDefault="007E4BE8" w:rsidP="007E4BE8">
      <w:pPr>
        <w:numPr>
          <w:ilvl w:val="0"/>
          <w:numId w:val="3"/>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En-tête de page. L'en-tête de page qui indique que notre menu doit être centré dans la fenêtre du navigateur. Vous devez utiliser une classe Bootstrap pour ce faire.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 </w:t>
      </w:r>
      <w:r w:rsidRPr="007E4BE8">
        <w:rPr>
          <w:rFonts w:ascii="Times New Roman" w:eastAsia="Times New Roman" w:hAnsi="Times New Roman" w:cs="Times New Roman"/>
          <w:i/>
          <w:lang w:eastAsia="fr-FR"/>
        </w:rPr>
        <w:t xml:space="preserve">Astuce: recherchez une classe Bootstrap qui centre le texte, voir </w:t>
      </w:r>
      <w:hyperlink r:id="rId11" w:history="1">
        <w:r w:rsidRPr="007E4BE8">
          <w:rPr>
            <w:rFonts w:ascii="Times New Roman" w:eastAsia="Times New Roman" w:hAnsi="Times New Roman" w:cs="Times New Roman"/>
            <w:i/>
            <w:color w:val="0000FF"/>
            <w:u w:val="single"/>
            <w:lang w:eastAsia="fr-FR"/>
          </w:rPr>
          <w:t>https://getbootstrap.com/docs/3.3/css/#type-alignment</w:t>
        </w:r>
      </w:hyperlink>
      <w:r w:rsidRPr="007E4BE8">
        <w:rPr>
          <w:rFonts w:ascii="Times New Roman" w:eastAsia="Times New Roman" w:hAnsi="Times New Roman" w:cs="Times New Roman"/>
          <w:i/>
          <w:lang w:eastAsia="fr-FR"/>
        </w:rPr>
        <w:t xml:space="preserve"> .</w:t>
      </w:r>
      <w:r w:rsidRPr="007E4BE8">
        <w:rPr>
          <w:rFonts w:ascii="Times New Roman" w:eastAsia="Times New Roman" w:hAnsi="Times New Roman" w:cs="Times New Roman"/>
          <w:iCs w:val="0"/>
          <w:lang w:eastAsia="fr-FR"/>
        </w:rPr>
        <w:t xml:space="preserve"> )</w:t>
      </w:r>
    </w:p>
    <w:p w14:paraId="5958339B" w14:textId="77777777" w:rsidR="007E4BE8" w:rsidRPr="007E4BE8" w:rsidRDefault="007E4BE8" w:rsidP="007E4BE8">
      <w:pPr>
        <w:numPr>
          <w:ilvl w:val="0"/>
          <w:numId w:val="3"/>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Créez une seule section très haute qui utilisera la grille Bootstrap et occupera toute la largeur de la fenêtre du navigateur (moins quelques marges, bien sûr) pour toutes les vues: bureau, tablette et mobile. Pour rendre la section vraiment haute, vous pouvez la remplir avec BEAUCOUP de texte ou simplement définir sa hauteur à quelque chose comme 1000px. Il doit être suffisamment haut pour que le défilement vers le bas soit nécessaire pour afficher le bas de la section. Assurez-vous que sa couleur d'arrière-plan est définie pour la distinguer du reste du contenu. ( </w:t>
      </w:r>
      <w:r w:rsidRPr="007E4BE8">
        <w:rPr>
          <w:rFonts w:ascii="Times New Roman" w:eastAsia="Times New Roman" w:hAnsi="Times New Roman" w:cs="Times New Roman"/>
          <w:i/>
          <w:lang w:eastAsia="fr-FR"/>
        </w:rPr>
        <w:t xml:space="preserve">Astuce: n'oubliez pas d'avoir un élément avec un class = 'container' ou class = 'container-fluid' enveloppant votre grille. N'oubliez pas que pour que la grille fasse quelque chose "toujours", c'est-à-dire quelle que soit la taille de la fenêtre du navigateur , utilisez les </w:t>
      </w:r>
      <w:r w:rsidRPr="007E4BE8">
        <w:rPr>
          <w:rFonts w:ascii="Courier New" w:eastAsia="Times New Roman" w:hAnsi="Courier New" w:cs="Courier New"/>
          <w:i/>
          <w:sz w:val="20"/>
          <w:szCs w:val="20"/>
          <w:lang w:eastAsia="fr-FR"/>
        </w:rPr>
        <w:t>col-xs-</w:t>
      </w:r>
      <w:r w:rsidRPr="007E4BE8">
        <w:rPr>
          <w:rFonts w:ascii="Times New Roman" w:eastAsia="Times New Roman" w:hAnsi="Times New Roman" w:cs="Times New Roman"/>
          <w:i/>
          <w:lang w:eastAsia="fr-FR"/>
        </w:rPr>
        <w:t>classes ... Dans ce cas,puisque nous voulons que la section occupe toute la ligne, utilisez</w:t>
      </w:r>
      <w:r w:rsidRPr="007E4BE8">
        <w:rPr>
          <w:rFonts w:ascii="Courier New" w:eastAsia="Times New Roman" w:hAnsi="Courier New" w:cs="Courier New"/>
          <w:i/>
          <w:sz w:val="20"/>
          <w:szCs w:val="20"/>
          <w:lang w:eastAsia="fr-FR"/>
        </w:rPr>
        <w:t>col-xs-12</w:t>
      </w:r>
      <w:r w:rsidRPr="007E4BE8">
        <w:rPr>
          <w:rFonts w:ascii="Times New Roman" w:eastAsia="Times New Roman" w:hAnsi="Times New Roman" w:cs="Times New Roman"/>
          <w:i/>
          <w:lang w:eastAsia="fr-FR"/>
        </w:rPr>
        <w:t xml:space="preserve">. </w:t>
      </w:r>
      <w:r w:rsidRPr="007E4BE8">
        <w:rPr>
          <w:rFonts w:ascii="Times New Roman" w:eastAsia="Times New Roman" w:hAnsi="Times New Roman" w:cs="Times New Roman"/>
          <w:iCs w:val="0"/>
          <w:lang w:eastAsia="fr-FR"/>
        </w:rPr>
        <w:t>)</w:t>
      </w:r>
    </w:p>
    <w:p w14:paraId="27C0A950"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La vue de la tablette et la vue du bureau de ce qui est noté et requis sont les mêmes. Voici l'illustration de la maquette de la version bureau et tablette du site (seules les parties graduées requises sont affichées):</w:t>
      </w:r>
    </w:p>
    <w:p w14:paraId="252C1A09" w14:textId="1962E28D" w:rsidR="007E4BE8" w:rsidRPr="007E4BE8" w:rsidRDefault="0040351C" w:rsidP="007E4BE8">
      <w:pPr>
        <w:spacing w:before="100" w:beforeAutospacing="1" w:after="100" w:afterAutospacing="1" w:line="240" w:lineRule="auto"/>
        <w:rPr>
          <w:rFonts w:ascii="Times New Roman" w:eastAsia="Times New Roman" w:hAnsi="Times New Roman" w:cs="Times New Roman"/>
          <w:iCs w:val="0"/>
          <w:lang w:eastAsia="fr-FR"/>
        </w:rPr>
      </w:pPr>
      <w:r>
        <w:rPr>
          <w:noProof/>
          <w:lang w:eastAsia="fr-FR"/>
        </w:rPr>
        <w:lastRenderedPageBreak/>
        <w:drawing>
          <wp:inline distT="0" distB="0" distL="0" distR="0" wp14:anchorId="0199F4C6" wp14:editId="708794E8">
            <wp:extent cx="5760720" cy="31394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39440"/>
                    </a:xfrm>
                    <a:prstGeom prst="rect">
                      <a:avLst/>
                    </a:prstGeom>
                  </pic:spPr>
                </pic:pic>
              </a:graphicData>
            </a:graphic>
          </wp:inline>
        </w:drawing>
      </w:r>
    </w:p>
    <w:p w14:paraId="27EF990C"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Voici l'illustration de la maquette de la vue mobile (seules les parties graduées requises sont affichées):</w:t>
      </w:r>
    </w:p>
    <w:p w14:paraId="2DCF29AB"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noProof/>
          <w:color w:val="0000FF"/>
          <w:lang w:eastAsia="fr-FR"/>
        </w:rPr>
        <w:drawing>
          <wp:inline distT="0" distB="0" distL="0" distR="0" wp14:anchorId="373AD473" wp14:editId="66F50130">
            <wp:extent cx="4619625" cy="4048125"/>
            <wp:effectExtent l="0" t="0" r="9525" b="9525"/>
            <wp:docPr id="2" name="Image 2" descr="mobile rédui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bile rédui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4048125"/>
                    </a:xfrm>
                    <a:prstGeom prst="rect">
                      <a:avLst/>
                    </a:prstGeom>
                    <a:noFill/>
                    <a:ln>
                      <a:noFill/>
                    </a:ln>
                  </pic:spPr>
                </pic:pic>
              </a:graphicData>
            </a:graphic>
          </wp:inline>
        </w:drawing>
      </w:r>
    </w:p>
    <w:p w14:paraId="7F7E4375"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noProof/>
          <w:color w:val="0000FF"/>
          <w:lang w:eastAsia="fr-FR"/>
        </w:rPr>
        <w:lastRenderedPageBreak/>
        <w:drawing>
          <wp:inline distT="0" distB="0" distL="0" distR="0" wp14:anchorId="603B7E3B" wp14:editId="65667792">
            <wp:extent cx="4619625" cy="4048125"/>
            <wp:effectExtent l="0" t="0" r="9525" b="9525"/>
            <wp:docPr id="3" name="Image 3" descr="mobile étendu">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 étendu">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4048125"/>
                    </a:xfrm>
                    <a:prstGeom prst="rect">
                      <a:avLst/>
                    </a:prstGeom>
                    <a:noFill/>
                    <a:ln>
                      <a:noFill/>
                    </a:ln>
                  </pic:spPr>
                </pic:pic>
              </a:graphicData>
            </a:graphic>
          </wp:inline>
        </w:drawing>
      </w:r>
    </w:p>
    <w:p w14:paraId="29EEE481"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 xml:space="preserve">*** L'affectation graduée requise se termine ici ***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b/>
          <w:bCs/>
          <w:iCs w:val="0"/>
          <w:lang w:eastAsia="fr-FR"/>
        </w:rPr>
        <w:t>LA PARTIE OPTIONNELLE NON NÉGLÉE EST CI-DESSOUS:</w:t>
      </w:r>
    </w:p>
    <w:p w14:paraId="4CC0EC39"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Le reste de ce devoir n'est pas noté et est facultatif, mais c'est une bonne pratique, alors allez-y si vous avez le temps. La solution à la partie facultative non notée du devoir ci-dessous NE DOIT PAS être soumise.</w:t>
      </w:r>
    </w:p>
    <w:p w14:paraId="20332BDD"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(FACULTATIF, NON NOTÉ) Puisque dans cette partie facultative vous implémenterez quelque chose de plus complexe qu'une seule section dans la grille Bootstrap, supprimez cette section avant de continuer.</w:t>
      </w:r>
    </w:p>
    <w:p w14:paraId="66267900"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(FACULTATIF, NON NOTÉ) Comme lors de la mission précédente, le reste de votre site est très simple. Il se compose d'un en-tête de page et de 3 sections (toutes sur une seule ligne dans la vue du bureau). Chaque section contient du texte. Vous pouvez en faire un texte factice / "lorem ipsum", cela n'a pas d'importance. La disposition des sections à l'écran dépend de la largeur de la fenêtre du navigateur. ( </w:t>
      </w:r>
      <w:r w:rsidRPr="007E4BE8">
        <w:rPr>
          <w:rFonts w:ascii="Times New Roman" w:eastAsia="Times New Roman" w:hAnsi="Times New Roman" w:cs="Times New Roman"/>
          <w:i/>
          <w:lang w:eastAsia="fr-FR"/>
        </w:rPr>
        <w:t>Astuce: utilisez la grille Bootstrap dont nous avons discuté dans la leçon 26 du module 2 ainsi que de nombreuses conférences du module 3, y compris la conférence 35.</w:t>
      </w:r>
      <w:r w:rsidRPr="007E4BE8">
        <w:rPr>
          <w:rFonts w:ascii="Times New Roman" w:eastAsia="Times New Roman" w:hAnsi="Times New Roman" w:cs="Times New Roman"/>
          <w:iCs w:val="0"/>
          <w:lang w:eastAsia="fr-FR"/>
        </w:rPr>
        <w:t xml:space="preserve"> )</w:t>
      </w:r>
    </w:p>
    <w:p w14:paraId="6CFCEC49"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(FACULTATIF, NON CLASSÉ) Chaque section doit être assez grande en hauteur. Vous pouvez y parvenir en le remplissant avec beaucoup de texte de contenu ou en définissant simplement sa propriété height sur quelque chose de grand comme 700px. À la fin de chaque section, fournissez un lien qui dit «Retour en haut». Ce lien devrait </w:t>
      </w:r>
      <w:r w:rsidRPr="007E4BE8">
        <w:rPr>
          <w:rFonts w:ascii="Times New Roman" w:eastAsia="Times New Roman" w:hAnsi="Times New Roman" w:cs="Times New Roman"/>
          <w:iCs w:val="0"/>
          <w:lang w:eastAsia="fr-FR"/>
        </w:rPr>
        <w:lastRenderedPageBreak/>
        <w:t xml:space="preserve">renvoyer la page à l'en-tête "Notre menu". ( </w:t>
      </w:r>
      <w:r w:rsidRPr="007E4BE8">
        <w:rPr>
          <w:rFonts w:ascii="Times New Roman" w:eastAsia="Times New Roman" w:hAnsi="Times New Roman" w:cs="Times New Roman"/>
          <w:i/>
          <w:lang w:eastAsia="fr-FR"/>
        </w:rPr>
        <w:t>Astuce: utilisez un lien qui pointe vers une section de la page discutée dans le cours 9 du module 1.</w:t>
      </w:r>
      <w:r w:rsidRPr="007E4BE8">
        <w:rPr>
          <w:rFonts w:ascii="Times New Roman" w:eastAsia="Times New Roman" w:hAnsi="Times New Roman" w:cs="Times New Roman"/>
          <w:iCs w:val="0"/>
          <w:lang w:eastAsia="fr-FR"/>
        </w:rPr>
        <w:t xml:space="preserve"> )</w:t>
      </w:r>
    </w:p>
    <w:p w14:paraId="3E018CF4"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(FACULTATIF, NON CLASSÉ) Chaque section doit avoir un en-tête de section basé sur h3 qui doit être centré dans la section. Utilisez la même classe Bootstrap que vous avez utilisée pour centrer l'en-tête de page pour centrer l'en-tête de section. Utilisez les noms de titres indiqués dans les illustrations de la maquette, c'est-à-dire «Poulet», «Boeuf», «Sushi».</w:t>
      </w:r>
    </w:p>
    <w:p w14:paraId="5C893DC9"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(FACULTATIF, NON GRADÉ) Disposition: Dans la vue du bureau, chacune des 3 sections doit occuper une quantité égale d'espace sur l'écran. Au fur et à mesure que vous élargissez ou rétrécissez la fenêtre du navigateur, chaque section doit devenir plus large ou plus étroite.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 </w:t>
      </w:r>
      <w:r w:rsidRPr="007E4BE8">
        <w:rPr>
          <w:rFonts w:ascii="Times New Roman" w:eastAsia="Times New Roman" w:hAnsi="Times New Roman" w:cs="Times New Roman"/>
          <w:i/>
          <w:lang w:eastAsia="fr-FR"/>
        </w:rPr>
        <w:t xml:space="preserve">Astuce: utilisez des </w:t>
      </w:r>
      <w:r w:rsidRPr="007E4BE8">
        <w:rPr>
          <w:rFonts w:ascii="Courier New" w:eastAsia="Times New Roman" w:hAnsi="Courier New" w:cs="Courier New"/>
          <w:i/>
          <w:sz w:val="20"/>
          <w:szCs w:val="20"/>
          <w:lang w:eastAsia="fr-FR"/>
        </w:rPr>
        <w:t>md</w:t>
      </w:r>
      <w:r w:rsidRPr="007E4BE8">
        <w:rPr>
          <w:rFonts w:ascii="Times New Roman" w:eastAsia="Times New Roman" w:hAnsi="Times New Roman" w:cs="Times New Roman"/>
          <w:i/>
          <w:lang w:eastAsia="fr-FR"/>
        </w:rPr>
        <w:t xml:space="preserve">classes de colonnes de grille basées sur l' utilisation , comme indiqué dans les cours 26 et 35, entre autres. Il s'agit d'un système à 12 grilles, donc 3 à la suite signifie que chaque grille occupera 4 cellules de grille, c'est-à-dire </w:t>
      </w:r>
      <w:r w:rsidRPr="007E4BE8">
        <w:rPr>
          <w:rFonts w:ascii="Courier New" w:eastAsia="Times New Roman" w:hAnsi="Courier New" w:cs="Courier New"/>
          <w:i/>
          <w:sz w:val="20"/>
          <w:szCs w:val="20"/>
          <w:lang w:eastAsia="fr-FR"/>
        </w:rPr>
        <w:t>col-md-4</w:t>
      </w:r>
      <w:r w:rsidRPr="007E4BE8">
        <w:rPr>
          <w:rFonts w:ascii="Times New Roman" w:eastAsia="Times New Roman" w:hAnsi="Times New Roman" w:cs="Times New Roman"/>
          <w:i/>
          <w:lang w:eastAsia="fr-FR"/>
        </w:rPr>
        <w:t>.</w:t>
      </w:r>
      <w:r w:rsidRPr="007E4BE8">
        <w:rPr>
          <w:rFonts w:ascii="Times New Roman" w:eastAsia="Times New Roman" w:hAnsi="Times New Roman" w:cs="Times New Roman"/>
          <w:iCs w:val="0"/>
          <w:lang w:eastAsia="fr-FR"/>
        </w:rPr>
        <w:t xml:space="preserve"> ) Pour un visuel référence de cette vue, voir l'illustration de la maquette de bureau ci-dessous.</w:t>
      </w:r>
    </w:p>
    <w:p w14:paraId="18143D5C"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(FACULTATIF, NON GRADÉ) Disposition: dans la vue de la tablette, les 2 premières sections doivent être dans la première ligne et être de taille égale. La troisième section doit être dans la deuxième rangée et occuper toute la rangée à elle seule.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 </w:t>
      </w:r>
      <w:r w:rsidRPr="007E4BE8">
        <w:rPr>
          <w:rFonts w:ascii="Times New Roman" w:eastAsia="Times New Roman" w:hAnsi="Times New Roman" w:cs="Times New Roman"/>
          <w:i/>
          <w:lang w:eastAsia="fr-FR"/>
        </w:rPr>
        <w:t xml:space="preserve">Astuce: utilisez des classes de colonnes de grille basées sur 'sm' et rappelez-vous que vous n'avez pas vraiment besoin de définir une classe 'row' distincte car vous pouvez obtenir cette disposition dans une seule 'ligne' Bootstrap, comme indiqué dans le cours 26 et le cours 35 , entre autres. Pour que 2 sections occupent une ligne entière, c'est-à-dire les 12 colonnes, chacune doit occuper 6 colonnes. Pour que la 3e section occupe toute la largeur de la fenêtre du navigateur, c'est-à-dire 12 colonnes, utilisez </w:t>
      </w:r>
      <w:r w:rsidRPr="007E4BE8">
        <w:rPr>
          <w:rFonts w:ascii="Courier New" w:eastAsia="Times New Roman" w:hAnsi="Courier New" w:cs="Courier New"/>
          <w:i/>
          <w:sz w:val="20"/>
          <w:szCs w:val="20"/>
          <w:lang w:eastAsia="fr-FR"/>
        </w:rPr>
        <w:t>col-sm-12</w:t>
      </w:r>
      <w:r w:rsidRPr="007E4BE8">
        <w:rPr>
          <w:rFonts w:ascii="Times New Roman" w:eastAsia="Times New Roman" w:hAnsi="Times New Roman" w:cs="Times New Roman"/>
          <w:i/>
          <w:lang w:eastAsia="fr-FR"/>
        </w:rPr>
        <w:t>.</w:t>
      </w:r>
      <w:r w:rsidRPr="007E4BE8">
        <w:rPr>
          <w:rFonts w:ascii="Times New Roman" w:eastAsia="Times New Roman" w:hAnsi="Times New Roman" w:cs="Times New Roman"/>
          <w:iCs w:val="0"/>
          <w:lang w:eastAsia="fr-FR"/>
        </w:rPr>
        <w:t xml:space="preserve"> )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Pour une référence visuelle de cette vue, reportez-vous à l'illustration de la maquette de la tablette ci-dessous.</w:t>
      </w:r>
    </w:p>
    <w:p w14:paraId="5B82B721"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(FACULTATIF, NON GRADÉ) Disposition: dans la vue mobile, chaque section doit occuper toute la ligne.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 </w:t>
      </w:r>
      <w:r w:rsidRPr="007E4BE8">
        <w:rPr>
          <w:rFonts w:ascii="Times New Roman" w:eastAsia="Times New Roman" w:hAnsi="Times New Roman" w:cs="Times New Roman"/>
          <w:i/>
          <w:lang w:eastAsia="fr-FR"/>
        </w:rPr>
        <w:t xml:space="preserve">Astuce: utilisez </w:t>
      </w:r>
      <w:r w:rsidRPr="007E4BE8">
        <w:rPr>
          <w:rFonts w:ascii="Courier New" w:eastAsia="Times New Roman" w:hAnsi="Courier New" w:cs="Courier New"/>
          <w:i/>
          <w:sz w:val="20"/>
          <w:szCs w:val="20"/>
          <w:lang w:eastAsia="fr-FR"/>
        </w:rPr>
        <w:t>xs</w:t>
      </w:r>
      <w:r w:rsidRPr="007E4BE8">
        <w:rPr>
          <w:rFonts w:ascii="Times New Roman" w:eastAsia="Times New Roman" w:hAnsi="Times New Roman" w:cs="Times New Roman"/>
          <w:i/>
          <w:lang w:eastAsia="fr-FR"/>
        </w:rPr>
        <w:t xml:space="preserve">la classe de colonne de grille basée sur l' utilisation . Puisque vous devez occuper la ligne entière, utilisez </w:t>
      </w:r>
      <w:r w:rsidRPr="007E4BE8">
        <w:rPr>
          <w:rFonts w:ascii="Courier New" w:eastAsia="Times New Roman" w:hAnsi="Courier New" w:cs="Courier New"/>
          <w:i/>
          <w:sz w:val="20"/>
          <w:szCs w:val="20"/>
          <w:lang w:eastAsia="fr-FR"/>
        </w:rPr>
        <w:t>col-xs-12</w:t>
      </w:r>
      <w:r w:rsidRPr="007E4BE8">
        <w:rPr>
          <w:rFonts w:ascii="Times New Roman" w:eastAsia="Times New Roman" w:hAnsi="Times New Roman" w:cs="Times New Roman"/>
          <w:i/>
          <w:lang w:eastAsia="fr-FR"/>
        </w:rPr>
        <w:t>.</w:t>
      </w:r>
      <w:r w:rsidRPr="007E4BE8">
        <w:rPr>
          <w:rFonts w:ascii="Times New Roman" w:eastAsia="Times New Roman" w:hAnsi="Times New Roman" w:cs="Times New Roman"/>
          <w:iCs w:val="0"/>
          <w:lang w:eastAsia="fr-FR"/>
        </w:rPr>
        <w:t xml:space="preserve"> )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Pour une référence visuelle de cette vue, reportez-vous à l'illustration de la maquette mobile ci-dessous.</w:t>
      </w:r>
    </w:p>
    <w:p w14:paraId="40B85C7B"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(FACULTATIF, NON CLASSÉ) Liez les éléments de menu "Poulet", "Boeuf", "Sushi" à partir du menu déroulant pour mobile uniquement pour accéder à la partie de la page à laquelle ces sections correspondent.</w:t>
      </w:r>
    </w:p>
    <w:p w14:paraId="7BC0BF4F"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LES ILLUSTRATIONS DE MAQUETTE SONT CI-DESSOUS:</w:t>
      </w:r>
    </w:p>
    <w:p w14:paraId="2C7837BB"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REMARQUE: ces maquettes illustrent des pièces facultatives et non classées pour ce devoir. Veuillez vous référer aux exigences ci-dessus pour confirmer quelles parties de la maquette sont requises et classées et quelles parties sont facultatives.</w:t>
      </w:r>
    </w:p>
    <w:p w14:paraId="1AFEC87E" w14:textId="0AC8947D" w:rsidR="007E4BE8" w:rsidRDefault="007E4BE8" w:rsidP="007E4BE8">
      <w:pPr>
        <w:spacing w:before="100" w:beforeAutospacing="1" w:after="100" w:afterAutospacing="1" w:line="240" w:lineRule="auto"/>
        <w:rPr>
          <w:rFonts w:ascii="Times New Roman" w:eastAsia="Times New Roman" w:hAnsi="Times New Roman" w:cs="Times New Roman"/>
          <w:iCs w:val="0"/>
          <w:noProof/>
          <w:color w:val="0000FF"/>
          <w:lang w:eastAsia="fr-FR"/>
        </w:rPr>
      </w:pPr>
      <w:r w:rsidRPr="007E4BE8">
        <w:rPr>
          <w:rFonts w:ascii="Times New Roman" w:eastAsia="Times New Roman" w:hAnsi="Times New Roman" w:cs="Times New Roman"/>
          <w:iCs w:val="0"/>
          <w:lang w:eastAsia="fr-FR"/>
        </w:rPr>
        <w:lastRenderedPageBreak/>
        <w:t xml:space="preserve">Voici l'illustration de la maquette de la version de bureau du site: </w:t>
      </w:r>
    </w:p>
    <w:p w14:paraId="4BF545C4" w14:textId="7D85E232" w:rsidR="0040351C" w:rsidRPr="007E4BE8" w:rsidRDefault="0040351C" w:rsidP="007E4BE8">
      <w:pPr>
        <w:spacing w:before="100" w:beforeAutospacing="1" w:after="100" w:afterAutospacing="1" w:line="240" w:lineRule="auto"/>
        <w:rPr>
          <w:rFonts w:ascii="Times New Roman" w:eastAsia="Times New Roman" w:hAnsi="Times New Roman" w:cs="Times New Roman"/>
          <w:iCs w:val="0"/>
          <w:lang w:eastAsia="fr-FR"/>
        </w:rPr>
      </w:pPr>
      <w:r>
        <w:rPr>
          <w:noProof/>
          <w:lang w:eastAsia="fr-FR"/>
        </w:rPr>
        <w:drawing>
          <wp:inline distT="0" distB="0" distL="0" distR="0" wp14:anchorId="14439945" wp14:editId="3B8BEA4F">
            <wp:extent cx="6228715" cy="3629025"/>
            <wp:effectExtent l="0" t="0" r="63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6010" cy="3633275"/>
                    </a:xfrm>
                    <a:prstGeom prst="rect">
                      <a:avLst/>
                    </a:prstGeom>
                  </pic:spPr>
                </pic:pic>
              </a:graphicData>
            </a:graphic>
          </wp:inline>
        </w:drawing>
      </w:r>
    </w:p>
    <w:p w14:paraId="2C0F9304" w14:textId="3F710825" w:rsid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Voici l'illustration de la maquette de la version tablette du site:</w:t>
      </w:r>
    </w:p>
    <w:p w14:paraId="6E5248A2" w14:textId="05001A48" w:rsidR="0040351C" w:rsidRPr="007E4BE8" w:rsidRDefault="0040351C" w:rsidP="007E4BE8">
      <w:pPr>
        <w:spacing w:before="100" w:beforeAutospacing="1" w:after="100" w:afterAutospacing="1" w:line="240" w:lineRule="auto"/>
        <w:rPr>
          <w:rFonts w:ascii="Times New Roman" w:eastAsia="Times New Roman" w:hAnsi="Times New Roman" w:cs="Times New Roman"/>
          <w:iCs w:val="0"/>
          <w:lang w:eastAsia="fr-FR"/>
        </w:rPr>
      </w:pPr>
      <w:r>
        <w:rPr>
          <w:noProof/>
          <w:lang w:eastAsia="fr-FR"/>
        </w:rPr>
        <w:lastRenderedPageBreak/>
        <w:drawing>
          <wp:inline distT="0" distB="0" distL="0" distR="0" wp14:anchorId="6FFCF519" wp14:editId="19A1F3C9">
            <wp:extent cx="5760720" cy="486854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868545"/>
                    </a:xfrm>
                    <a:prstGeom prst="rect">
                      <a:avLst/>
                    </a:prstGeom>
                  </pic:spPr>
                </pic:pic>
              </a:graphicData>
            </a:graphic>
          </wp:inline>
        </w:drawing>
      </w:r>
    </w:p>
    <w:p w14:paraId="6C87BFFD"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Voici l'illustration de la maquette de la version mobile du site avec le menu déroulant NON ouvert (à gauche) et le menu déroulant ouvert (à droite):</w:t>
      </w:r>
    </w:p>
    <w:p w14:paraId="2EDD4E50"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noProof/>
          <w:color w:val="0000FF"/>
          <w:lang w:eastAsia="fr-FR"/>
        </w:rPr>
        <w:lastRenderedPageBreak/>
        <w:drawing>
          <wp:inline distT="0" distB="0" distL="0" distR="0" wp14:anchorId="75FCD46F" wp14:editId="7F6EA5B3">
            <wp:extent cx="4619625" cy="7229475"/>
            <wp:effectExtent l="0" t="0" r="9525" b="9525"/>
            <wp:docPr id="6" name="Image 6" descr="Mobile - Facultatif (fermé)">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ile - Facultatif (fermé)">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7229475"/>
                    </a:xfrm>
                    <a:prstGeom prst="rect">
                      <a:avLst/>
                    </a:prstGeom>
                    <a:noFill/>
                    <a:ln>
                      <a:noFill/>
                    </a:ln>
                  </pic:spPr>
                </pic:pic>
              </a:graphicData>
            </a:graphic>
          </wp:inline>
        </w:drawing>
      </w:r>
      <w:r w:rsidRPr="007E4BE8">
        <w:rPr>
          <w:rFonts w:ascii="Times New Roman" w:eastAsia="Times New Roman" w:hAnsi="Times New Roman" w:cs="Times New Roman"/>
          <w:iCs w:val="0"/>
          <w:noProof/>
          <w:color w:val="0000FF"/>
          <w:lang w:eastAsia="fr-FR"/>
        </w:rPr>
        <w:lastRenderedPageBreak/>
        <w:drawing>
          <wp:inline distT="0" distB="0" distL="0" distR="0" wp14:anchorId="52D7BC23" wp14:editId="39596B26">
            <wp:extent cx="4619625" cy="7229475"/>
            <wp:effectExtent l="0" t="0" r="9525" b="9525"/>
            <wp:docPr id="7" name="Image 7" descr="Mobile - Facultatif (ouver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 - Facultatif (ouvert)">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7229475"/>
                    </a:xfrm>
                    <a:prstGeom prst="rect">
                      <a:avLst/>
                    </a:prstGeom>
                    <a:noFill/>
                    <a:ln>
                      <a:noFill/>
                    </a:ln>
                  </pic:spPr>
                </pic:pic>
              </a:graphicData>
            </a:graphic>
          </wp:inline>
        </w:drawing>
      </w:r>
    </w:p>
    <w:p w14:paraId="7B122136" w14:textId="77777777" w:rsidR="007E4BE8" w:rsidRPr="007E4BE8" w:rsidRDefault="007E4BE8"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2021 GitHub, Inc.</w:t>
      </w:r>
    </w:p>
    <w:p w14:paraId="0190FFC5" w14:textId="77777777" w:rsidR="007E4BE8" w:rsidRPr="007E4BE8" w:rsidRDefault="007E4BE8"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hyperlink r:id="rId23" w:history="1">
        <w:r w:rsidRPr="007E4BE8">
          <w:rPr>
            <w:rFonts w:ascii="Times New Roman" w:eastAsia="Times New Roman" w:hAnsi="Times New Roman" w:cs="Times New Roman"/>
            <w:iCs w:val="0"/>
            <w:color w:val="0000FF"/>
            <w:u w:val="single"/>
            <w:lang w:eastAsia="fr-FR"/>
          </w:rPr>
          <w:t>termes</w:t>
        </w:r>
      </w:hyperlink>
    </w:p>
    <w:p w14:paraId="32B0D274" w14:textId="77777777" w:rsidR="007E4BE8" w:rsidRPr="007E4BE8" w:rsidRDefault="007E4BE8"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hyperlink r:id="rId24" w:history="1">
        <w:r w:rsidRPr="007E4BE8">
          <w:rPr>
            <w:rFonts w:ascii="Times New Roman" w:eastAsia="Times New Roman" w:hAnsi="Times New Roman" w:cs="Times New Roman"/>
            <w:iCs w:val="0"/>
            <w:color w:val="0000FF"/>
            <w:u w:val="single"/>
            <w:lang w:eastAsia="fr-FR"/>
          </w:rPr>
          <w:t>Intimité</w:t>
        </w:r>
      </w:hyperlink>
    </w:p>
    <w:p w14:paraId="44867439" w14:textId="77777777" w:rsidR="007E4BE8" w:rsidRPr="007E4BE8" w:rsidRDefault="007E4BE8"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hyperlink r:id="rId25" w:history="1">
        <w:r w:rsidRPr="007E4BE8">
          <w:rPr>
            <w:rFonts w:ascii="Times New Roman" w:eastAsia="Times New Roman" w:hAnsi="Times New Roman" w:cs="Times New Roman"/>
            <w:iCs w:val="0"/>
            <w:color w:val="0000FF"/>
            <w:u w:val="single"/>
            <w:lang w:eastAsia="fr-FR"/>
          </w:rPr>
          <w:t>Sécurité</w:t>
        </w:r>
      </w:hyperlink>
    </w:p>
    <w:p w14:paraId="75258A01" w14:textId="77777777" w:rsidR="007E4BE8" w:rsidRPr="007E4BE8" w:rsidRDefault="007E4BE8"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hyperlink r:id="rId26" w:history="1">
        <w:r w:rsidRPr="007E4BE8">
          <w:rPr>
            <w:rFonts w:ascii="Times New Roman" w:eastAsia="Times New Roman" w:hAnsi="Times New Roman" w:cs="Times New Roman"/>
            <w:iCs w:val="0"/>
            <w:color w:val="0000FF"/>
            <w:u w:val="single"/>
            <w:lang w:eastAsia="fr-FR"/>
          </w:rPr>
          <w:t>Statut</w:t>
        </w:r>
      </w:hyperlink>
    </w:p>
    <w:p w14:paraId="3C2C420C" w14:textId="77777777" w:rsidR="007E4BE8" w:rsidRPr="007E4BE8" w:rsidRDefault="007E4BE8"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hyperlink r:id="rId27" w:history="1">
        <w:r w:rsidRPr="007E4BE8">
          <w:rPr>
            <w:rFonts w:ascii="Times New Roman" w:eastAsia="Times New Roman" w:hAnsi="Times New Roman" w:cs="Times New Roman"/>
            <w:iCs w:val="0"/>
            <w:color w:val="0000FF"/>
            <w:u w:val="single"/>
            <w:lang w:eastAsia="fr-FR"/>
          </w:rPr>
          <w:t>Docs</w:t>
        </w:r>
      </w:hyperlink>
    </w:p>
    <w:p w14:paraId="08EE9F9A" w14:textId="77777777" w:rsidR="007A0B14" w:rsidRDefault="007A0B14"/>
    <w:sectPr w:rsidR="007A0B14" w:rsidSect="004035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1808"/>
    <w:multiLevelType w:val="multilevel"/>
    <w:tmpl w:val="4120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A33CA"/>
    <w:multiLevelType w:val="multilevel"/>
    <w:tmpl w:val="32648E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6E2548"/>
    <w:multiLevelType w:val="multilevel"/>
    <w:tmpl w:val="0DB2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FB3E6A"/>
    <w:multiLevelType w:val="multilevel"/>
    <w:tmpl w:val="7278C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571D69"/>
    <w:multiLevelType w:val="multilevel"/>
    <w:tmpl w:val="01741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BE8"/>
    <w:rsid w:val="00204A98"/>
    <w:rsid w:val="002661F6"/>
    <w:rsid w:val="003C3E5C"/>
    <w:rsid w:val="0040351C"/>
    <w:rsid w:val="00447288"/>
    <w:rsid w:val="007A0B14"/>
    <w:rsid w:val="007E4BE8"/>
    <w:rsid w:val="0094562C"/>
    <w:rsid w:val="00A01C2B"/>
    <w:rsid w:val="00A07D7F"/>
    <w:rsid w:val="00ED20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7BCBF"/>
  <w15:chartTrackingRefBased/>
  <w15:docId w15:val="{429D95AC-441B-446A-8F0C-076A326CA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iCs/>
        <w:sz w:val="24"/>
        <w:szCs w:val="24"/>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665232">
      <w:bodyDiv w:val="1"/>
      <w:marLeft w:val="0"/>
      <w:marRight w:val="0"/>
      <w:marTop w:val="0"/>
      <w:marBottom w:val="0"/>
      <w:divBdr>
        <w:top w:val="none" w:sz="0" w:space="0" w:color="auto"/>
        <w:left w:val="none" w:sz="0" w:space="0" w:color="auto"/>
        <w:bottom w:val="none" w:sz="0" w:space="0" w:color="auto"/>
        <w:right w:val="none" w:sz="0" w:space="0" w:color="auto"/>
      </w:divBdr>
      <w:divsChild>
        <w:div w:id="1102721528">
          <w:marLeft w:val="0"/>
          <w:marRight w:val="0"/>
          <w:marTop w:val="0"/>
          <w:marBottom w:val="0"/>
          <w:divBdr>
            <w:top w:val="none" w:sz="0" w:space="0" w:color="auto"/>
            <w:left w:val="none" w:sz="0" w:space="0" w:color="auto"/>
            <w:bottom w:val="none" w:sz="0" w:space="0" w:color="auto"/>
            <w:right w:val="none" w:sz="0" w:space="0" w:color="auto"/>
          </w:divBdr>
          <w:divsChild>
            <w:div w:id="2021000841">
              <w:marLeft w:val="0"/>
              <w:marRight w:val="0"/>
              <w:marTop w:val="0"/>
              <w:marBottom w:val="0"/>
              <w:divBdr>
                <w:top w:val="none" w:sz="0" w:space="0" w:color="auto"/>
                <w:left w:val="none" w:sz="0" w:space="0" w:color="auto"/>
                <w:bottom w:val="none" w:sz="0" w:space="0" w:color="auto"/>
                <w:right w:val="none" w:sz="0" w:space="0" w:color="auto"/>
              </w:divBdr>
              <w:divsChild>
                <w:div w:id="479078706">
                  <w:marLeft w:val="0"/>
                  <w:marRight w:val="0"/>
                  <w:marTop w:val="0"/>
                  <w:marBottom w:val="0"/>
                  <w:divBdr>
                    <w:top w:val="none" w:sz="0" w:space="0" w:color="auto"/>
                    <w:left w:val="none" w:sz="0" w:space="0" w:color="auto"/>
                    <w:bottom w:val="none" w:sz="0" w:space="0" w:color="auto"/>
                    <w:right w:val="none" w:sz="0" w:space="0" w:color="auto"/>
                  </w:divBdr>
                  <w:divsChild>
                    <w:div w:id="601493719">
                      <w:marLeft w:val="0"/>
                      <w:marRight w:val="0"/>
                      <w:marTop w:val="0"/>
                      <w:marBottom w:val="0"/>
                      <w:divBdr>
                        <w:top w:val="none" w:sz="0" w:space="0" w:color="auto"/>
                        <w:left w:val="none" w:sz="0" w:space="0" w:color="auto"/>
                        <w:bottom w:val="none" w:sz="0" w:space="0" w:color="auto"/>
                        <w:right w:val="none" w:sz="0" w:space="0" w:color="auto"/>
                      </w:divBdr>
                      <w:divsChild>
                        <w:div w:id="1880892159">
                          <w:marLeft w:val="0"/>
                          <w:marRight w:val="0"/>
                          <w:marTop w:val="0"/>
                          <w:marBottom w:val="0"/>
                          <w:divBdr>
                            <w:top w:val="none" w:sz="0" w:space="0" w:color="auto"/>
                            <w:left w:val="none" w:sz="0" w:space="0" w:color="auto"/>
                            <w:bottom w:val="none" w:sz="0" w:space="0" w:color="auto"/>
                            <w:right w:val="none" w:sz="0" w:space="0" w:color="auto"/>
                          </w:divBdr>
                          <w:divsChild>
                            <w:div w:id="709230875">
                              <w:marLeft w:val="0"/>
                              <w:marRight w:val="0"/>
                              <w:marTop w:val="0"/>
                              <w:marBottom w:val="0"/>
                              <w:divBdr>
                                <w:top w:val="none" w:sz="0" w:space="0" w:color="auto"/>
                                <w:left w:val="none" w:sz="0" w:space="0" w:color="auto"/>
                                <w:bottom w:val="none" w:sz="0" w:space="0" w:color="auto"/>
                                <w:right w:val="none" w:sz="0" w:space="0" w:color="auto"/>
                              </w:divBdr>
                              <w:divsChild>
                                <w:div w:id="21259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723403">
          <w:marLeft w:val="0"/>
          <w:marRight w:val="0"/>
          <w:marTop w:val="0"/>
          <w:marBottom w:val="0"/>
          <w:divBdr>
            <w:top w:val="none" w:sz="0" w:space="0" w:color="auto"/>
            <w:left w:val="none" w:sz="0" w:space="0" w:color="auto"/>
            <w:bottom w:val="none" w:sz="0" w:space="0" w:color="auto"/>
            <w:right w:val="none" w:sz="0" w:space="0" w:color="auto"/>
          </w:divBdr>
          <w:divsChild>
            <w:div w:id="8583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google.com/website?sl=auto&amp;tl=fr&amp;ajax=1&amp;u=https://www.coursera.org/learn/html-css-javascript-for-web-developers" TargetMode="External"/><Relationship Id="rId13" Type="http://schemas.openxmlformats.org/officeDocument/2006/relationships/hyperlink" Target="https://33oeq7aba7sjh6tkl4dlz55kge-ac4c6men2g7xr2a-github-com.translate.goog/jhu-ep-coursera/fullstack-course4/blob/master/assignments/assignment3/images/menu-collapsed.png" TargetMode="External"/><Relationship Id="rId18" Type="http://schemas.openxmlformats.org/officeDocument/2006/relationships/image" Target="media/image5.png"/><Relationship Id="rId26" Type="http://schemas.openxmlformats.org/officeDocument/2006/relationships/hyperlink" Target="https://translate.google.com/website?sl=auto&amp;tl=fr&amp;ajax=1&amp;u=https://www.githubstatus.com/" TargetMode="External"/><Relationship Id="rId3" Type="http://schemas.openxmlformats.org/officeDocument/2006/relationships/customXml" Target="../customXml/item3.xml"/><Relationship Id="rId21" Type="http://schemas.openxmlformats.org/officeDocument/2006/relationships/hyperlink" Target="https://33oeq7aba7sjh6tkl4dlz55kge-ac4c6men2g7xr2a-github-com.translate.goog/jhu-ep-coursera/fullstack-course4/blob/master/assignments/assignment3/images/mobile-optional-expanded.png"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33oeq7aba7sjh6tkl4dlz55kge-ac4c6men2g7xr2a-github-com.translate.goog/security"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ranslate.google.com/website?sl=auto&amp;tl=fr&amp;ajax=1&amp;u=https://getbootstrap.com/docs/3.3/css/%23type-alignment" TargetMode="External"/><Relationship Id="rId24" Type="http://schemas.openxmlformats.org/officeDocument/2006/relationships/hyperlink" Target="https://translate.google.com/website?sl=auto&amp;tl=fr&amp;ajax=1&amp;u=https://docs.github.com/en/github/site-policy/github-privacy-statement" TargetMode="External"/><Relationship Id="rId5" Type="http://schemas.openxmlformats.org/officeDocument/2006/relationships/styles" Target="styles.xml"/><Relationship Id="rId15" Type="http://schemas.openxmlformats.org/officeDocument/2006/relationships/hyperlink" Target="https://33oeq7aba7sjh6tkl4dlz55kge-ac4c6men2g7xr2a-github-com.translate.goog/jhu-ep-coursera/fullstack-course4/blob/master/assignments/assignment3/images/mobile-expanded.png" TargetMode="External"/><Relationship Id="rId23" Type="http://schemas.openxmlformats.org/officeDocument/2006/relationships/hyperlink" Target="https://translate.google.com/website?sl=auto&amp;tl=fr&amp;ajax=1&amp;u=https://docs.github.com/en/github/site-policy/github-terms-of-service" TargetMode="External"/><Relationship Id="rId28" Type="http://schemas.openxmlformats.org/officeDocument/2006/relationships/fontTable" Target="fontTable.xml"/><Relationship Id="rId10" Type="http://schemas.openxmlformats.org/officeDocument/2006/relationships/hyperlink" Target="https://translate.google.com/website?sl=auto&amp;tl=fr&amp;ajax=1&amp;u=https://getbootstrap.com/docs/3.3/components/%23navbar" TargetMode="External"/><Relationship Id="rId19" Type="http://schemas.openxmlformats.org/officeDocument/2006/relationships/hyperlink" Target="https://33oeq7aba7sjh6tkl4dlz55kge-ac4c6men2g7xr2a-github-com.translate.goog/jhu-ep-coursera/fullstack-course4/blob/master/assignments/assignment3/images/mobile-optional-collapsed.png" TargetMode="External"/><Relationship Id="rId4" Type="http://schemas.openxmlformats.org/officeDocument/2006/relationships/numbering" Target="numbering.xml"/><Relationship Id="rId9" Type="http://schemas.openxmlformats.org/officeDocument/2006/relationships/hyperlink" Target="https://translate.google.com/website?sl=auto&amp;tl=fr&amp;ajax=1&amp;u=https://getbootstrap.com/docs/3.3/components/%23navbar"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translate.google.com/website?sl=auto&amp;tl=fr&amp;ajax=1&amp;u=https://docs.github.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F1815A6A98D2498A46B540D054438B" ma:contentTypeVersion="13" ma:contentTypeDescription="Crée un document." ma:contentTypeScope="" ma:versionID="d20dae401f46ea8b9a5c4f1ab5a7997c">
  <xsd:schema xmlns:xsd="http://www.w3.org/2001/XMLSchema" xmlns:xs="http://www.w3.org/2001/XMLSchema" xmlns:p="http://schemas.microsoft.com/office/2006/metadata/properties" xmlns:ns3="b6eea128-53d7-46ed-9d57-dfbac8e82762" xmlns:ns4="18343ac2-5c91-4e20-88fd-36a867396395" targetNamespace="http://schemas.microsoft.com/office/2006/metadata/properties" ma:root="true" ma:fieldsID="1ad08bfbf6ecc652d818add1eee00286" ns3:_="" ns4:_="">
    <xsd:import namespace="b6eea128-53d7-46ed-9d57-dfbac8e82762"/>
    <xsd:import namespace="18343ac2-5c91-4e20-88fd-36a86739639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eea128-53d7-46ed-9d57-dfbac8e8276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343ac2-5c91-4e20-88fd-36a867396395"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B0651C3-2038-4BEA-98A7-6D2055272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eea128-53d7-46ed-9d57-dfbac8e82762"/>
    <ds:schemaRef ds:uri="18343ac2-5c91-4e20-88fd-36a8673963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9BA9C2-64C9-498B-A185-0AF356A80F53}">
  <ds:schemaRefs>
    <ds:schemaRef ds:uri="http://schemas.microsoft.com/sharepoint/v3/contenttype/forms"/>
  </ds:schemaRefs>
</ds:datastoreItem>
</file>

<file path=customXml/itemProps3.xml><?xml version="1.0" encoding="utf-8"?>
<ds:datastoreItem xmlns:ds="http://schemas.openxmlformats.org/officeDocument/2006/customXml" ds:itemID="{ADEFC32C-F573-461C-BE26-F316E292617B}">
  <ds:schemaRefs>
    <ds:schemaRef ds:uri="b6eea128-53d7-46ed-9d57-dfbac8e82762"/>
    <ds:schemaRef ds:uri="http://purl.org/dc/terms/"/>
    <ds:schemaRef ds:uri="http://schemas.microsoft.com/office/2006/metadata/properties"/>
    <ds:schemaRef ds:uri="http://purl.org/dc/dcmitype/"/>
    <ds:schemaRef ds:uri="http://schemas.microsoft.com/office/infopath/2007/PartnerControls"/>
    <ds:schemaRef ds:uri="http://purl.org/dc/elements/1.1/"/>
    <ds:schemaRef ds:uri="18343ac2-5c91-4e20-88fd-36a867396395"/>
    <ds:schemaRef ds:uri="http://schemas.microsoft.com/office/2006/documentManagement/type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Pages>
  <Words>1816</Words>
  <Characters>9993</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ANNOOT</dc:creator>
  <cp:keywords/>
  <dc:description/>
  <cp:lastModifiedBy>Patrick ANNOOT</cp:lastModifiedBy>
  <cp:revision>6</cp:revision>
  <dcterms:created xsi:type="dcterms:W3CDTF">2021-05-02T16:29:00Z</dcterms:created>
  <dcterms:modified xsi:type="dcterms:W3CDTF">2021-05-02T17:20:00Z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0x0101006AF1815A6A98D2498A46B540D054438B</vt:lpwstr>
  </property>
</Properties>
</file>