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A4" w:rsidRDefault="002752EC" w:rsidP="006C00A4">
      <w:pPr>
        <w:spacing w:after="0" w:line="240" w:lineRule="auto"/>
        <w:jc w:val="center"/>
        <w:rPr>
          <w:b/>
          <w:sz w:val="72"/>
          <w:lang w:val="en-US"/>
        </w:rPr>
      </w:pPr>
      <w:r w:rsidRPr="006C00A4">
        <w:rPr>
          <w:noProof/>
          <w:sz w:val="72"/>
        </w:rPr>
        <w:drawing>
          <wp:anchor distT="0" distB="0" distL="114300" distR="114300" simplePos="0" relativeHeight="251659264" behindDoc="1" locked="0" layoutInCell="1" allowOverlap="1" wp14:anchorId="2509BB3F" wp14:editId="01611CA8">
            <wp:simplePos x="0" y="0"/>
            <wp:positionH relativeFrom="column">
              <wp:posOffset>460730</wp:posOffset>
            </wp:positionH>
            <wp:positionV relativeFrom="paragraph">
              <wp:posOffset>453085</wp:posOffset>
            </wp:positionV>
            <wp:extent cx="914400" cy="914400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game_sudok_8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890" w:rsidRPr="006C00A4" w:rsidRDefault="00EF6ACE" w:rsidP="002752EC">
      <w:pPr>
        <w:tabs>
          <w:tab w:val="left" w:pos="3544"/>
        </w:tabs>
        <w:spacing w:after="0" w:line="240" w:lineRule="auto"/>
        <w:jc w:val="center"/>
        <w:rPr>
          <w:b/>
          <w:sz w:val="72"/>
          <w:lang w:val="en-US"/>
        </w:rPr>
      </w:pPr>
      <w:proofErr w:type="spellStart"/>
      <w:r w:rsidRPr="006C00A4">
        <w:rPr>
          <w:b/>
          <w:sz w:val="72"/>
          <w:lang w:val="en-US"/>
        </w:rPr>
        <w:t>SudokuSolver</w:t>
      </w:r>
      <w:proofErr w:type="spellEnd"/>
    </w:p>
    <w:p w:rsidR="006C00A4" w:rsidRDefault="006C00A4" w:rsidP="00902022">
      <w:pPr>
        <w:spacing w:after="0" w:line="240" w:lineRule="auto"/>
        <w:rPr>
          <w:sz w:val="32"/>
          <w:lang w:val="en-US"/>
        </w:rPr>
      </w:pPr>
    </w:p>
    <w:p w:rsidR="006C00A4" w:rsidRDefault="006C00A4" w:rsidP="00902022">
      <w:pPr>
        <w:spacing w:after="0" w:line="240" w:lineRule="auto"/>
        <w:rPr>
          <w:sz w:val="32"/>
          <w:lang w:val="en-US"/>
        </w:rPr>
      </w:pPr>
    </w:p>
    <w:p w:rsidR="006C00A4" w:rsidRDefault="006C00A4" w:rsidP="00902022">
      <w:pPr>
        <w:spacing w:after="0" w:line="240" w:lineRule="auto"/>
        <w:rPr>
          <w:sz w:val="32"/>
          <w:lang w:val="en-US"/>
        </w:rPr>
      </w:pPr>
    </w:p>
    <w:p w:rsidR="00902022" w:rsidRPr="006C00A4" w:rsidRDefault="006C00A4" w:rsidP="00740ADF">
      <w:pPr>
        <w:spacing w:after="0" w:line="240" w:lineRule="auto"/>
        <w:jc w:val="right"/>
        <w:rPr>
          <w:sz w:val="32"/>
          <w:lang w:val="en-US"/>
        </w:rPr>
      </w:pPr>
      <w:r w:rsidRPr="006C00A4">
        <w:rPr>
          <w:sz w:val="32"/>
          <w:lang w:val="en-US"/>
        </w:rPr>
        <w:t xml:space="preserve">Created by: </w:t>
      </w:r>
      <w:proofErr w:type="spellStart"/>
      <w:r w:rsidR="00902022" w:rsidRPr="006C00A4">
        <w:rPr>
          <w:sz w:val="32"/>
          <w:lang w:val="en-US"/>
        </w:rPr>
        <w:t>Patryk</w:t>
      </w:r>
      <w:proofErr w:type="spellEnd"/>
      <w:r w:rsidR="00902022" w:rsidRPr="006C00A4">
        <w:rPr>
          <w:sz w:val="32"/>
          <w:lang w:val="en-US"/>
        </w:rPr>
        <w:t xml:space="preserve"> </w:t>
      </w:r>
      <w:proofErr w:type="spellStart"/>
      <w:r w:rsidR="00902022" w:rsidRPr="006C00A4">
        <w:rPr>
          <w:sz w:val="32"/>
          <w:lang w:val="en-US"/>
        </w:rPr>
        <w:t>Gorol</w:t>
      </w:r>
      <w:proofErr w:type="spellEnd"/>
    </w:p>
    <w:p w:rsidR="00EF6ACE" w:rsidRPr="00EF6ACE" w:rsidRDefault="00EF6ACE" w:rsidP="00902022">
      <w:pPr>
        <w:spacing w:after="0" w:line="240" w:lineRule="auto"/>
        <w:rPr>
          <w:lang w:val="en-US"/>
        </w:rPr>
      </w:pPr>
    </w:p>
    <w:p w:rsidR="002752EC" w:rsidRDefault="002752EC">
      <w:pPr>
        <w:rPr>
          <w:lang w:val="en-US"/>
        </w:rPr>
      </w:pPr>
    </w:p>
    <w:p w:rsidR="002752EC" w:rsidRDefault="002752EC">
      <w:pPr>
        <w:rPr>
          <w:lang w:val="en-US"/>
        </w:rPr>
      </w:pPr>
    </w:p>
    <w:p w:rsidR="00EF6ACE" w:rsidRPr="002752EC" w:rsidRDefault="00EF6ACE" w:rsidP="00902022">
      <w:pPr>
        <w:spacing w:after="0" w:line="240" w:lineRule="auto"/>
        <w:rPr>
          <w:b/>
          <w:lang w:val="en-US"/>
        </w:rPr>
      </w:pPr>
      <w:r w:rsidRPr="002752EC">
        <w:rPr>
          <w:b/>
          <w:lang w:val="en-US"/>
        </w:rPr>
        <w:t>Overview</w:t>
      </w:r>
    </w:p>
    <w:p w:rsidR="002752EC" w:rsidRPr="00EF6ACE" w:rsidRDefault="002752EC" w:rsidP="00902022">
      <w:pPr>
        <w:spacing w:after="0" w:line="240" w:lineRule="auto"/>
        <w:rPr>
          <w:lang w:val="en-US"/>
        </w:rPr>
      </w:pPr>
    </w:p>
    <w:p w:rsidR="002752EC" w:rsidRDefault="00EF6ACE" w:rsidP="002752EC">
      <w:pPr>
        <w:spacing w:after="0" w:line="24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Application was created as self-training programming project. The main purpose of program was </w:t>
      </w:r>
      <w:r w:rsidR="006C00A4">
        <w:rPr>
          <w:lang w:val="en-US"/>
        </w:rPr>
        <w:t>to solve</w:t>
      </w:r>
      <w:r>
        <w:rPr>
          <w:lang w:val="en-US"/>
        </w:rPr>
        <w:t xml:space="preserve"> every possible Sudoku, from easiest to hardest.</w:t>
      </w:r>
      <w:r w:rsidR="0008154F">
        <w:rPr>
          <w:lang w:val="en-US"/>
        </w:rPr>
        <w:t xml:space="preserve"> In order to fulfill that goal several solving methods were implemented. Program was written in</w:t>
      </w:r>
      <w:r w:rsidR="002752EC">
        <w:rPr>
          <w:lang w:val="en-US"/>
        </w:rPr>
        <w:t xml:space="preserve"> Python with use of frameworks:</w:t>
      </w:r>
    </w:p>
    <w:p w:rsidR="002752EC" w:rsidRDefault="0008154F" w:rsidP="002752EC">
      <w:pPr>
        <w:pStyle w:val="Akapitzlist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2752EC">
        <w:rPr>
          <w:b/>
          <w:lang w:val="en-US"/>
        </w:rPr>
        <w:t>Numpy</w:t>
      </w:r>
      <w:proofErr w:type="spellEnd"/>
      <w:r w:rsidRPr="002752EC">
        <w:rPr>
          <w:lang w:val="en-US"/>
        </w:rPr>
        <w:t xml:space="preserve"> – for managing two dimensional Sudoku array and referring to its internal </w:t>
      </w:r>
      <w:r w:rsidR="006C00A4" w:rsidRPr="002752EC">
        <w:rPr>
          <w:lang w:val="en-US"/>
        </w:rPr>
        <w:t>elements</w:t>
      </w:r>
      <w:r w:rsidRPr="002752EC">
        <w:rPr>
          <w:lang w:val="en-US"/>
        </w:rPr>
        <w:t xml:space="preserve"> and </w:t>
      </w:r>
    </w:p>
    <w:p w:rsidR="00EF6ACE" w:rsidRPr="002752EC" w:rsidRDefault="0008154F" w:rsidP="002752EC">
      <w:pPr>
        <w:pStyle w:val="Akapitzlist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2752EC">
        <w:rPr>
          <w:b/>
          <w:lang w:val="en-US"/>
        </w:rPr>
        <w:t>Tkinter</w:t>
      </w:r>
      <w:proofErr w:type="spellEnd"/>
      <w:r w:rsidRPr="002752EC">
        <w:rPr>
          <w:lang w:val="en-US"/>
        </w:rPr>
        <w:t xml:space="preserve"> – for graphical user interface.</w:t>
      </w:r>
    </w:p>
    <w:p w:rsidR="00370F5D" w:rsidRDefault="00370F5D" w:rsidP="00902022">
      <w:pPr>
        <w:spacing w:after="0" w:line="240" w:lineRule="auto"/>
        <w:rPr>
          <w:lang w:val="en-US"/>
        </w:rPr>
      </w:pPr>
    </w:p>
    <w:p w:rsidR="00740ADF" w:rsidRDefault="00740ADF" w:rsidP="00902022">
      <w:pPr>
        <w:spacing w:after="0" w:line="240" w:lineRule="auto"/>
        <w:rPr>
          <w:lang w:val="en-US"/>
        </w:rPr>
      </w:pPr>
    </w:p>
    <w:p w:rsidR="00740ADF" w:rsidRDefault="00740ADF" w:rsidP="00902022">
      <w:pPr>
        <w:spacing w:after="0" w:line="240" w:lineRule="auto"/>
        <w:rPr>
          <w:lang w:val="en-US"/>
        </w:rPr>
      </w:pPr>
    </w:p>
    <w:p w:rsidR="00740ADF" w:rsidRDefault="00740ADF" w:rsidP="00740ADF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648791" cy="356981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899" cy="35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A4" w:rsidRDefault="006C00A4">
      <w:pPr>
        <w:rPr>
          <w:lang w:val="en-US"/>
        </w:rPr>
      </w:pPr>
      <w:r>
        <w:rPr>
          <w:lang w:val="en-US"/>
        </w:rPr>
        <w:br w:type="page"/>
      </w:r>
    </w:p>
    <w:p w:rsidR="00370F5D" w:rsidRPr="006C00A4" w:rsidRDefault="006C00A4" w:rsidP="0090202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Process M</w:t>
      </w:r>
      <w:r w:rsidR="00370F5D" w:rsidRPr="006C00A4">
        <w:rPr>
          <w:b/>
          <w:lang w:val="en-US"/>
        </w:rPr>
        <w:t>ap</w:t>
      </w:r>
    </w:p>
    <w:p w:rsidR="006C00A4" w:rsidRDefault="00740ADF" w:rsidP="006C00A4">
      <w:pPr>
        <w:spacing w:after="0" w:line="240" w:lineRule="auto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A1432E" wp14:editId="5E9B3026">
            <wp:simplePos x="0" y="0"/>
            <wp:positionH relativeFrom="column">
              <wp:posOffset>1878965</wp:posOffset>
            </wp:positionH>
            <wp:positionV relativeFrom="paragraph">
              <wp:posOffset>-3810</wp:posOffset>
            </wp:positionV>
            <wp:extent cx="3884930" cy="7482840"/>
            <wp:effectExtent l="0" t="0" r="1270" b="3810"/>
            <wp:wrapTight wrapText="bothSides">
              <wp:wrapPolygon edited="0">
                <wp:start x="4978" y="0"/>
                <wp:lineTo x="4978" y="880"/>
                <wp:lineTo x="953" y="1265"/>
                <wp:lineTo x="318" y="1375"/>
                <wp:lineTo x="0" y="2255"/>
                <wp:lineTo x="0" y="2585"/>
                <wp:lineTo x="4978" y="2640"/>
                <wp:lineTo x="4978" y="21556"/>
                <wp:lineTo x="21501" y="21556"/>
                <wp:lineTo x="21501" y="0"/>
                <wp:lineTo x="4978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sch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2EC" w:rsidRDefault="002752EC" w:rsidP="00902022">
      <w:pPr>
        <w:spacing w:after="0" w:line="240" w:lineRule="auto"/>
        <w:rPr>
          <w:lang w:val="en-US"/>
        </w:rPr>
      </w:pPr>
    </w:p>
    <w:p w:rsidR="00740ADF" w:rsidRDefault="002752EC" w:rsidP="003301C2">
      <w:pPr>
        <w:spacing w:after="0" w:line="240" w:lineRule="auto"/>
        <w:ind w:firstLine="426"/>
        <w:rPr>
          <w:lang w:val="en-US"/>
        </w:rPr>
      </w:pPr>
      <w:r>
        <w:rPr>
          <w:lang w:val="en-US"/>
        </w:rPr>
        <w:t>P</w:t>
      </w:r>
      <w:r w:rsidR="00740ADF">
        <w:rPr>
          <w:lang w:val="en-US"/>
        </w:rPr>
        <w:t xml:space="preserve">rogram contains </w:t>
      </w:r>
      <w:r>
        <w:rPr>
          <w:lang w:val="en-US"/>
        </w:rPr>
        <w:t>two modules: graphical interface and solver itself. After inserting digits to a</w:t>
      </w:r>
      <w:r w:rsidR="00740ADF">
        <w:rPr>
          <w:lang w:val="en-US"/>
        </w:rPr>
        <w:t xml:space="preserve">n empty array and clicking ‘Solve </w:t>
      </w:r>
      <w:proofErr w:type="spellStart"/>
      <w:r w:rsidR="00740ADF">
        <w:rPr>
          <w:lang w:val="en-US"/>
        </w:rPr>
        <w:t>sudoku</w:t>
      </w:r>
      <w:proofErr w:type="spellEnd"/>
      <w:r w:rsidR="00740ADF">
        <w:rPr>
          <w:lang w:val="en-US"/>
        </w:rPr>
        <w:t>’ button,</w:t>
      </w:r>
      <w:r>
        <w:rPr>
          <w:lang w:val="en-US"/>
        </w:rPr>
        <w:t xml:space="preserve"> program reads array and send</w:t>
      </w:r>
      <w:r w:rsidR="00740ADF">
        <w:rPr>
          <w:lang w:val="en-US"/>
        </w:rPr>
        <w:t>s</w:t>
      </w:r>
      <w:r>
        <w:rPr>
          <w:lang w:val="en-US"/>
        </w:rPr>
        <w:t xml:space="preserve"> it to solver. </w:t>
      </w:r>
    </w:p>
    <w:p w:rsidR="006C00A4" w:rsidRDefault="002752EC" w:rsidP="003301C2">
      <w:pPr>
        <w:spacing w:after="0" w:line="240" w:lineRule="auto"/>
        <w:ind w:firstLine="426"/>
        <w:rPr>
          <w:lang w:val="en-US"/>
        </w:rPr>
      </w:pPr>
      <w:r>
        <w:rPr>
          <w:lang w:val="en-US"/>
        </w:rPr>
        <w:t xml:space="preserve">At first Sudoku is verified as valid and not completed. In next step </w:t>
      </w:r>
      <w:r w:rsidR="003301C2">
        <w:rPr>
          <w:lang w:val="en-US"/>
        </w:rPr>
        <w:t>program determines whether some of array elements* contains 8 digits and can be already filled.</w:t>
      </w:r>
    </w:p>
    <w:p w:rsidR="003301C2" w:rsidRDefault="003301C2" w:rsidP="003301C2">
      <w:pPr>
        <w:spacing w:after="0" w:line="240" w:lineRule="auto"/>
        <w:ind w:firstLine="426"/>
        <w:rPr>
          <w:lang w:val="en-US"/>
        </w:rPr>
      </w:pPr>
      <w:r>
        <w:rPr>
          <w:lang w:val="en-US"/>
        </w:rPr>
        <w:t>Main solving procedure consists of two methods:</w:t>
      </w:r>
    </w:p>
    <w:p w:rsidR="003301C2" w:rsidRPr="003301C2" w:rsidRDefault="004345BF" w:rsidP="004345BF">
      <w:pPr>
        <w:pStyle w:val="Akapitzlist"/>
        <w:numPr>
          <w:ilvl w:val="0"/>
          <w:numId w:val="2"/>
        </w:numPr>
        <w:spacing w:after="0" w:line="240" w:lineRule="auto"/>
        <w:ind w:left="142" w:firstLine="426"/>
        <w:rPr>
          <w:lang w:val="en-US"/>
        </w:rPr>
      </w:pPr>
      <w:r>
        <w:rPr>
          <w:lang w:val="en-US"/>
        </w:rPr>
        <w:t xml:space="preserve">‘Check available digits’ – for each digit program determines all possible cells and searches for clear </w:t>
      </w:r>
      <w:bookmarkStart w:id="0" w:name="_GoBack"/>
      <w:bookmarkEnd w:id="0"/>
    </w:p>
    <w:p w:rsidR="006C00A4" w:rsidRDefault="006C00A4" w:rsidP="00902022">
      <w:pPr>
        <w:spacing w:after="0" w:line="240" w:lineRule="auto"/>
        <w:rPr>
          <w:lang w:val="en-US"/>
        </w:rPr>
      </w:pPr>
    </w:p>
    <w:p w:rsidR="00370F5D" w:rsidRDefault="00370F5D" w:rsidP="00902022">
      <w:pPr>
        <w:spacing w:after="0" w:line="240" w:lineRule="auto"/>
        <w:rPr>
          <w:lang w:val="en-US"/>
        </w:rPr>
      </w:pPr>
    </w:p>
    <w:p w:rsidR="00370F5D" w:rsidRDefault="00370F5D" w:rsidP="00902022">
      <w:pPr>
        <w:spacing w:after="0" w:line="240" w:lineRule="auto"/>
        <w:rPr>
          <w:lang w:val="en-US"/>
        </w:rPr>
      </w:pPr>
      <w:r>
        <w:rPr>
          <w:lang w:val="en-US"/>
        </w:rPr>
        <w:t>Solving procedures</w:t>
      </w:r>
    </w:p>
    <w:p w:rsidR="006C00A4" w:rsidRDefault="006C00A4" w:rsidP="00902022">
      <w:pPr>
        <w:spacing w:after="0" w:line="240" w:lineRule="auto"/>
        <w:rPr>
          <w:lang w:val="en-US"/>
        </w:rPr>
      </w:pPr>
    </w:p>
    <w:p w:rsidR="006C00A4" w:rsidRDefault="006C00A4" w:rsidP="00902022">
      <w:pPr>
        <w:spacing w:after="0" w:line="240" w:lineRule="auto"/>
        <w:rPr>
          <w:lang w:val="en-US"/>
        </w:rPr>
      </w:pPr>
      <w:r>
        <w:rPr>
          <w:lang w:val="en-US"/>
        </w:rPr>
        <w:t>CHECK AVAILABLE DIGITS</w:t>
      </w:r>
    </w:p>
    <w:p w:rsidR="006C00A4" w:rsidRDefault="006C00A4" w:rsidP="00902022">
      <w:pPr>
        <w:spacing w:after="0" w:line="240" w:lineRule="auto"/>
        <w:rPr>
          <w:lang w:val="en-US"/>
        </w:rPr>
      </w:pPr>
      <w:r>
        <w:rPr>
          <w:lang w:val="en-US"/>
        </w:rPr>
        <w:t>CHECK EMPTY CELLS</w:t>
      </w:r>
    </w:p>
    <w:p w:rsidR="006C00A4" w:rsidRDefault="006C00A4" w:rsidP="00902022">
      <w:pPr>
        <w:spacing w:after="0" w:line="240" w:lineRule="auto"/>
        <w:rPr>
          <w:lang w:val="en-US"/>
        </w:rPr>
      </w:pPr>
      <w:r>
        <w:rPr>
          <w:lang w:val="en-US"/>
        </w:rPr>
        <w:t>RANDOM CHECK</w:t>
      </w:r>
    </w:p>
    <w:p w:rsidR="00902022" w:rsidRDefault="00902022" w:rsidP="00902022">
      <w:pPr>
        <w:spacing w:after="0" w:line="240" w:lineRule="auto"/>
        <w:rPr>
          <w:lang w:val="en-US"/>
        </w:rPr>
      </w:pPr>
    </w:p>
    <w:p w:rsidR="00902022" w:rsidRDefault="00902022" w:rsidP="00902022">
      <w:pPr>
        <w:spacing w:after="0" w:line="240" w:lineRule="auto"/>
        <w:rPr>
          <w:lang w:val="en-US"/>
        </w:rPr>
      </w:pPr>
      <w:r>
        <w:rPr>
          <w:lang w:val="en-US"/>
        </w:rPr>
        <w:t>Postscript</w:t>
      </w:r>
    </w:p>
    <w:p w:rsidR="0008154F" w:rsidRDefault="0008154F" w:rsidP="00902022">
      <w:pPr>
        <w:spacing w:after="0" w:line="240" w:lineRule="auto"/>
        <w:rPr>
          <w:lang w:val="en-US"/>
        </w:rPr>
      </w:pPr>
    </w:p>
    <w:p w:rsidR="0008154F" w:rsidRPr="00EF6ACE" w:rsidRDefault="0008154F" w:rsidP="00902022">
      <w:pPr>
        <w:spacing w:after="0" w:line="240" w:lineRule="auto"/>
        <w:rPr>
          <w:lang w:val="en-US"/>
        </w:rPr>
      </w:pPr>
    </w:p>
    <w:sectPr w:rsidR="0008154F" w:rsidRPr="00EF6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D7D" w:rsidRDefault="00023D7D" w:rsidP="002752EC">
      <w:pPr>
        <w:spacing w:after="0" w:line="240" w:lineRule="auto"/>
      </w:pPr>
      <w:r>
        <w:separator/>
      </w:r>
    </w:p>
  </w:endnote>
  <w:endnote w:type="continuationSeparator" w:id="0">
    <w:p w:rsidR="00023D7D" w:rsidRDefault="00023D7D" w:rsidP="0027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D7D" w:rsidRDefault="00023D7D" w:rsidP="002752EC">
      <w:pPr>
        <w:spacing w:after="0" w:line="240" w:lineRule="auto"/>
      </w:pPr>
      <w:r>
        <w:separator/>
      </w:r>
    </w:p>
  </w:footnote>
  <w:footnote w:type="continuationSeparator" w:id="0">
    <w:p w:rsidR="00023D7D" w:rsidRDefault="00023D7D" w:rsidP="00275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6043"/>
    <w:multiLevelType w:val="hybridMultilevel"/>
    <w:tmpl w:val="69D8EBB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6D12005"/>
    <w:multiLevelType w:val="hybridMultilevel"/>
    <w:tmpl w:val="2110C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CE"/>
    <w:rsid w:val="00023D7D"/>
    <w:rsid w:val="0008154F"/>
    <w:rsid w:val="0025545D"/>
    <w:rsid w:val="002752EC"/>
    <w:rsid w:val="003301C2"/>
    <w:rsid w:val="00370F5D"/>
    <w:rsid w:val="004133B8"/>
    <w:rsid w:val="004345BF"/>
    <w:rsid w:val="006C00A4"/>
    <w:rsid w:val="00740ADF"/>
    <w:rsid w:val="00902022"/>
    <w:rsid w:val="00CA5890"/>
    <w:rsid w:val="00E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C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00A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752EC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52E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52E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752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C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00A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752EC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52E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52E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752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5</cp:revision>
  <dcterms:created xsi:type="dcterms:W3CDTF">2020-01-27T19:17:00Z</dcterms:created>
  <dcterms:modified xsi:type="dcterms:W3CDTF">2020-01-29T23:02:00Z</dcterms:modified>
</cp:coreProperties>
</file>