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AF6" w:rsidRDefault="00EA1AF6" w:rsidP="0030345F">
      <w:pPr>
        <w:pStyle w:val="Nagwek2"/>
        <w:jc w:val="both"/>
      </w:pPr>
      <w:r>
        <w:t>1.1. Definicja produktu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sz w:val="24"/>
        </w:rPr>
      </w:pPr>
      <w:r w:rsidRPr="00DF2728">
        <w:rPr>
          <w:rFonts w:asciiTheme="minorHAnsi" w:hAnsiTheme="minorHAnsi" w:cstheme="minorHAnsi"/>
          <w:sz w:val="24"/>
        </w:rPr>
        <w:t>Produktem jest gotowy sklep internetowy. Aktualny jego moduł umożliwia rejestracje użytkownika do systemu. Rejestracja owa umożliwia użytkownikowi późniejsze korzystanie z serwisu w pełni, tj. umożliwia zakup produktów, napisanie wiadomości do pracownika/moderatora/administratora, zgłoszenie awarii, modyfikację swojego konta.</w:t>
      </w:r>
    </w:p>
    <w:p w:rsidR="00EA1AF6" w:rsidRDefault="00EA1AF6" w:rsidP="0030345F">
      <w:pPr>
        <w:pStyle w:val="Nagwek2"/>
        <w:jc w:val="both"/>
      </w:pPr>
      <w:r>
        <w:t>1.2. Technologia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 xml:space="preserve">Sklep internetowy będzie aplikacją webową, pisaną w języku </w:t>
      </w:r>
      <w:r w:rsidR="00DF2728" w:rsidRPr="00DF2728">
        <w:rPr>
          <w:sz w:val="24"/>
        </w:rPr>
        <w:t>PHP</w:t>
      </w:r>
      <w:r w:rsidRPr="00DF2728">
        <w:rPr>
          <w:sz w:val="24"/>
        </w:rPr>
        <w:t xml:space="preserve">. Dzięki aplikacji webowej produkt finalny jest w stanie dotrzeć do każdego bez względu na urządzenie i przeglądarkę internetową (musi obsługiwać </w:t>
      </w:r>
      <w:r w:rsidR="00DF2728" w:rsidRPr="00DF2728">
        <w:rPr>
          <w:sz w:val="24"/>
        </w:rPr>
        <w:t>PHP</w:t>
      </w:r>
      <w:r w:rsidRPr="00DF2728">
        <w:rPr>
          <w:sz w:val="24"/>
        </w:rPr>
        <w:t xml:space="preserve"> i wspierać html5). Dzięki PHP można szybko i łatwo rozbudowywać serwis, jest podobny do wielu znanych języków, posiada w pełni funkcjonalne wsparcie dla klas, co odzwierciedla się w projekcie.</w:t>
      </w:r>
    </w:p>
    <w:p w:rsidR="00EA1AF6" w:rsidRDefault="00EA1AF6" w:rsidP="0030345F">
      <w:pPr>
        <w:pStyle w:val="Nagwek1"/>
        <w:jc w:val="both"/>
        <w:rPr>
          <w:b w:val="0"/>
          <w:sz w:val="26"/>
          <w:szCs w:val="26"/>
        </w:rPr>
      </w:pPr>
      <w:r w:rsidRPr="002554C8">
        <w:rPr>
          <w:b w:val="0"/>
          <w:sz w:val="26"/>
          <w:szCs w:val="26"/>
        </w:rPr>
        <w:t>1.3. Wymagania funkcjonalne</w:t>
      </w:r>
    </w:p>
    <w:p w:rsidR="00EA1AF6" w:rsidRPr="00DF2728" w:rsidRDefault="00EA1AF6" w:rsidP="0030345F">
      <w:pPr>
        <w:jc w:val="both"/>
        <w:rPr>
          <w:sz w:val="24"/>
        </w:rPr>
      </w:pP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użytkownik możemy się zalogować.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użytkownik możemy zresetować swoje hasło.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użytkownik możemy się wylogować.</w:t>
      </w:r>
    </w:p>
    <w:p w:rsidR="00EA1AF6" w:rsidRPr="00DF2728" w:rsidRDefault="00EA1AF6" w:rsidP="0030345F">
      <w:pPr>
        <w:tabs>
          <w:tab w:val="left" w:pos="3064"/>
        </w:tabs>
        <w:jc w:val="both"/>
        <w:rPr>
          <w:sz w:val="24"/>
        </w:rPr>
      </w:pPr>
      <w:r w:rsidRPr="00DF2728">
        <w:rPr>
          <w:sz w:val="24"/>
        </w:rPr>
        <w:t>Jako użytkownik możemy zarejestrować się do systemu.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administrator możemy dodać użytkownika do bazy.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administrator możemy usunąć użytkownika z bazy.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administrator możemy dodać nowy produkt.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administrator możemy usunąć produkt.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użytkownik możemy dodać produkt do koszyka.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użytkownik możemy usunąć produkt z koszyka.</w:t>
      </w:r>
    </w:p>
    <w:p w:rsidR="00EA1AF6" w:rsidRPr="00DF2728" w:rsidRDefault="00EA1AF6" w:rsidP="0030345F">
      <w:pPr>
        <w:jc w:val="both"/>
        <w:rPr>
          <w:sz w:val="24"/>
        </w:rPr>
      </w:pPr>
      <w:r w:rsidRPr="00DF2728">
        <w:rPr>
          <w:sz w:val="24"/>
        </w:rPr>
        <w:t>Jako użytkownik możemy kupić przedmiot.</w:t>
      </w:r>
    </w:p>
    <w:p w:rsidR="00EA1AF6" w:rsidRPr="00DF2728" w:rsidRDefault="00EA1AF6" w:rsidP="00676950">
      <w:pPr>
        <w:jc w:val="both"/>
        <w:rPr>
          <w:sz w:val="24"/>
        </w:rPr>
      </w:pPr>
      <w:r w:rsidRPr="00DF2728">
        <w:rPr>
          <w:sz w:val="24"/>
        </w:rPr>
        <w:t>Jako użytkownik dodać komentarz po zakupie przedmiotu.</w:t>
      </w:r>
    </w:p>
    <w:p w:rsidR="00EA1AF6" w:rsidRPr="00DF2728" w:rsidRDefault="00EA1AF6" w:rsidP="00676950">
      <w:pPr>
        <w:jc w:val="both"/>
        <w:rPr>
          <w:sz w:val="24"/>
        </w:rPr>
      </w:pPr>
      <w:r w:rsidRPr="00DF2728">
        <w:rPr>
          <w:sz w:val="24"/>
        </w:rPr>
        <w:t>Jako administrator możemy usunąć komentarz.</w:t>
      </w:r>
    </w:p>
    <w:p w:rsidR="009C7322" w:rsidRPr="00DF2728" w:rsidRDefault="009C7322" w:rsidP="00676950">
      <w:pPr>
        <w:jc w:val="both"/>
        <w:rPr>
          <w:sz w:val="24"/>
        </w:rPr>
      </w:pPr>
      <w:r w:rsidRPr="00DF2728">
        <w:rPr>
          <w:sz w:val="24"/>
        </w:rPr>
        <w:t>Jako użytkownik możemy przefiltrować wyszukiwania.</w:t>
      </w:r>
    </w:p>
    <w:p w:rsidR="00EA1AF6" w:rsidRDefault="00EA1AF6" w:rsidP="0030345F">
      <w:pPr>
        <w:jc w:val="both"/>
      </w:pPr>
    </w:p>
    <w:p w:rsidR="00EA1AF6" w:rsidRDefault="00EA1AF6" w:rsidP="0030345F">
      <w:pPr>
        <w:pStyle w:val="Nagwek1"/>
        <w:pageBreakBefore/>
        <w:jc w:val="both"/>
      </w:pPr>
      <w:r>
        <w:lastRenderedPageBreak/>
        <w:t>2. Projekt techniczny</w:t>
      </w:r>
    </w:p>
    <w:p w:rsidR="00EA1AF6" w:rsidRPr="00F05446" w:rsidRDefault="00EA1AF6" w:rsidP="00F05446">
      <w:pPr>
        <w:rPr>
          <w:b/>
          <w:sz w:val="24"/>
          <w:szCs w:val="24"/>
        </w:rPr>
      </w:pPr>
      <w:r w:rsidRPr="00F05446">
        <w:rPr>
          <w:b/>
          <w:sz w:val="24"/>
          <w:szCs w:val="24"/>
        </w:rPr>
        <w:t>STRONA GŁÓWNA</w:t>
      </w:r>
    </w:p>
    <w:p w:rsidR="00EA1AF6" w:rsidRDefault="00EA1AF6" w:rsidP="0030345F">
      <w:pPr>
        <w:pStyle w:val="Nagwek2"/>
        <w:jc w:val="both"/>
      </w:pPr>
      <w:bookmarkStart w:id="0" w:name="_Toc400017926"/>
      <w:r>
        <w:t xml:space="preserve">2.1. Projekt </w:t>
      </w:r>
      <w:r>
        <w:rPr>
          <w:rStyle w:val="highlight"/>
        </w:rPr>
        <w:t>inter</w:t>
      </w:r>
      <w:bookmarkEnd w:id="0"/>
      <w:r>
        <w:t>fejsu użytkownika</w:t>
      </w:r>
    </w:p>
    <w:p w:rsidR="00EA1AF6" w:rsidRDefault="00427B33" w:rsidP="00035E59">
      <w:pPr>
        <w:pStyle w:val="Nagwek2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  <w:lang w:eastAsia="pl-PL"/>
        </w:rPr>
        <w:drawing>
          <wp:inline distT="0" distB="0" distL="0" distR="0">
            <wp:extent cx="5753100" cy="1323975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 w:rsidRPr="00035E59">
        <w:rPr>
          <w:color w:val="auto"/>
          <w:sz w:val="22"/>
          <w:szCs w:val="22"/>
        </w:rPr>
        <w:t>Rysunek 1.</w:t>
      </w:r>
      <w:r w:rsidR="00EA1AF6">
        <w:rPr>
          <w:color w:val="auto"/>
          <w:sz w:val="22"/>
          <w:szCs w:val="22"/>
        </w:rPr>
        <w:t xml:space="preserve"> Główne okno aplikacji.</w:t>
      </w:r>
    </w:p>
    <w:p w:rsidR="00EA1AF6" w:rsidRDefault="00EA1AF6" w:rsidP="009F5F46">
      <w:pPr>
        <w:pStyle w:val="Nagwek3"/>
        <w:jc w:val="both"/>
      </w:pPr>
      <w:r>
        <w:t>Tabela 1. Główne okno aplikacji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</w:tblBorders>
        <w:tblCellMar>
          <w:left w:w="113" w:type="dxa"/>
        </w:tblCellMar>
        <w:tblLook w:val="00A0" w:firstRow="1" w:lastRow="0" w:firstColumn="1" w:lastColumn="0" w:noHBand="0" w:noVBand="0"/>
      </w:tblPr>
      <w:tblGrid>
        <w:gridCol w:w="561"/>
        <w:gridCol w:w="1939"/>
        <w:gridCol w:w="6793"/>
      </w:tblGrid>
      <w:tr w:rsidR="00EA1AF6" w:rsidTr="003A1264">
        <w:tc>
          <w:tcPr>
            <w:tcW w:w="561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Opis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9F5F46">
            <w:pPr>
              <w:spacing w:after="0"/>
              <w:jc w:val="both"/>
              <w:rPr>
                <w:sz w:val="24"/>
                <w:lang w:val="en-US"/>
              </w:rPr>
            </w:pPr>
            <w:r w:rsidRPr="00DF2728">
              <w:rPr>
                <w:sz w:val="24"/>
                <w:lang w:val="en-US"/>
              </w:rPr>
              <w:t>Przycisk</w:t>
            </w:r>
            <w:r w:rsidRPr="00DF2728">
              <w:rPr>
                <w:sz w:val="24"/>
                <w:lang w:val="en-US"/>
              </w:rPr>
              <w:br/>
              <w:t>„Sklep internetowy”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3A1264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Odnośnik przekierowujący na stronę główną sklepu.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AC49AA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Link „Urządzenia mobilne”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AC49AA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Po naciśnięciu przenosi na stronę z listą podkategorii.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AC49AA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Link „Komputery”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3A1264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Po naciśnięciu przenosi na stronę z listą podkategorii.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9F5F46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Pole „Konto”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9F5F46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Po najechaniu można wybrać odnośnik rejestracji lub logowania.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9F5F46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Przycisk koszyk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DF2728" w:rsidRDefault="00EA1AF6" w:rsidP="009F5F46">
            <w:pPr>
              <w:spacing w:after="0"/>
              <w:jc w:val="both"/>
              <w:rPr>
                <w:sz w:val="24"/>
              </w:rPr>
            </w:pPr>
            <w:r w:rsidRPr="00DF2728">
              <w:rPr>
                <w:sz w:val="24"/>
              </w:rPr>
              <w:t>Po wciśnięciu przenosi do koszyka klienta.</w:t>
            </w:r>
          </w:p>
        </w:tc>
      </w:tr>
      <w:tr w:rsidR="00EA1AF6" w:rsidTr="003A1264">
        <w:trPr>
          <w:gridAfter w:val="2"/>
          <w:wAfter w:w="8732" w:type="dxa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</w:p>
        </w:tc>
      </w:tr>
    </w:tbl>
    <w:p w:rsidR="00EA1AF6" w:rsidRPr="00F05446" w:rsidRDefault="00EA1AF6" w:rsidP="0030345F">
      <w:pPr>
        <w:pStyle w:val="Nagwek2"/>
        <w:jc w:val="both"/>
      </w:pPr>
      <w:r>
        <w:lastRenderedPageBreak/>
        <w:t>REJESTRACJA</w:t>
      </w:r>
    </w:p>
    <w:p w:rsidR="00EA1AF6" w:rsidRDefault="00DF2728" w:rsidP="00035E59">
      <w:pPr>
        <w:pStyle w:val="Nagwek3"/>
        <w:jc w:val="center"/>
        <w:rPr>
          <w:rFonts w:ascii="Calibri" w:hAnsi="Calibri" w:cs="Calibri"/>
          <w:color w:val="auto"/>
        </w:rPr>
      </w:pPr>
      <w:r>
        <w:rPr>
          <w:rFonts w:ascii="Calibri" w:hAnsi="Calibri" w:cs="Calibri"/>
          <w:noProof/>
          <w:color w:val="auto"/>
          <w:lang w:eastAsia="pl-PL"/>
        </w:rPr>
        <w:drawing>
          <wp:inline distT="0" distB="0" distL="0" distR="0">
            <wp:extent cx="5753100" cy="5543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Pr="00035E59" w:rsidRDefault="00EA1AF6" w:rsidP="00035E59">
      <w:pPr>
        <w:pStyle w:val="Nagwek3"/>
        <w:rPr>
          <w:rFonts w:ascii="Calibri" w:hAnsi="Calibri" w:cs="Calibri"/>
          <w:color w:val="auto"/>
        </w:rPr>
      </w:pPr>
      <w:r w:rsidRPr="00035E59">
        <w:rPr>
          <w:rFonts w:ascii="Calibri" w:hAnsi="Calibri" w:cs="Calibri"/>
          <w:color w:val="auto"/>
        </w:rPr>
        <w:t>Rysunek 2.</w:t>
      </w:r>
      <w:r>
        <w:rPr>
          <w:rFonts w:ascii="Calibri" w:hAnsi="Calibri" w:cs="Calibri"/>
          <w:color w:val="auto"/>
        </w:rPr>
        <w:t xml:space="preserve"> Główne okno rejestracji.</w:t>
      </w:r>
    </w:p>
    <w:p w:rsidR="00EA1AF6" w:rsidRPr="009F5F46" w:rsidRDefault="00EA1AF6" w:rsidP="009F5F46"/>
    <w:p w:rsidR="00EA1AF6" w:rsidRDefault="00EA1AF6" w:rsidP="0030345F">
      <w:pPr>
        <w:pStyle w:val="Nagwek3"/>
        <w:jc w:val="both"/>
      </w:pPr>
      <w:r>
        <w:t>Tabela 2. Główne okno 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</w:tblBorders>
        <w:tblCellMar>
          <w:left w:w="113" w:type="dxa"/>
        </w:tblCellMar>
        <w:tblLook w:val="00A0" w:firstRow="1" w:lastRow="0" w:firstColumn="1" w:lastColumn="0" w:noHBand="0" w:noVBand="0"/>
      </w:tblPr>
      <w:tblGrid>
        <w:gridCol w:w="561"/>
        <w:gridCol w:w="7"/>
        <w:gridCol w:w="1932"/>
        <w:gridCol w:w="6793"/>
      </w:tblGrid>
      <w:tr w:rsidR="00EA1AF6" w:rsidTr="002554C8">
        <w:tc>
          <w:tcPr>
            <w:tcW w:w="561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Opis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Przycisk</w:t>
            </w:r>
            <w:r>
              <w:rPr>
                <w:lang w:val="en-US"/>
              </w:rPr>
              <w:br/>
              <w:t>„Zarejestrujsię”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Sprawdza poprawność wpisanych danych oraz dodaje użytkownika do bazy.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„login”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Unikalna nazwa użytkownika (posiada 6-12 znaków, może posiadać cyfry, nie zawiera polskich i specjalnych znaków, składa się z małych cyfr [a-z])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„hasło”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Hasło użytkownika wymagane przy zalogowaniu do systemu oraz modyfikacji profilu, niewidoczne dla innych użytkowników. (Posiada 8-32 znaków, może mieć polskie i specjalne znaki, może mieć cyfry, może mieć duże litery, wymaga się co najmniej:</w:t>
            </w:r>
          </w:p>
          <w:p w:rsidR="00EA1AF6" w:rsidRDefault="00EA1AF6" w:rsidP="0030345F">
            <w:pPr>
              <w:spacing w:after="0"/>
              <w:jc w:val="both"/>
            </w:pPr>
            <w:r>
              <w:t>- jedną dużą literę</w:t>
            </w:r>
          </w:p>
          <w:p w:rsidR="00EA1AF6" w:rsidRDefault="00EA1AF6" w:rsidP="0030345F">
            <w:pPr>
              <w:spacing w:after="0"/>
              <w:jc w:val="both"/>
            </w:pPr>
            <w:r>
              <w:lastRenderedPageBreak/>
              <w:t>- jeden znak specjalny</w:t>
            </w:r>
          </w:p>
          <w:p w:rsidR="00EA1AF6" w:rsidRDefault="00EA1AF6" w:rsidP="0030345F">
            <w:pPr>
              <w:spacing w:after="0"/>
              <w:jc w:val="both"/>
            </w:pPr>
            <w:r>
              <w:t>- jedną cyfrę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4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„powtórz hasło”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Istnieje w celu weryfikacji poprawności wcześniej wpisanego hasła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„e-mail”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7E7D70" w:rsidRDefault="00EA1AF6" w:rsidP="0030345F">
            <w:pPr>
              <w:spacing w:after="0"/>
              <w:jc w:val="both"/>
              <w:rPr>
                <w:b/>
              </w:rPr>
            </w:pPr>
            <w:r>
              <w:t xml:space="preserve">Adres mailowy użytkownika, na który zostanie wysłane potwierdzenie rejestracji, służy również w celu komunikacji z użytkownikiem oraz przypomnieniu hasła. (składa się z wyrażenia regularnego na email, link </w:t>
            </w:r>
            <w:r w:rsidRPr="007E7D70">
              <w:rPr>
                <w:b/>
              </w:rPr>
              <w:t>aktywacji konta jest</w:t>
            </w:r>
            <w:r>
              <w:rPr>
                <w:b/>
              </w:rPr>
              <w:t>ważny przez 7 dni</w:t>
            </w:r>
            <w:r>
              <w:t xml:space="preserve">, link </w:t>
            </w:r>
            <w:r>
              <w:rPr>
                <w:b/>
              </w:rPr>
              <w:t>przypomnienia hasła jest ważny 12h.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„imię”</w:t>
            </w:r>
          </w:p>
        </w:tc>
        <w:tc>
          <w:tcPr>
            <w:tcW w:w="6793" w:type="dxa"/>
            <w:tcBorders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Imię użytkownika (zawiera 1-12 znaków, nie posiada cyfr, pierwsza litera jest duża, reszta mała [A-Za-z], posiada polskie znaki, nie posiada znaków specjalnych)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„Nazwisko”</w:t>
            </w:r>
          </w:p>
        </w:tc>
        <w:tc>
          <w:tcPr>
            <w:tcW w:w="6793" w:type="dxa"/>
            <w:tcBorders>
              <w:top w:val="nil"/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Nazwisko użytkownika (zawiera 1-24 znaków, nie posiada cyfr, pierwsza litera jest duża, reszta mała [A-Za-z], posiada polskie znaki, może wystąpić „-” w nazwisku, nie posiada znaków specjalnych)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„Adres zamieszkania”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Dane dotyczące zamieszkania/zameldowania użytkownika. (ulica, nr domu/mieszkania, posiada 1-32 znaków)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„Kod pocztowy”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Kod pocztowy miejsca zamieszkania/zameldowania użytkownika. (Tylko cyfry, format XX-XXX)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„Miasto”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Miasto zamieszkania/zameldowania użytkownika. (posiada 1-24 znaków, nie posiada znaków specjalnych, występuje „-”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Checkbox „Akceptuję regulamin”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Niezbędne do rejestracji, zaakceptowanie regulaminu serwisu.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12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Odnośnik „regulamin”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Odnośnik do regulaminu serwisu.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Checkbox „Wyrażam zgodę na przetwarzanie danych osobowych”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Użytkownik wyraża zgodę na przetwarzanie jego danych osobowych na rzecz serwisu.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14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Checkbox „chcę otrzymywać newsletter”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Użytkownik wyraża zgodę na wysyłanie na jego email propozycji z serwisu.</w:t>
            </w:r>
          </w:p>
          <w:p w:rsidR="00EA1AF6" w:rsidRDefault="00EA1AF6" w:rsidP="0030345F">
            <w:pPr>
              <w:spacing w:after="0"/>
              <w:jc w:val="both"/>
            </w:pP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16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„Nazwa użytkownika nie może być pusta”</w:t>
            </w:r>
          </w:p>
          <w:p w:rsidR="00EA1AF6" w:rsidRDefault="00EA1AF6" w:rsidP="0030345F">
            <w:pPr>
              <w:spacing w:after="0"/>
              <w:jc w:val="both"/>
            </w:pP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login jest już zajęty lub jest wpisany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17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854B1E">
              <w:t>Hasło nie może być puste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hasło nie spełnia wymogów bezpieczeństwa lub jest wpisane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18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854B1E">
              <w:t xml:space="preserve">Wpisane hasła </w:t>
            </w:r>
            <w:r w:rsidRPr="00854B1E">
              <w:lastRenderedPageBreak/>
              <w:t>różnią się od siebie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lastRenderedPageBreak/>
              <w:t>Pojawia się, gdy wpisany ciąg znaków różni się od tego wpisanego w polu „hasło”</w:t>
            </w:r>
          </w:p>
          <w:p w:rsidR="00EA1AF6" w:rsidRDefault="00EA1AF6" w:rsidP="0030345F">
            <w:pPr>
              <w:spacing w:after="0"/>
              <w:jc w:val="both"/>
            </w:pP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19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„Niepoprawny adres e-mail”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podany e-mail już istnieje w bazie, lub jest wpisany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854B1E">
              <w:t>Pole imię nie spełnia wymagań (długość 1-12 znaków)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podane imię jest wpisane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  <w:r>
              <w:br/>
              <w:t>„</w:t>
            </w:r>
            <w:r w:rsidRPr="00854B1E">
              <w:t>Pole nazwisko nie spełnia wymagań (długość 1-24 znaków)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podane nazwisko jest wpisane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 xml:space="preserve">Komunikat 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370B97">
              <w:t>Pole adresu nie może być puste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70B97">
            <w:pPr>
              <w:spacing w:after="0"/>
              <w:jc w:val="both"/>
            </w:pPr>
            <w:r>
              <w:t>Pojawia się, gdy niepodano adresu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370B97">
              <w:t>Nieprawidłowy kod pocztowy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podany kod pocztowy jest wpisany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370B97">
              <w:t>Pole miasto nie spełnia wymagań (długość 2-30 znaków)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podane miasto jest wpisane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370B97">
              <w:t>Musisz zaakceptować regulamin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jeden z wymaganych checkboxów został niezaznaczony.</w:t>
            </w:r>
          </w:p>
        </w:tc>
      </w:tr>
    </w:tbl>
    <w:p w:rsidR="00EA1AF6" w:rsidRDefault="00EA1AF6" w:rsidP="0030345F">
      <w:pPr>
        <w:jc w:val="both"/>
      </w:pPr>
    </w:p>
    <w:p w:rsidR="00EA1AF6" w:rsidRDefault="00EA1AF6" w:rsidP="0030345F">
      <w:pPr>
        <w:jc w:val="both"/>
      </w:pPr>
    </w:p>
    <w:p w:rsidR="00DF2728" w:rsidRDefault="00DF2728" w:rsidP="0030345F">
      <w:pPr>
        <w:jc w:val="both"/>
      </w:pPr>
    </w:p>
    <w:p w:rsidR="00DF2728" w:rsidRDefault="00DF2728" w:rsidP="0030345F">
      <w:pPr>
        <w:jc w:val="both"/>
      </w:pPr>
    </w:p>
    <w:p w:rsidR="00DF2728" w:rsidRDefault="00DF2728" w:rsidP="0030345F">
      <w:pPr>
        <w:jc w:val="both"/>
      </w:pPr>
    </w:p>
    <w:p w:rsidR="00EA1AF6" w:rsidRDefault="00EA1AF6" w:rsidP="0030345F">
      <w:pPr>
        <w:jc w:val="both"/>
        <w:rPr>
          <w:b/>
        </w:rPr>
      </w:pPr>
    </w:p>
    <w:p w:rsidR="00DF2728" w:rsidRDefault="00DF2728" w:rsidP="0030345F">
      <w:pPr>
        <w:jc w:val="both"/>
        <w:rPr>
          <w:b/>
        </w:rPr>
      </w:pPr>
    </w:p>
    <w:p w:rsidR="00EA1AF6" w:rsidRDefault="00DF2728" w:rsidP="00035E59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53100" cy="56197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</w:rPr>
        <w:t>Rys. 3. Okno potwierdzenia rejestracji.</w:t>
      </w:r>
    </w:p>
    <w:p w:rsidR="00EA1AF6" w:rsidRDefault="00EA1AF6" w:rsidP="00035E59">
      <w:pPr>
        <w:pStyle w:val="Nagwek3"/>
        <w:jc w:val="both"/>
      </w:pPr>
      <w:r>
        <w:t>Tabela 3. Okno potwierdzenia 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</w:tblBorders>
        <w:tblCellMar>
          <w:left w:w="113" w:type="dxa"/>
        </w:tblCellMar>
        <w:tblLook w:val="00A0" w:firstRow="1" w:lastRow="0" w:firstColumn="1" w:lastColumn="0" w:noHBand="0" w:noVBand="0"/>
      </w:tblPr>
      <w:tblGrid>
        <w:gridCol w:w="561"/>
        <w:gridCol w:w="1939"/>
        <w:gridCol w:w="6793"/>
      </w:tblGrid>
      <w:tr w:rsidR="00EA1AF6" w:rsidTr="003A1264">
        <w:tc>
          <w:tcPr>
            <w:tcW w:w="561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7E7D70" w:rsidRDefault="00EA1AF6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7E7D70" w:rsidRDefault="00EA1AF6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Opis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7E7D70" w:rsidRDefault="00EA1AF6" w:rsidP="003A1264">
            <w:pPr>
              <w:spacing w:after="0"/>
              <w:jc w:val="both"/>
            </w:pPr>
            <w:r w:rsidRPr="007E7D70">
              <w:t>Komunikat rejestracji.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7E7D70" w:rsidRDefault="00EA1AF6" w:rsidP="003A1264">
            <w:pPr>
              <w:spacing w:after="0"/>
              <w:jc w:val="both"/>
            </w:pPr>
            <w:r w:rsidRPr="007E7D70">
              <w:t>Po kliknięciu linku w emailu użytkownik przeniesiony jest na stronę główną sklepu z wyświetloną informacją z potwierdzeniem lub błędem potwierdzenia rejestracji.</w:t>
            </w:r>
          </w:p>
        </w:tc>
      </w:tr>
    </w:tbl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</w:p>
    <w:p w:rsidR="00EA1AF6" w:rsidRDefault="00427B33" w:rsidP="0030345F">
      <w:pPr>
        <w:jc w:val="both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15000" cy="1228725"/>
            <wp:effectExtent l="0" t="0" r="0" b="9525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Default="00EA1AF6" w:rsidP="0030345F">
      <w:pPr>
        <w:jc w:val="both"/>
        <w:rPr>
          <w:b/>
        </w:rPr>
      </w:pPr>
      <w:r>
        <w:rPr>
          <w:b/>
        </w:rPr>
        <w:t>Rys. 4. Email z linkiem aktywacji konta.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t>LINK AKTYWACJI KONTA WAŻNY JEST PRZEZ 7 DNI.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t>Scenariusze rejestracji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„zarejestruj się”.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wypełnia poprawnie pola (login, hasło, email, imię, nazwisko, data urodzin, pola adresu.)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zapoznanie się z regulaminem.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zgodę przetwarzanie danych osobowych.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bądź nie pole chęci otrzymywania newslettera.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naciska zarejestruj.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weryfikuje dane jako poprawne oraz unikalne.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wysyła na podany email link aktywacji konta.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potwierdza rejestrację konta linkiem z emaila w ciągu 7 dni.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Nastąpiła rejestracja użytkownika w bazie</w:t>
      </w:r>
    </w:p>
    <w:p w:rsidR="00EA1AF6" w:rsidRPr="00DF2728" w:rsidRDefault="00EA1AF6" w:rsidP="005A3EEE">
      <w:pPr>
        <w:pStyle w:val="Akapitzlist"/>
        <w:numPr>
          <w:ilvl w:val="0"/>
          <w:numId w:val="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przenosi użytkownika na główna stronę serwisu.</w:t>
      </w:r>
    </w:p>
    <w:p w:rsidR="00DF2728" w:rsidRPr="00DF2728" w:rsidRDefault="00DF2728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DF2728" w:rsidRPr="00DF2728" w:rsidRDefault="00DF2728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DF2728" w:rsidRPr="00DF2728" w:rsidRDefault="00DF2728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DF2728" w:rsidRPr="00DF2728" w:rsidRDefault="00DF2728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EA1AF6" w:rsidRPr="00DF2728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t>Scenariusze poboczne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t>Przypadek 1: Nie uzupełniony formularz</w:t>
      </w:r>
    </w:p>
    <w:p w:rsidR="00EA1AF6" w:rsidRPr="00DF2728" w:rsidRDefault="00EA1AF6" w:rsidP="005A3EEE">
      <w:pPr>
        <w:pStyle w:val="Akapitzlist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„zarejestruj się”.</w:t>
      </w:r>
    </w:p>
    <w:p w:rsidR="00EA1AF6" w:rsidRPr="00DF2728" w:rsidRDefault="00EA1AF6" w:rsidP="005A3EEE">
      <w:pPr>
        <w:pStyle w:val="Akapitzlist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pozostawia jedno lub więcej z pól wymaganych nieuzupełnione</w:t>
      </w:r>
    </w:p>
    <w:p w:rsidR="00EA1AF6" w:rsidRPr="00DF2728" w:rsidRDefault="00EA1AF6" w:rsidP="005A3EEE">
      <w:pPr>
        <w:pStyle w:val="Akapitzlist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zapoznanie się z regulaminem</w:t>
      </w:r>
    </w:p>
    <w:p w:rsidR="00EA1AF6" w:rsidRPr="00DF2728" w:rsidRDefault="00EA1AF6" w:rsidP="005A3EEE">
      <w:pPr>
        <w:pStyle w:val="Akapitzlist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zgodę na przetwarzanie danych osobowych</w:t>
      </w:r>
    </w:p>
    <w:p w:rsidR="00EA1AF6" w:rsidRPr="00DF2728" w:rsidRDefault="00EA1AF6" w:rsidP="005A3EEE">
      <w:pPr>
        <w:pStyle w:val="Akapitzlist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bądź nie pole potwierdzające chęć na otrzymywanie newslettera.</w:t>
      </w:r>
    </w:p>
    <w:p w:rsidR="00EA1AF6" w:rsidRPr="00DF2728" w:rsidRDefault="00EA1AF6" w:rsidP="005A3EEE">
      <w:pPr>
        <w:pStyle w:val="Akapitzlist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naciska „zarejestruj”</w:t>
      </w:r>
    </w:p>
    <w:p w:rsidR="00EA1AF6" w:rsidRPr="00DF2728" w:rsidRDefault="00EA1AF6" w:rsidP="005A3EEE">
      <w:pPr>
        <w:pStyle w:val="Akapitzlist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wyświetla komunikat o nieuzupełnionych polach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t>Przypadek 2: Brak akceptacji regulaminu</w:t>
      </w:r>
    </w:p>
    <w:p w:rsidR="00EA1AF6" w:rsidRPr="00DF2728" w:rsidRDefault="00EA1AF6" w:rsidP="005A3EEE">
      <w:pPr>
        <w:pStyle w:val="Akapitzlist"/>
        <w:numPr>
          <w:ilvl w:val="0"/>
          <w:numId w:val="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„zarejestruj się”.</w:t>
      </w:r>
    </w:p>
    <w:p w:rsidR="00EA1AF6" w:rsidRPr="00DF2728" w:rsidRDefault="00EA1AF6" w:rsidP="005A3EEE">
      <w:pPr>
        <w:pStyle w:val="Akapitzlist"/>
        <w:numPr>
          <w:ilvl w:val="0"/>
          <w:numId w:val="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uzupełnia wszystkie pola</w:t>
      </w:r>
    </w:p>
    <w:p w:rsidR="00EA1AF6" w:rsidRPr="00DF2728" w:rsidRDefault="00EA1AF6" w:rsidP="005A3EEE">
      <w:pPr>
        <w:pStyle w:val="Akapitzlist"/>
        <w:numPr>
          <w:ilvl w:val="0"/>
          <w:numId w:val="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nie zaznacza pola potwierdzającego zapoznania się z regulaminem lub pola o zgodzie na przetwarzanie danych osobowych</w:t>
      </w:r>
    </w:p>
    <w:p w:rsidR="00EA1AF6" w:rsidRPr="00DF2728" w:rsidRDefault="00EA1AF6" w:rsidP="005A3EEE">
      <w:pPr>
        <w:pStyle w:val="Akapitzlist"/>
        <w:numPr>
          <w:ilvl w:val="0"/>
          <w:numId w:val="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bądź nie pole chęci otrzymywania newslettera.</w:t>
      </w:r>
    </w:p>
    <w:p w:rsidR="00EA1AF6" w:rsidRPr="00DF2728" w:rsidRDefault="00EA1AF6" w:rsidP="005A3EEE">
      <w:pPr>
        <w:pStyle w:val="Akapitzlist"/>
        <w:numPr>
          <w:ilvl w:val="0"/>
          <w:numId w:val="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naciska „zarejestruj”</w:t>
      </w:r>
    </w:p>
    <w:p w:rsidR="00EA1AF6" w:rsidRPr="00DF2728" w:rsidRDefault="00EA1AF6" w:rsidP="005A3EEE">
      <w:pPr>
        <w:pStyle w:val="Akapitzlist"/>
        <w:numPr>
          <w:ilvl w:val="0"/>
          <w:numId w:val="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wyświetla komunikat o konieczności zaznaczenia obu pól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t>Przypadek 3: Zajęty adres e-mail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„zarejestruj się”.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wypełnia poprawnie pola (login, hasło, email, imię, nazwisko, data urodzin, pola adresu.)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zapoznanie się z regulaminem.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zgodę przetwarzanie danych osobowych.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bądź nie pole chęci otrzymywania newslettera.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naciska zarejestruj.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weryfikuje dane jako poprawne, ale e-mail występuje już w bazie</w:t>
      </w:r>
    </w:p>
    <w:p w:rsidR="00EA1AF6" w:rsidRPr="00DF2728" w:rsidRDefault="00EA1AF6" w:rsidP="005A3EEE">
      <w:pPr>
        <w:pStyle w:val="Akapitzlist"/>
        <w:numPr>
          <w:ilvl w:val="0"/>
          <w:numId w:val="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wyświetla komunikat o zajętym adresie e-mail</w:t>
      </w:r>
    </w:p>
    <w:p w:rsidR="00EA1AF6" w:rsidRPr="00DF2728" w:rsidRDefault="00EA1AF6" w:rsidP="00477E08">
      <w:pPr>
        <w:pStyle w:val="Akapitzlist"/>
        <w:jc w:val="both"/>
        <w:rPr>
          <w:rFonts w:asciiTheme="minorHAnsi" w:hAnsiTheme="minorHAnsi" w:cstheme="minorHAnsi"/>
          <w:color w:val="00000A"/>
          <w:sz w:val="24"/>
          <w:szCs w:val="24"/>
        </w:rPr>
      </w:pPr>
    </w:p>
    <w:p w:rsidR="00EA1AF6" w:rsidRPr="00DF2728" w:rsidRDefault="00EA1AF6" w:rsidP="00477E08">
      <w:pPr>
        <w:pStyle w:val="Akapitzlist"/>
        <w:jc w:val="both"/>
        <w:rPr>
          <w:rFonts w:asciiTheme="minorHAnsi" w:hAnsiTheme="minorHAnsi" w:cstheme="minorHAnsi"/>
          <w:color w:val="00000A"/>
          <w:sz w:val="24"/>
          <w:szCs w:val="24"/>
        </w:rPr>
      </w:pPr>
    </w:p>
    <w:p w:rsidR="00EA1AF6" w:rsidRPr="00DF2728" w:rsidRDefault="00EA1AF6" w:rsidP="00477E08">
      <w:pPr>
        <w:pStyle w:val="Akapitzlist"/>
        <w:jc w:val="both"/>
        <w:rPr>
          <w:rFonts w:asciiTheme="minorHAnsi" w:hAnsiTheme="minorHAnsi" w:cstheme="minorHAnsi"/>
          <w:color w:val="00000A"/>
          <w:sz w:val="24"/>
          <w:szCs w:val="24"/>
        </w:rPr>
      </w:pPr>
    </w:p>
    <w:p w:rsidR="00EA1AF6" w:rsidRPr="00DF2728" w:rsidRDefault="00EA1AF6" w:rsidP="00477E08">
      <w:pPr>
        <w:pStyle w:val="Akapitzlist"/>
        <w:jc w:val="both"/>
        <w:rPr>
          <w:rFonts w:asciiTheme="minorHAnsi" w:hAnsiTheme="minorHAnsi" w:cstheme="minorHAnsi"/>
          <w:color w:val="00000A"/>
          <w:sz w:val="24"/>
          <w:szCs w:val="24"/>
        </w:rPr>
      </w:pPr>
    </w:p>
    <w:p w:rsidR="00EA1AF6" w:rsidRPr="00DF2728" w:rsidRDefault="00EA1AF6" w:rsidP="00477E08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lastRenderedPageBreak/>
        <w:t>Przypadek 4: Niezgodny format podanych danych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„zarejestruj się”.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wypełnia niepoprawnie pola (login, hasło, email, imię, nazwisko, data urodzin, pola adresu.)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zapoznanie się z regulaminem.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zgodę przetwarzanie danych osobowych.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bądź nie pole chęci otrzymywania newslettera.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naciska zarejestruj.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weryfikuje dane jako niezgodne z zadanym formatem</w:t>
      </w:r>
    </w:p>
    <w:p w:rsidR="00EA1AF6" w:rsidRPr="00DF2728" w:rsidRDefault="00EA1AF6" w:rsidP="005A3EEE">
      <w:pPr>
        <w:pStyle w:val="Akapitzlist"/>
        <w:numPr>
          <w:ilvl w:val="0"/>
          <w:numId w:val="8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wyświetla komunikat o błędnym formacie danych oraz przy każdym błędnym polu wyświetla wymagany format</w:t>
      </w:r>
      <w:bookmarkStart w:id="1" w:name="_Toc400017924"/>
      <w:bookmarkEnd w:id="1"/>
    </w:p>
    <w:p w:rsidR="00EA1AF6" w:rsidRPr="00DF2728" w:rsidRDefault="00EA1AF6" w:rsidP="00477E08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t>Przypadek 5: Próba aktywacji konta po upływie 7 dni od rejestracji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„zarejestruj się”.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wypełnia poprawnie pola (login, hasło, email, imię, nazwisko, data urodzin, pola adresu.)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zapoznanie się z regulaminem.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pole potwierdzające zgodę przetwarzanie danych osobowych.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zaznacza bądź nie pole chęci otrzymywania newslettera.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naciska zarejestruj.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weryfikuje dane jako poprawne oraz unikalne.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wysyła na podany email link aktywacji konta.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potwierdza rejestrację konta linkiem z emaila powyżej 7 dni.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usuwa procedurę rejestracji.</w:t>
      </w:r>
    </w:p>
    <w:p w:rsidR="00EA1AF6" w:rsidRPr="00DF2728" w:rsidRDefault="00EA1AF6" w:rsidP="005A3EEE">
      <w:pPr>
        <w:pStyle w:val="Akapitzlist"/>
        <w:numPr>
          <w:ilvl w:val="0"/>
          <w:numId w:val="1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zostaje przeniesiony na stronę serwisu z komunikatem o nieaktywnym adresie aktywacyjnym</w:t>
      </w:r>
    </w:p>
    <w:p w:rsidR="00EA1AF6" w:rsidRPr="00DF2728" w:rsidRDefault="00EA1AF6" w:rsidP="00370B97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EA1AF6" w:rsidRDefault="00EA1AF6" w:rsidP="001A0335">
      <w:pPr>
        <w:ind w:left="360"/>
        <w:jc w:val="both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DF2728" w:rsidRDefault="00DF2728" w:rsidP="001A0335">
      <w:pPr>
        <w:jc w:val="center"/>
      </w:pPr>
    </w:p>
    <w:p w:rsidR="00EA1AF6" w:rsidRDefault="00EA1AF6" w:rsidP="001A0335">
      <w:pPr>
        <w:jc w:val="center"/>
      </w:pPr>
    </w:p>
    <w:p w:rsidR="00EA1AF6" w:rsidRPr="00F05446" w:rsidRDefault="00EA1AF6" w:rsidP="00F05446">
      <w:pPr>
        <w:rPr>
          <w:b/>
        </w:rPr>
      </w:pPr>
      <w:r>
        <w:rPr>
          <w:b/>
          <w:sz w:val="24"/>
        </w:rPr>
        <w:lastRenderedPageBreak/>
        <w:t>LOGOWANIE</w:t>
      </w:r>
    </w:p>
    <w:p w:rsidR="00EA1AF6" w:rsidRDefault="00DF2728" w:rsidP="001A033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53100" cy="23145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Pr="00035E59" w:rsidRDefault="00EA1AF6" w:rsidP="00035E59">
      <w:pPr>
        <w:rPr>
          <w:b/>
        </w:rPr>
      </w:pPr>
      <w:r>
        <w:rPr>
          <w:b/>
        </w:rPr>
        <w:t>Rys. 5 Główne okno logowania.</w:t>
      </w:r>
    </w:p>
    <w:p w:rsidR="00EA1AF6" w:rsidRDefault="00EA1AF6" w:rsidP="00035E59">
      <w:pPr>
        <w:pStyle w:val="Nagwek3"/>
        <w:jc w:val="both"/>
      </w:pPr>
      <w:r>
        <w:t>Tabela 4. Główne okno logowania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RPr="00DF2728" w:rsidTr="000C007E">
        <w:tc>
          <w:tcPr>
            <w:tcW w:w="675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ID</w:t>
            </w:r>
          </w:p>
        </w:tc>
        <w:tc>
          <w:tcPr>
            <w:tcW w:w="2127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Nazwa</w:t>
            </w:r>
          </w:p>
        </w:tc>
        <w:tc>
          <w:tcPr>
            <w:tcW w:w="6410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Opis</w:t>
            </w:r>
          </w:p>
        </w:tc>
      </w:tr>
      <w:tr w:rsidR="00EA1AF6" w:rsidRPr="00DF2728" w:rsidTr="000C007E">
        <w:tc>
          <w:tcPr>
            <w:tcW w:w="675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Link na obrazie „sklep internetowy”</w:t>
            </w:r>
          </w:p>
        </w:tc>
        <w:tc>
          <w:tcPr>
            <w:tcW w:w="6410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Przenosi na główną stronę sklepu”</w:t>
            </w:r>
          </w:p>
        </w:tc>
      </w:tr>
      <w:tr w:rsidR="00EA1AF6" w:rsidRPr="00DF2728" w:rsidTr="000C007E">
        <w:tc>
          <w:tcPr>
            <w:tcW w:w="675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2</w:t>
            </w:r>
          </w:p>
        </w:tc>
        <w:tc>
          <w:tcPr>
            <w:tcW w:w="2127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Odnośnik „logowanie”</w:t>
            </w:r>
          </w:p>
        </w:tc>
        <w:tc>
          <w:tcPr>
            <w:tcW w:w="6410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Odświeża aktualną stronę</w:t>
            </w:r>
          </w:p>
        </w:tc>
      </w:tr>
      <w:tr w:rsidR="00EA1AF6" w:rsidRPr="00DF2728" w:rsidTr="000C007E">
        <w:tc>
          <w:tcPr>
            <w:tcW w:w="675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Odnośnik „rejestracja”</w:t>
            </w:r>
          </w:p>
        </w:tc>
        <w:tc>
          <w:tcPr>
            <w:tcW w:w="6410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Przenosi do formularza rejestracji</w:t>
            </w:r>
          </w:p>
        </w:tc>
      </w:tr>
      <w:tr w:rsidR="00EA1AF6" w:rsidRPr="00DF2728" w:rsidTr="000C007E">
        <w:tc>
          <w:tcPr>
            <w:tcW w:w="675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4</w:t>
            </w:r>
          </w:p>
        </w:tc>
        <w:tc>
          <w:tcPr>
            <w:tcW w:w="2127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Pole „login”</w:t>
            </w:r>
          </w:p>
        </w:tc>
        <w:tc>
          <w:tcPr>
            <w:tcW w:w="6410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Login, który użytkownik podał przy rejestracji</w:t>
            </w:r>
          </w:p>
        </w:tc>
      </w:tr>
      <w:tr w:rsidR="00EA1AF6" w:rsidRPr="00DF2728" w:rsidTr="000C007E">
        <w:tc>
          <w:tcPr>
            <w:tcW w:w="675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5</w:t>
            </w:r>
          </w:p>
        </w:tc>
        <w:tc>
          <w:tcPr>
            <w:tcW w:w="2127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Pole „hasło”</w:t>
            </w:r>
          </w:p>
        </w:tc>
        <w:tc>
          <w:tcPr>
            <w:tcW w:w="6410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Hasło, które użytkownik podał przy rejestracji</w:t>
            </w:r>
          </w:p>
        </w:tc>
      </w:tr>
      <w:tr w:rsidR="00EA1AF6" w:rsidRPr="00DF2728" w:rsidTr="000C007E">
        <w:tc>
          <w:tcPr>
            <w:tcW w:w="675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6</w:t>
            </w:r>
          </w:p>
        </w:tc>
        <w:tc>
          <w:tcPr>
            <w:tcW w:w="2127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Przycisk „zaloguj”</w:t>
            </w:r>
          </w:p>
        </w:tc>
        <w:tc>
          <w:tcPr>
            <w:tcW w:w="6410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Sprawdza poprawność wpisanych danych oraz loguje użytkownika do sesji</w:t>
            </w:r>
          </w:p>
        </w:tc>
      </w:tr>
      <w:tr w:rsidR="00EA1AF6" w:rsidRPr="00DF2728" w:rsidTr="000C007E">
        <w:tc>
          <w:tcPr>
            <w:tcW w:w="675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7</w:t>
            </w:r>
          </w:p>
        </w:tc>
        <w:tc>
          <w:tcPr>
            <w:tcW w:w="2127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 xml:space="preserve">Odnośnik </w:t>
            </w:r>
          </w:p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„Nie pamiętam hasła”</w:t>
            </w:r>
          </w:p>
        </w:tc>
        <w:tc>
          <w:tcPr>
            <w:tcW w:w="6410" w:type="dxa"/>
            <w:shd w:val="clear" w:color="auto" w:fill="E6EED5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Przenosi do formularza przypomnienia hasła</w:t>
            </w:r>
          </w:p>
        </w:tc>
      </w:tr>
      <w:tr w:rsidR="00EA1AF6" w:rsidRPr="00DF2728" w:rsidTr="000C007E">
        <w:tc>
          <w:tcPr>
            <w:tcW w:w="675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DF2728">
              <w:rPr>
                <w:b/>
                <w:bCs/>
                <w:sz w:val="24"/>
              </w:rPr>
              <w:t>8</w:t>
            </w:r>
          </w:p>
        </w:tc>
        <w:tc>
          <w:tcPr>
            <w:tcW w:w="2127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Komunikat</w:t>
            </w:r>
          </w:p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„komunikat 8”</w:t>
            </w:r>
          </w:p>
        </w:tc>
        <w:tc>
          <w:tcPr>
            <w:tcW w:w="6410" w:type="dxa"/>
          </w:tcPr>
          <w:p w:rsidR="00EA1AF6" w:rsidRPr="00DF2728" w:rsidRDefault="00EA1AF6" w:rsidP="000C007E">
            <w:pPr>
              <w:spacing w:after="0" w:line="240" w:lineRule="auto"/>
              <w:jc w:val="both"/>
              <w:rPr>
                <w:sz w:val="24"/>
              </w:rPr>
            </w:pPr>
            <w:r w:rsidRPr="00DF2728">
              <w:rPr>
                <w:sz w:val="24"/>
              </w:rPr>
              <w:t>Pojawia się, gdy podane dane są zweryfikowane jako nieprawidłowe lub użytkownik pozostawił nieuzupełnione pole lub nie aktywował konta przez email.</w:t>
            </w:r>
          </w:p>
        </w:tc>
      </w:tr>
    </w:tbl>
    <w:p w:rsidR="00EA1AF6" w:rsidRDefault="00EA1AF6" w:rsidP="0030345F">
      <w:pPr>
        <w:jc w:val="both"/>
      </w:pPr>
    </w:p>
    <w:p w:rsidR="00EA1AF6" w:rsidRPr="00DF2728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DF2728">
        <w:rPr>
          <w:rFonts w:asciiTheme="minorHAnsi" w:hAnsiTheme="minorHAnsi" w:cstheme="minorHAnsi"/>
          <w:b/>
          <w:sz w:val="24"/>
          <w:szCs w:val="24"/>
        </w:rPr>
        <w:t>Scenariusze logowania</w:t>
      </w:r>
    </w:p>
    <w:p w:rsidR="00EA1AF6" w:rsidRPr="00DF2728" w:rsidRDefault="00EA1AF6" w:rsidP="0030345F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 xml:space="preserve">Scenariusz główny 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sz w:val="24"/>
          <w:szCs w:val="24"/>
        </w:rPr>
      </w:pPr>
    </w:p>
    <w:p w:rsidR="00EA1AF6" w:rsidRPr="00DF2728" w:rsidRDefault="00EA1AF6" w:rsidP="005A3EEE">
      <w:pPr>
        <w:pStyle w:val="Akapitzlist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DF2728" w:rsidRDefault="00EA1AF6" w:rsidP="005A3EEE">
      <w:pPr>
        <w:pStyle w:val="Akapitzlist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podaje login.</w:t>
      </w:r>
    </w:p>
    <w:p w:rsidR="00EA1AF6" w:rsidRPr="00DF2728" w:rsidRDefault="00EA1AF6" w:rsidP="005A3EEE">
      <w:pPr>
        <w:pStyle w:val="Akapitzlist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podaje hasło.</w:t>
      </w:r>
    </w:p>
    <w:p w:rsidR="00EA1AF6" w:rsidRPr="00DF2728" w:rsidRDefault="00EA1AF6" w:rsidP="005A3EEE">
      <w:pPr>
        <w:pStyle w:val="Akapitzlist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lastRenderedPageBreak/>
        <w:t>Użytkownik naciska „zaloguj”.</w:t>
      </w:r>
    </w:p>
    <w:p w:rsidR="00EA1AF6" w:rsidRPr="00DF2728" w:rsidRDefault="00EA1AF6" w:rsidP="005A3EEE">
      <w:pPr>
        <w:pStyle w:val="Akapitzlist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weryfikuje dane jako poprawne.</w:t>
      </w:r>
    </w:p>
    <w:p w:rsidR="00EA1AF6" w:rsidRPr="00DF2728" w:rsidRDefault="00EA1AF6" w:rsidP="005A3EEE">
      <w:pPr>
        <w:pStyle w:val="Akapitzlist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Następuje logowanie</w:t>
      </w:r>
    </w:p>
    <w:p w:rsidR="00EA1AF6" w:rsidRPr="00DF2728" w:rsidRDefault="00EA1AF6" w:rsidP="005A3EEE">
      <w:pPr>
        <w:pStyle w:val="Akapitzlist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jest przekierowany na stronę główną serwisu</w:t>
      </w:r>
    </w:p>
    <w:p w:rsidR="00EA1AF6" w:rsidRPr="00DF2728" w:rsidRDefault="00EA1AF6" w:rsidP="0030345F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Scenariusze poboczne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Przypadek 1: Nieuzupełnione pola</w:t>
      </w:r>
    </w:p>
    <w:p w:rsidR="00EA1AF6" w:rsidRPr="00DF2728" w:rsidRDefault="00EA1AF6" w:rsidP="005A3EEE">
      <w:pPr>
        <w:pStyle w:val="Akapitzlist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DF2728" w:rsidRDefault="00EA1AF6" w:rsidP="005A3EEE">
      <w:pPr>
        <w:pStyle w:val="Akapitzlist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pozostawia jedno z pól lub oba pola puste</w:t>
      </w:r>
    </w:p>
    <w:p w:rsidR="00EA1AF6" w:rsidRPr="00DF2728" w:rsidRDefault="00EA1AF6" w:rsidP="005A3EEE">
      <w:pPr>
        <w:pStyle w:val="Akapitzlist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naciska „zaloguj”</w:t>
      </w:r>
    </w:p>
    <w:p w:rsidR="00EA1AF6" w:rsidRPr="00DF2728" w:rsidRDefault="00EA1AF6" w:rsidP="005A3EEE">
      <w:pPr>
        <w:pStyle w:val="Akapitzlist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wyświetla komunikat o pustym polu</w:t>
      </w:r>
    </w:p>
    <w:p w:rsidR="00EA1AF6" w:rsidRPr="00DF2728" w:rsidRDefault="00EA1AF6" w:rsidP="0030345F">
      <w:p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Przypadek 2: Niepoprawne dane</w:t>
      </w:r>
    </w:p>
    <w:p w:rsidR="00EA1AF6" w:rsidRPr="00DF2728" w:rsidRDefault="00EA1AF6" w:rsidP="005A3EEE">
      <w:pPr>
        <w:pStyle w:val="Akapitzlist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DF2728" w:rsidRDefault="00EA1AF6" w:rsidP="005A3EEE">
      <w:pPr>
        <w:pStyle w:val="Akapitzlist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DF2728" w:rsidRDefault="00EA1AF6" w:rsidP="005A3EEE">
      <w:pPr>
        <w:pStyle w:val="Akapitzlist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podaje login</w:t>
      </w:r>
    </w:p>
    <w:p w:rsidR="00EA1AF6" w:rsidRPr="00DF2728" w:rsidRDefault="00EA1AF6" w:rsidP="005A3EEE">
      <w:pPr>
        <w:pStyle w:val="Akapitzlist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podaje hasło.</w:t>
      </w:r>
    </w:p>
    <w:p w:rsidR="00EA1AF6" w:rsidRPr="00DF2728" w:rsidRDefault="00EA1AF6" w:rsidP="005A3EEE">
      <w:pPr>
        <w:pStyle w:val="Akapitzlist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Użytkownik naciska „zaloguj”</w:t>
      </w:r>
    </w:p>
    <w:p w:rsidR="00EA1AF6" w:rsidRPr="00DF2728" w:rsidRDefault="00EA1AF6" w:rsidP="005A3EEE">
      <w:pPr>
        <w:pStyle w:val="Akapitzlist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weryfikuje dane jako niepoprawne</w:t>
      </w:r>
    </w:p>
    <w:p w:rsidR="00EA1AF6" w:rsidRPr="00DF2728" w:rsidRDefault="00EA1AF6" w:rsidP="005A3EEE">
      <w:pPr>
        <w:pStyle w:val="Akapitzlist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F2728">
        <w:rPr>
          <w:rFonts w:asciiTheme="minorHAnsi" w:hAnsiTheme="minorHAnsi" w:cstheme="minorHAnsi"/>
          <w:sz w:val="24"/>
          <w:szCs w:val="24"/>
        </w:rPr>
        <w:t>System wyświetla komunikat o błędnych danych.</w:t>
      </w:r>
    </w:p>
    <w:p w:rsidR="00EA1AF6" w:rsidRDefault="00EA1AF6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Default="00DF2728" w:rsidP="00CE14D5">
      <w:pPr>
        <w:jc w:val="both"/>
      </w:pPr>
    </w:p>
    <w:p w:rsidR="00DF2728" w:rsidRPr="00DF2728" w:rsidRDefault="00DF2728" w:rsidP="00CE14D5">
      <w:pPr>
        <w:jc w:val="both"/>
        <w:rPr>
          <w:sz w:val="24"/>
        </w:rPr>
      </w:pPr>
      <w:r>
        <w:rPr>
          <w:b/>
          <w:sz w:val="24"/>
        </w:rPr>
        <w:lastRenderedPageBreak/>
        <w:t>PRZYPOMNIENIE HASŁA</w:t>
      </w:r>
    </w:p>
    <w:p w:rsidR="00EA1AF6" w:rsidRPr="00D95E87" w:rsidRDefault="00667057" w:rsidP="00667057">
      <w:pPr>
        <w:rPr>
          <w:b/>
        </w:rPr>
      </w:pPr>
      <w:r>
        <w:rPr>
          <w:noProof/>
          <w:lang w:eastAsia="pl-PL"/>
        </w:rPr>
        <w:drawing>
          <wp:inline distT="0" distB="0" distL="0" distR="0" wp14:anchorId="50A92443" wp14:editId="03E0F5F0">
            <wp:extent cx="5753100" cy="2066925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</w:rPr>
        <w:t>Rys. 6. Główne okno przypomnienia hasła.</w:t>
      </w:r>
    </w:p>
    <w:p w:rsidR="00EA1AF6" w:rsidRPr="00667057" w:rsidRDefault="00EA1AF6" w:rsidP="00F94574">
      <w:pPr>
        <w:jc w:val="center"/>
        <w:rPr>
          <w:rFonts w:asciiTheme="minorHAnsi" w:hAnsiTheme="minorHAnsi" w:cstheme="minorHAnsi"/>
          <w:sz w:val="24"/>
        </w:rPr>
      </w:pPr>
    </w:p>
    <w:p w:rsidR="00EA1AF6" w:rsidRPr="00667057" w:rsidRDefault="00EA1AF6" w:rsidP="00F94574">
      <w:pPr>
        <w:pStyle w:val="Nagwek3"/>
        <w:jc w:val="both"/>
        <w:rPr>
          <w:rFonts w:asciiTheme="minorHAnsi" w:hAnsiTheme="minorHAnsi" w:cstheme="minorHAnsi"/>
          <w:sz w:val="24"/>
        </w:rPr>
      </w:pPr>
      <w:r w:rsidRPr="00667057">
        <w:rPr>
          <w:rFonts w:asciiTheme="minorHAnsi" w:hAnsiTheme="minorHAnsi" w:cstheme="minorHAnsi"/>
          <w:sz w:val="24"/>
        </w:rPr>
        <w:t>Tabela 5. Główne okno przypomnienia hasła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RPr="00667057" w:rsidTr="000C007E">
        <w:tc>
          <w:tcPr>
            <w:tcW w:w="675" w:type="dxa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667057">
              <w:rPr>
                <w:rFonts w:asciiTheme="minorHAnsi" w:hAnsiTheme="minorHAnsi" w:cstheme="minorHAnsi"/>
                <w:b/>
                <w:bCs/>
                <w:sz w:val="24"/>
              </w:rPr>
              <w:t>ID</w:t>
            </w:r>
          </w:p>
        </w:tc>
        <w:tc>
          <w:tcPr>
            <w:tcW w:w="2127" w:type="dxa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667057">
              <w:rPr>
                <w:rFonts w:asciiTheme="minorHAnsi" w:hAnsiTheme="minorHAnsi" w:cstheme="minorHAnsi"/>
                <w:b/>
                <w:bCs/>
                <w:sz w:val="24"/>
              </w:rPr>
              <w:t>Nazwa</w:t>
            </w:r>
          </w:p>
        </w:tc>
        <w:tc>
          <w:tcPr>
            <w:tcW w:w="6410" w:type="dxa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667057">
              <w:rPr>
                <w:rFonts w:asciiTheme="minorHAnsi" w:hAnsiTheme="minorHAnsi" w:cstheme="minorHAnsi"/>
                <w:b/>
                <w:bCs/>
                <w:sz w:val="24"/>
              </w:rPr>
              <w:t>Opis</w:t>
            </w:r>
          </w:p>
        </w:tc>
      </w:tr>
      <w:tr w:rsidR="00EA1AF6" w:rsidRPr="00667057" w:rsidTr="000C007E">
        <w:tc>
          <w:tcPr>
            <w:tcW w:w="675" w:type="dxa"/>
            <w:shd w:val="clear" w:color="auto" w:fill="E6EED5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667057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667057">
              <w:rPr>
                <w:rFonts w:asciiTheme="minorHAnsi" w:hAnsiTheme="minorHAnsi" w:cstheme="minorHAnsi"/>
                <w:sz w:val="24"/>
              </w:rPr>
              <w:t>Pole błędu</w:t>
            </w:r>
          </w:p>
        </w:tc>
        <w:tc>
          <w:tcPr>
            <w:tcW w:w="6410" w:type="dxa"/>
            <w:shd w:val="clear" w:color="auto" w:fill="E6EED5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667057">
              <w:rPr>
                <w:rFonts w:asciiTheme="minorHAnsi" w:hAnsiTheme="minorHAnsi" w:cstheme="minorHAnsi"/>
                <w:sz w:val="24"/>
              </w:rPr>
              <w:t>Wyświetla napis dotyczący błędu.</w:t>
            </w:r>
          </w:p>
        </w:tc>
      </w:tr>
      <w:tr w:rsidR="00EA1AF6" w:rsidRPr="00667057" w:rsidTr="000C007E">
        <w:tc>
          <w:tcPr>
            <w:tcW w:w="675" w:type="dxa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667057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2127" w:type="dxa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667057">
              <w:rPr>
                <w:rFonts w:asciiTheme="minorHAnsi" w:hAnsiTheme="minorHAnsi" w:cstheme="minorHAnsi"/>
                <w:sz w:val="24"/>
              </w:rPr>
              <w:t>Pole e-mail</w:t>
            </w:r>
          </w:p>
        </w:tc>
        <w:tc>
          <w:tcPr>
            <w:tcW w:w="6410" w:type="dxa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667057">
              <w:rPr>
                <w:rFonts w:asciiTheme="minorHAnsi" w:hAnsiTheme="minorHAnsi" w:cstheme="minorHAnsi"/>
                <w:sz w:val="24"/>
              </w:rPr>
              <w:t>Miejsce na wpisane swojego adresu mailowego.</w:t>
            </w:r>
          </w:p>
        </w:tc>
      </w:tr>
      <w:tr w:rsidR="00EA1AF6" w:rsidRPr="00667057" w:rsidTr="000C007E">
        <w:tc>
          <w:tcPr>
            <w:tcW w:w="675" w:type="dxa"/>
            <w:shd w:val="clear" w:color="auto" w:fill="E6EED5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667057">
              <w:rPr>
                <w:rFonts w:asciiTheme="minorHAnsi" w:hAnsiTheme="minorHAnsi" w:cstheme="minorHAnsi"/>
                <w:b/>
                <w:bCs/>
                <w:sz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667057">
              <w:rPr>
                <w:rFonts w:asciiTheme="minorHAnsi" w:hAnsiTheme="minorHAnsi" w:cstheme="minorHAnsi"/>
                <w:sz w:val="24"/>
              </w:rPr>
              <w:t>Przycisk „Resetuj hasło”</w:t>
            </w:r>
          </w:p>
        </w:tc>
        <w:tc>
          <w:tcPr>
            <w:tcW w:w="6410" w:type="dxa"/>
            <w:shd w:val="clear" w:color="auto" w:fill="E6EED5"/>
          </w:tcPr>
          <w:p w:rsidR="00EA1AF6" w:rsidRPr="00667057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667057">
              <w:rPr>
                <w:rFonts w:asciiTheme="minorHAnsi" w:hAnsiTheme="minorHAnsi" w:cstheme="minorHAnsi"/>
                <w:sz w:val="24"/>
              </w:rPr>
              <w:t>Uruchamia procedurę przypomnienia hasła.</w:t>
            </w:r>
          </w:p>
        </w:tc>
      </w:tr>
    </w:tbl>
    <w:p w:rsidR="00EA1AF6" w:rsidRPr="00667057" w:rsidRDefault="00EA1AF6" w:rsidP="00F94574">
      <w:pPr>
        <w:rPr>
          <w:rFonts w:asciiTheme="minorHAnsi" w:hAnsiTheme="minorHAnsi" w:cstheme="minorHAnsi"/>
          <w:sz w:val="24"/>
        </w:rPr>
      </w:pPr>
    </w:p>
    <w:p w:rsidR="00EA1AF6" w:rsidRPr="00667057" w:rsidRDefault="002E08CF" w:rsidP="00D95E87">
      <w:pPr>
        <w:rPr>
          <w:sz w:val="24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5753100" cy="93345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 w:rsidRPr="00667057">
        <w:rPr>
          <w:b/>
          <w:sz w:val="24"/>
        </w:rPr>
        <w:t>Rys. 7. Email przypomnienia hasła</w:t>
      </w:r>
    </w:p>
    <w:p w:rsidR="00EA1AF6" w:rsidRDefault="00EA1AF6" w:rsidP="0082384F">
      <w:pPr>
        <w:rPr>
          <w:b/>
          <w:sz w:val="24"/>
        </w:rPr>
      </w:pPr>
      <w:r w:rsidRPr="00667057">
        <w:rPr>
          <w:b/>
          <w:sz w:val="24"/>
        </w:rPr>
        <w:t xml:space="preserve">LINK </w:t>
      </w:r>
      <w:r w:rsidR="002E08CF">
        <w:rPr>
          <w:b/>
          <w:sz w:val="24"/>
        </w:rPr>
        <w:t xml:space="preserve">PRZYPOMNIENIA HASŁA JEST WAŻNY </w:t>
      </w:r>
      <w:r w:rsidRPr="00667057">
        <w:rPr>
          <w:b/>
          <w:sz w:val="24"/>
        </w:rPr>
        <w:t>2</w:t>
      </w:r>
      <w:r w:rsidR="002E08CF">
        <w:rPr>
          <w:b/>
          <w:sz w:val="24"/>
        </w:rPr>
        <w:t>4</w:t>
      </w:r>
      <w:r w:rsidRPr="00667057">
        <w:rPr>
          <w:b/>
          <w:sz w:val="24"/>
        </w:rPr>
        <w:t xml:space="preserve"> GODZIN</w:t>
      </w:r>
      <w:r w:rsidR="002E08CF">
        <w:rPr>
          <w:b/>
          <w:sz w:val="24"/>
        </w:rPr>
        <w:t>Y</w:t>
      </w:r>
      <w:r w:rsidRPr="00667057">
        <w:rPr>
          <w:b/>
          <w:sz w:val="24"/>
        </w:rPr>
        <w:t>.</w:t>
      </w:r>
    </w:p>
    <w:p w:rsidR="002E08CF" w:rsidRDefault="002E08CF" w:rsidP="0082384F">
      <w:pPr>
        <w:rPr>
          <w:b/>
          <w:sz w:val="24"/>
        </w:rPr>
      </w:pPr>
    </w:p>
    <w:p w:rsidR="002E08CF" w:rsidRPr="00667057" w:rsidRDefault="002E08CF" w:rsidP="0082384F">
      <w:pPr>
        <w:rPr>
          <w:b/>
          <w:sz w:val="24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5753100" cy="60007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Rys. 7a. Komunikat resetowania hasła.</w:t>
      </w:r>
    </w:p>
    <w:p w:rsidR="00EA1AF6" w:rsidRPr="00D95E87" w:rsidRDefault="002E08CF" w:rsidP="002E08CF">
      <w:pPr>
        <w:rPr>
          <w:b/>
        </w:rPr>
      </w:pPr>
      <w:r>
        <w:rPr>
          <w:noProof/>
          <w:lang w:eastAsia="pl-PL"/>
        </w:rPr>
        <w:lastRenderedPageBreak/>
        <w:drawing>
          <wp:inline distT="0" distB="0" distL="0" distR="0" wp14:anchorId="608A91BD" wp14:editId="3F05EDE1">
            <wp:extent cx="5753100" cy="237172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</w:rPr>
        <w:t>Rys. 8. Okno przypomnienia hasła.</w:t>
      </w:r>
    </w:p>
    <w:p w:rsidR="00EA1AF6" w:rsidRPr="002E08CF" w:rsidRDefault="00EA1AF6" w:rsidP="0082384F">
      <w:pPr>
        <w:pStyle w:val="Nagwek3"/>
        <w:jc w:val="both"/>
        <w:rPr>
          <w:rFonts w:asciiTheme="minorHAnsi" w:hAnsiTheme="minorHAnsi" w:cstheme="minorHAnsi"/>
          <w:sz w:val="24"/>
        </w:rPr>
      </w:pPr>
      <w:r w:rsidRPr="002E08CF">
        <w:rPr>
          <w:rFonts w:asciiTheme="minorHAnsi" w:hAnsiTheme="minorHAnsi" w:cstheme="minorHAnsi"/>
          <w:sz w:val="24"/>
        </w:rPr>
        <w:t>Tabela 6. Okno przypomnienia hasła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RPr="002E08CF" w:rsidTr="000C007E">
        <w:tc>
          <w:tcPr>
            <w:tcW w:w="675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2E08CF">
              <w:rPr>
                <w:rFonts w:asciiTheme="minorHAnsi" w:hAnsiTheme="minorHAnsi" w:cstheme="minorHAnsi"/>
                <w:b/>
                <w:bCs/>
                <w:sz w:val="24"/>
              </w:rPr>
              <w:t>ID</w:t>
            </w:r>
          </w:p>
        </w:tc>
        <w:tc>
          <w:tcPr>
            <w:tcW w:w="2127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2E08CF">
              <w:rPr>
                <w:rFonts w:asciiTheme="minorHAnsi" w:hAnsiTheme="minorHAnsi" w:cstheme="minorHAnsi"/>
                <w:b/>
                <w:bCs/>
                <w:sz w:val="24"/>
              </w:rPr>
              <w:t>Nazwa</w:t>
            </w:r>
          </w:p>
        </w:tc>
        <w:tc>
          <w:tcPr>
            <w:tcW w:w="6410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2E08CF">
              <w:rPr>
                <w:rFonts w:asciiTheme="minorHAnsi" w:hAnsiTheme="minorHAnsi" w:cstheme="minorHAnsi"/>
                <w:b/>
                <w:bCs/>
                <w:sz w:val="24"/>
              </w:rPr>
              <w:t>Opis</w:t>
            </w:r>
          </w:p>
        </w:tc>
      </w:tr>
      <w:tr w:rsidR="00EA1AF6" w:rsidRPr="002E08CF" w:rsidTr="000C007E">
        <w:tc>
          <w:tcPr>
            <w:tcW w:w="675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2E08CF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Pole komunikatu</w:t>
            </w:r>
          </w:p>
        </w:tc>
        <w:tc>
          <w:tcPr>
            <w:tcW w:w="6410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Wyświetla napis dotyczący błędu lub potwierdzenia zmiany hasła.</w:t>
            </w:r>
          </w:p>
        </w:tc>
      </w:tr>
      <w:tr w:rsidR="00EA1AF6" w:rsidRPr="002E08CF" w:rsidTr="000C007E">
        <w:tc>
          <w:tcPr>
            <w:tcW w:w="675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2E08CF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2127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Pole e-mail</w:t>
            </w:r>
          </w:p>
        </w:tc>
        <w:tc>
          <w:tcPr>
            <w:tcW w:w="6410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Miejsce na wpisane swojego adresu mailowego.</w:t>
            </w:r>
          </w:p>
        </w:tc>
      </w:tr>
      <w:tr w:rsidR="00EA1AF6" w:rsidRPr="002E08CF" w:rsidTr="000C007E">
        <w:tc>
          <w:tcPr>
            <w:tcW w:w="675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2E08CF">
              <w:rPr>
                <w:rFonts w:asciiTheme="minorHAnsi" w:hAnsiTheme="minorHAnsi" w:cstheme="minorHAnsi"/>
                <w:b/>
                <w:bCs/>
                <w:sz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Pole hasło</w:t>
            </w:r>
          </w:p>
        </w:tc>
        <w:tc>
          <w:tcPr>
            <w:tcW w:w="6410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Miejsce na wpisane nowego hasła.</w:t>
            </w:r>
          </w:p>
        </w:tc>
      </w:tr>
      <w:tr w:rsidR="00EA1AF6" w:rsidRPr="002E08CF" w:rsidTr="000C007E">
        <w:tc>
          <w:tcPr>
            <w:tcW w:w="675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2E08CF">
              <w:rPr>
                <w:rFonts w:asciiTheme="minorHAnsi" w:hAnsiTheme="minorHAnsi" w:cstheme="minorHAnsi"/>
                <w:b/>
                <w:bCs/>
                <w:sz w:val="24"/>
              </w:rPr>
              <w:t>4</w:t>
            </w:r>
          </w:p>
        </w:tc>
        <w:tc>
          <w:tcPr>
            <w:tcW w:w="2127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Pole Powtórz hasło</w:t>
            </w:r>
          </w:p>
        </w:tc>
        <w:tc>
          <w:tcPr>
            <w:tcW w:w="6410" w:type="dxa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Miejsce na ponowne wpisanie nowego hasła.</w:t>
            </w:r>
          </w:p>
        </w:tc>
      </w:tr>
      <w:tr w:rsidR="00EA1AF6" w:rsidRPr="002E08CF" w:rsidTr="000C007E">
        <w:tc>
          <w:tcPr>
            <w:tcW w:w="675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2E08CF">
              <w:rPr>
                <w:rFonts w:asciiTheme="minorHAnsi" w:hAnsiTheme="minorHAnsi" w:cstheme="minorHAnsi"/>
                <w:b/>
                <w:bCs/>
                <w:sz w:val="24"/>
              </w:rPr>
              <w:t>5</w:t>
            </w:r>
          </w:p>
        </w:tc>
        <w:tc>
          <w:tcPr>
            <w:tcW w:w="2127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Przycisk „Resetuj hasło”</w:t>
            </w:r>
          </w:p>
        </w:tc>
        <w:tc>
          <w:tcPr>
            <w:tcW w:w="6410" w:type="dxa"/>
            <w:shd w:val="clear" w:color="auto" w:fill="E6EED5"/>
          </w:tcPr>
          <w:p w:rsidR="00EA1AF6" w:rsidRPr="002E08CF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2E08CF">
              <w:rPr>
                <w:rFonts w:asciiTheme="minorHAnsi" w:hAnsiTheme="minorHAnsi" w:cstheme="minorHAnsi"/>
                <w:sz w:val="24"/>
              </w:rPr>
              <w:t>Uruchamia procedurę przypomnienia hasła.</w:t>
            </w:r>
          </w:p>
        </w:tc>
      </w:tr>
    </w:tbl>
    <w:p w:rsidR="00EA1AF6" w:rsidRDefault="00EA1AF6" w:rsidP="0082384F"/>
    <w:p w:rsidR="00EA1AF6" w:rsidRDefault="00EA1AF6" w:rsidP="0082384F"/>
    <w:p w:rsidR="00EA1AF6" w:rsidRPr="0082384F" w:rsidRDefault="00EA1AF6" w:rsidP="0082384F"/>
    <w:p w:rsidR="00EA1AF6" w:rsidRPr="002E08CF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b/>
          <w:sz w:val="24"/>
          <w:szCs w:val="24"/>
        </w:rPr>
        <w:t>Scenariusze przypomnienia hasła</w:t>
      </w:r>
    </w:p>
    <w:p w:rsidR="00EA1AF6" w:rsidRPr="002E08CF" w:rsidRDefault="00EA1AF6" w:rsidP="0030345F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 xml:space="preserve">Scenariusz główny 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na odnośnik „Nie pamiętam hasła”.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W polu email użytkownik podaje email  na który posiada założone konto.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przycisk „wyślij”.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Na skrzynkę email użytkownika wysłany zostaje mail z linkiem resetu hasła, który aktywny jest przez 12h.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po wciśnięciu odnośnika przypomnienia hasła kierowany jest na stronę z polami: „podaj nowe hasło” i „powtórz nowe hasło”.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wypełnia pola.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wybiera przycisk potwierdź.</w:t>
      </w:r>
    </w:p>
    <w:p w:rsidR="00EA1AF6" w:rsidRPr="002E08CF" w:rsidRDefault="00EA1AF6" w:rsidP="005A3EEE">
      <w:pPr>
        <w:pStyle w:val="Akapitzlist"/>
        <w:numPr>
          <w:ilvl w:val="0"/>
          <w:numId w:val="9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dostaje komunikat w postaci potwierdzenia zmiany hasła.</w:t>
      </w:r>
    </w:p>
    <w:p w:rsidR="00EA1AF6" w:rsidRPr="002E08CF" w:rsidRDefault="00EA1AF6" w:rsidP="0030345F">
      <w:pPr>
        <w:tabs>
          <w:tab w:val="left" w:pos="6300"/>
        </w:tabs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b/>
          <w:sz w:val="24"/>
          <w:szCs w:val="24"/>
        </w:rPr>
        <w:tab/>
      </w:r>
    </w:p>
    <w:p w:rsidR="00EA1AF6" w:rsidRPr="002E08CF" w:rsidRDefault="00EA1AF6" w:rsidP="0030345F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lastRenderedPageBreak/>
        <w:t>Scenariusze poboczne</w:t>
      </w:r>
    </w:p>
    <w:p w:rsidR="00EA1AF6" w:rsidRPr="002E08CF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b/>
          <w:sz w:val="24"/>
          <w:szCs w:val="24"/>
        </w:rPr>
        <w:t>Przypadek 1: Nieuzupełnione pole</w:t>
      </w:r>
    </w:p>
    <w:p w:rsidR="00EA1AF6" w:rsidRPr="002E08CF" w:rsidRDefault="00EA1AF6" w:rsidP="005A3EEE">
      <w:pPr>
        <w:pStyle w:val="Akapitzlist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2E08CF" w:rsidRDefault="00EA1AF6" w:rsidP="005A3EEE">
      <w:pPr>
        <w:pStyle w:val="Akapitzlist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2E08CF" w:rsidRDefault="00EA1AF6" w:rsidP="005A3EEE">
      <w:pPr>
        <w:pStyle w:val="Akapitzlist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na odnośnik „Nie pamiętam hasła”.</w:t>
      </w:r>
    </w:p>
    <w:p w:rsidR="00EA1AF6" w:rsidRPr="002E08CF" w:rsidRDefault="00EA1AF6" w:rsidP="005A3EEE">
      <w:pPr>
        <w:pStyle w:val="Akapitzlist"/>
        <w:numPr>
          <w:ilvl w:val="0"/>
          <w:numId w:val="10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W polu email użytkownik nie podaje emaila  na który posiada założone konto.</w:t>
      </w:r>
    </w:p>
    <w:p w:rsidR="00EA1AF6" w:rsidRPr="002E08CF" w:rsidRDefault="00EA1AF6" w:rsidP="005A3EEE">
      <w:pPr>
        <w:pStyle w:val="Akapitzlist"/>
        <w:numPr>
          <w:ilvl w:val="0"/>
          <w:numId w:val="10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przycisk „wyślij”.</w:t>
      </w:r>
    </w:p>
    <w:p w:rsidR="00EA1AF6" w:rsidRPr="002E08CF" w:rsidRDefault="00EA1AF6" w:rsidP="005A3EEE">
      <w:pPr>
        <w:pStyle w:val="Akapitzlist"/>
        <w:numPr>
          <w:ilvl w:val="0"/>
          <w:numId w:val="10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dostaje komunikat o niewypełnieniu pola email.</w:t>
      </w:r>
    </w:p>
    <w:p w:rsidR="00EA1AF6" w:rsidRPr="002E08CF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b/>
          <w:sz w:val="24"/>
          <w:szCs w:val="24"/>
        </w:rPr>
        <w:t>Przypadek 2: Brak adresu e-mail w bazie</w:t>
      </w:r>
    </w:p>
    <w:p w:rsidR="00EA1AF6" w:rsidRPr="002E08CF" w:rsidRDefault="00EA1AF6" w:rsidP="005A3EEE">
      <w:pPr>
        <w:pStyle w:val="Akapitzlist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2E08CF" w:rsidRDefault="00EA1AF6" w:rsidP="005A3EEE">
      <w:pPr>
        <w:pStyle w:val="Akapitzlist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2E08CF" w:rsidRDefault="00EA1AF6" w:rsidP="005A3EEE">
      <w:pPr>
        <w:pStyle w:val="Akapitzlist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na odnośnik „Nie pamiętam hasła”.</w:t>
      </w:r>
    </w:p>
    <w:p w:rsidR="00EA1AF6" w:rsidRPr="002E08CF" w:rsidRDefault="00EA1AF6" w:rsidP="005A3EEE">
      <w:pPr>
        <w:pStyle w:val="Akapitzlist"/>
        <w:numPr>
          <w:ilvl w:val="0"/>
          <w:numId w:val="11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W polu email użytkownik podaje email  na który nie posiada założonego konta.</w:t>
      </w:r>
    </w:p>
    <w:p w:rsidR="00EA1AF6" w:rsidRPr="002E08CF" w:rsidRDefault="00EA1AF6" w:rsidP="005A3EEE">
      <w:pPr>
        <w:pStyle w:val="Akapitzlist"/>
        <w:numPr>
          <w:ilvl w:val="0"/>
          <w:numId w:val="11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przycisk „wyślij”.</w:t>
      </w:r>
    </w:p>
    <w:p w:rsidR="00EA1AF6" w:rsidRPr="002E08CF" w:rsidRDefault="00EA1AF6" w:rsidP="005A3EEE">
      <w:pPr>
        <w:pStyle w:val="Akapitzlist"/>
        <w:numPr>
          <w:ilvl w:val="0"/>
          <w:numId w:val="11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dostaje komunikat o braku takiego emaila w bazie.</w:t>
      </w:r>
    </w:p>
    <w:p w:rsidR="00EA1AF6" w:rsidRPr="002E08CF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b/>
          <w:sz w:val="24"/>
          <w:szCs w:val="24"/>
        </w:rPr>
        <w:t>Przypadek 3: Zignorowanie wiadomości z linkiem resetu hasła</w:t>
      </w:r>
    </w:p>
    <w:p w:rsidR="00EA1AF6" w:rsidRPr="002E08CF" w:rsidRDefault="00EA1AF6" w:rsidP="005A3EEE">
      <w:pPr>
        <w:pStyle w:val="Akapitzlist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2E08CF" w:rsidRDefault="00EA1AF6" w:rsidP="005A3EEE">
      <w:pPr>
        <w:pStyle w:val="Akapitzlist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2E08CF" w:rsidRDefault="00EA1AF6" w:rsidP="005A3EEE">
      <w:pPr>
        <w:pStyle w:val="Akapitzlist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na odnośnik „Nie pamiętam hasła”.</w:t>
      </w:r>
    </w:p>
    <w:p w:rsidR="00EA1AF6" w:rsidRPr="002E08CF" w:rsidRDefault="00EA1AF6" w:rsidP="005A3EEE">
      <w:pPr>
        <w:pStyle w:val="Akapitzlist"/>
        <w:numPr>
          <w:ilvl w:val="0"/>
          <w:numId w:val="12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W polu email użytkownik podaje email  na który posiada założone konto.</w:t>
      </w:r>
    </w:p>
    <w:p w:rsidR="00EA1AF6" w:rsidRPr="002E08CF" w:rsidRDefault="00EA1AF6" w:rsidP="005A3EEE">
      <w:pPr>
        <w:pStyle w:val="Akapitzlist"/>
        <w:numPr>
          <w:ilvl w:val="0"/>
          <w:numId w:val="12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przycisk „wyślij”.</w:t>
      </w:r>
    </w:p>
    <w:p w:rsidR="00EA1AF6" w:rsidRPr="002E08CF" w:rsidRDefault="00EA1AF6" w:rsidP="005A3EEE">
      <w:pPr>
        <w:pStyle w:val="Akapitzlist"/>
        <w:numPr>
          <w:ilvl w:val="0"/>
          <w:numId w:val="12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Na skrzynkę email użytkownika wysłany zostaje mail z linkiem resetu hasła, który aktywny jest przez 12h.</w:t>
      </w:r>
    </w:p>
    <w:p w:rsidR="00EA1AF6" w:rsidRPr="002E08CF" w:rsidRDefault="00EA1AF6" w:rsidP="005A3EEE">
      <w:pPr>
        <w:pStyle w:val="Akapitzlist"/>
        <w:numPr>
          <w:ilvl w:val="0"/>
          <w:numId w:val="12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nie wciska odnośnika z emaila do resetu hasła.</w:t>
      </w:r>
    </w:p>
    <w:p w:rsidR="00EA1AF6" w:rsidRPr="002E08CF" w:rsidRDefault="00EA1AF6" w:rsidP="005A3EEE">
      <w:pPr>
        <w:pStyle w:val="Akapitzlist"/>
        <w:numPr>
          <w:ilvl w:val="0"/>
          <w:numId w:val="12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Hasło nie zostaje zresetowane</w:t>
      </w:r>
    </w:p>
    <w:p w:rsidR="00EA1AF6" w:rsidRPr="002E08CF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b/>
          <w:sz w:val="24"/>
          <w:szCs w:val="24"/>
        </w:rPr>
        <w:t>Przypadek 4: Nieaktywny link resetujący hasło</w:t>
      </w:r>
    </w:p>
    <w:p w:rsidR="00EA1AF6" w:rsidRPr="002E08CF" w:rsidRDefault="00EA1AF6" w:rsidP="005A3EEE">
      <w:pPr>
        <w:pStyle w:val="Akapitzlist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2E08CF" w:rsidRDefault="00EA1AF6" w:rsidP="005A3EEE">
      <w:pPr>
        <w:pStyle w:val="Akapitzlist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2E08CF" w:rsidRDefault="00EA1AF6" w:rsidP="005A3EEE">
      <w:pPr>
        <w:pStyle w:val="Akapitzlist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na odnośnik „Nie pamiętam hasła”.</w:t>
      </w:r>
    </w:p>
    <w:p w:rsidR="00EA1AF6" w:rsidRPr="002E08CF" w:rsidRDefault="00EA1AF6" w:rsidP="005A3EEE">
      <w:pPr>
        <w:pStyle w:val="Akapitzlist"/>
        <w:numPr>
          <w:ilvl w:val="0"/>
          <w:numId w:val="1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W polu email użytkownik podaje email  na który posiada założone konto.</w:t>
      </w:r>
    </w:p>
    <w:p w:rsidR="00EA1AF6" w:rsidRPr="002E08CF" w:rsidRDefault="00EA1AF6" w:rsidP="005A3EEE">
      <w:pPr>
        <w:pStyle w:val="Akapitzlist"/>
        <w:numPr>
          <w:ilvl w:val="0"/>
          <w:numId w:val="1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przycisk „wyślij”.</w:t>
      </w:r>
    </w:p>
    <w:p w:rsidR="00EA1AF6" w:rsidRPr="002E08CF" w:rsidRDefault="00EA1AF6" w:rsidP="005A3EEE">
      <w:pPr>
        <w:pStyle w:val="Akapitzlist"/>
        <w:numPr>
          <w:ilvl w:val="0"/>
          <w:numId w:val="1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Na skrzynkę email użytkownika wysłany zostaje mail z linkiem resetu hasła, który aktywny jest przez 12h.</w:t>
      </w:r>
    </w:p>
    <w:p w:rsidR="00EA1AF6" w:rsidRPr="002E08CF" w:rsidRDefault="00EA1AF6" w:rsidP="005A3EEE">
      <w:pPr>
        <w:pStyle w:val="Akapitzlist"/>
        <w:numPr>
          <w:ilvl w:val="0"/>
          <w:numId w:val="1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po wciśnięciu odnośnika (po upływie 12h)  przypomnienia hasła kierowany jest na stronę z komunikatem „ten link jest nieaktywny”.</w:t>
      </w:r>
    </w:p>
    <w:p w:rsidR="002E08CF" w:rsidRDefault="002E08CF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EA1AF6" w:rsidRPr="002E08CF" w:rsidRDefault="00EA1AF6" w:rsidP="0030345F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b/>
          <w:sz w:val="24"/>
          <w:szCs w:val="24"/>
        </w:rPr>
        <w:lastRenderedPageBreak/>
        <w:t>Przypadek 5: Błędne wypełnienie formularza resetu hasła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 stronie głównej najeżdża na pole konto.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wybiera przycisk „zaloguj się”.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na odnośnik „Nie pamiętam hasła”.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W polu email użytkownik podaje email  na który posiada założone konto.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naciska przycisk „wyślij”.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Na skrzynkę email użytkownika wysłany zostaje mail z linkiem resetu hasła, który aktywny jest przez 12h.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po wciśnięciu odnośnika przypomnienia hasła kierowany jest na stronę z polami: „podaj nowe hasło” i „powtórz nowe hasło”.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błędnie wypełnia pola.</w:t>
      </w:r>
    </w:p>
    <w:p w:rsidR="00EA1AF6" w:rsidRPr="002E08CF" w:rsidRDefault="00EA1AF6" w:rsidP="0030345F">
      <w:pPr>
        <w:pStyle w:val="Akapitzlist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6.1 Użytkownik nie wypełnia pól.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wybiera przycisk potwierdź.</w:t>
      </w:r>
    </w:p>
    <w:p w:rsidR="00EA1AF6" w:rsidRPr="002E08CF" w:rsidRDefault="00EA1AF6" w:rsidP="005A3EEE">
      <w:pPr>
        <w:pStyle w:val="Akapitzlist"/>
        <w:numPr>
          <w:ilvl w:val="0"/>
          <w:numId w:val="1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dostaje komunikat w postaci błędnie wprowadzonego nowego hasła.</w:t>
      </w:r>
    </w:p>
    <w:p w:rsidR="00EA1AF6" w:rsidRPr="002E08CF" w:rsidRDefault="00EA1AF6" w:rsidP="005A3EEE">
      <w:pPr>
        <w:pStyle w:val="Akapitzlist"/>
        <w:numPr>
          <w:ilvl w:val="1"/>
          <w:numId w:val="12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E08CF">
        <w:rPr>
          <w:rFonts w:asciiTheme="minorHAnsi" w:hAnsiTheme="minorHAnsi" w:cstheme="minorHAnsi"/>
          <w:sz w:val="24"/>
          <w:szCs w:val="24"/>
        </w:rPr>
        <w:t>Użytkownik dostaje komunikat o niewypełnieniu pól.</w:t>
      </w:r>
    </w:p>
    <w:p w:rsidR="00EA1AF6" w:rsidRDefault="00EA1AF6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2E08CF" w:rsidRDefault="002E08CF" w:rsidP="00DB4AF2">
      <w:pPr>
        <w:jc w:val="both"/>
      </w:pPr>
    </w:p>
    <w:p w:rsidR="00EA1AF6" w:rsidRDefault="00EA1AF6" w:rsidP="00DB4AF2">
      <w:pPr>
        <w:jc w:val="both"/>
      </w:pPr>
    </w:p>
    <w:p w:rsidR="00EA1AF6" w:rsidRDefault="002E08CF" w:rsidP="00DB4AF2">
      <w:pPr>
        <w:jc w:val="both"/>
        <w:rPr>
          <w:b/>
          <w:sz w:val="24"/>
        </w:rPr>
      </w:pPr>
      <w:r>
        <w:rPr>
          <w:b/>
          <w:sz w:val="24"/>
        </w:rPr>
        <w:lastRenderedPageBreak/>
        <w:t>PRODUKTY</w:t>
      </w:r>
    </w:p>
    <w:p w:rsidR="00EA1AF6" w:rsidRDefault="002E08CF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5743575" cy="1019175"/>
            <wp:effectExtent l="0" t="0" r="9525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</w:rPr>
        <w:t>Rys. 9. Okno podkategorii 1</w:t>
      </w:r>
    </w:p>
    <w:p w:rsidR="00EA1AF6" w:rsidRDefault="00EA1AF6" w:rsidP="00AC49AA">
      <w:pPr>
        <w:pStyle w:val="Nagwek3"/>
        <w:jc w:val="both"/>
      </w:pPr>
      <w:r>
        <w:t>Tabela 7. Okno podkategorii.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Nazwa podkategorii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nazwę aktualnie przeglądanej podkategorii.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Link „Telefony komórkowe”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wykazu produktów telefony komórkowe.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Link „Tablety”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wykazu produktów Tablety</w:t>
            </w:r>
          </w:p>
        </w:tc>
      </w:tr>
      <w:tr w:rsidR="002E08CF" w:rsidTr="000C007E">
        <w:tc>
          <w:tcPr>
            <w:tcW w:w="675" w:type="dxa"/>
            <w:shd w:val="clear" w:color="auto" w:fill="E6EED5"/>
          </w:tcPr>
          <w:p w:rsidR="002E08CF" w:rsidRPr="000C007E" w:rsidRDefault="002E08CF" w:rsidP="000C007E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127" w:type="dxa"/>
            <w:shd w:val="clear" w:color="auto" w:fill="E6EED5"/>
          </w:tcPr>
          <w:p w:rsidR="002E08CF" w:rsidRDefault="002E08CF" w:rsidP="000C007E">
            <w:pPr>
              <w:spacing w:after="0" w:line="240" w:lineRule="auto"/>
              <w:jc w:val="both"/>
            </w:pPr>
            <w:r>
              <w:t>Pole rozwijalne kategorii.</w:t>
            </w:r>
          </w:p>
        </w:tc>
        <w:tc>
          <w:tcPr>
            <w:tcW w:w="6410" w:type="dxa"/>
            <w:shd w:val="clear" w:color="auto" w:fill="E6EED5"/>
          </w:tcPr>
          <w:p w:rsidR="002E08CF" w:rsidRDefault="002E08CF" w:rsidP="000C007E">
            <w:pPr>
              <w:spacing w:after="0" w:line="240" w:lineRule="auto"/>
              <w:jc w:val="both"/>
            </w:pPr>
            <w:r>
              <w:t>Przenosi do wybranej kategorii</w:t>
            </w:r>
          </w:p>
        </w:tc>
      </w:tr>
    </w:tbl>
    <w:p w:rsidR="00EA1AF6" w:rsidRDefault="00EA1AF6" w:rsidP="00DB4AF2">
      <w:pPr>
        <w:jc w:val="both"/>
        <w:rPr>
          <w:b/>
          <w:sz w:val="24"/>
        </w:rPr>
      </w:pPr>
    </w:p>
    <w:p w:rsidR="00EA1AF6" w:rsidRDefault="002E08CF" w:rsidP="00DB4AF2">
      <w:pPr>
        <w:jc w:val="both"/>
        <w:rPr>
          <w:sz w:val="24"/>
        </w:rPr>
      </w:pPr>
      <w:r>
        <w:rPr>
          <w:b/>
          <w:sz w:val="24"/>
        </w:rPr>
        <w:t>Dodatkowe kategorie</w:t>
      </w:r>
    </w:p>
    <w:p w:rsidR="002E08CF" w:rsidRDefault="002E08CF" w:rsidP="002E08CF">
      <w:pPr>
        <w:pStyle w:val="Akapitzlist"/>
        <w:numPr>
          <w:ilvl w:val="0"/>
          <w:numId w:val="42"/>
        </w:numPr>
        <w:jc w:val="both"/>
        <w:rPr>
          <w:sz w:val="24"/>
        </w:rPr>
      </w:pPr>
      <w:r w:rsidRPr="002E08CF">
        <w:rPr>
          <w:sz w:val="24"/>
        </w:rPr>
        <w:t>Komputery</w:t>
      </w:r>
    </w:p>
    <w:p w:rsidR="002E08CF" w:rsidRDefault="002E08CF" w:rsidP="002E08CF">
      <w:pPr>
        <w:pStyle w:val="Akapitzlist"/>
        <w:numPr>
          <w:ilvl w:val="1"/>
          <w:numId w:val="42"/>
        </w:numPr>
        <w:jc w:val="both"/>
        <w:rPr>
          <w:sz w:val="24"/>
        </w:rPr>
      </w:pPr>
      <w:r>
        <w:rPr>
          <w:sz w:val="24"/>
        </w:rPr>
        <w:t>Komputery stacjonarne</w:t>
      </w:r>
    </w:p>
    <w:p w:rsidR="002E08CF" w:rsidRPr="002E08CF" w:rsidRDefault="002E08CF" w:rsidP="002E08CF">
      <w:pPr>
        <w:pStyle w:val="Akapitzlist"/>
        <w:numPr>
          <w:ilvl w:val="1"/>
          <w:numId w:val="42"/>
        </w:numPr>
        <w:jc w:val="both"/>
        <w:rPr>
          <w:sz w:val="24"/>
        </w:rPr>
      </w:pPr>
      <w:r>
        <w:rPr>
          <w:sz w:val="24"/>
        </w:rPr>
        <w:t>Laptopy</w:t>
      </w:r>
    </w:p>
    <w:p w:rsidR="002E08CF" w:rsidRDefault="002E08CF" w:rsidP="002E08CF">
      <w:pPr>
        <w:pStyle w:val="Akapitzlist"/>
        <w:numPr>
          <w:ilvl w:val="0"/>
          <w:numId w:val="42"/>
        </w:numPr>
        <w:jc w:val="both"/>
        <w:rPr>
          <w:sz w:val="24"/>
        </w:rPr>
      </w:pPr>
      <w:r w:rsidRPr="002E08CF">
        <w:rPr>
          <w:sz w:val="24"/>
        </w:rPr>
        <w:t>Akcesoria</w:t>
      </w:r>
    </w:p>
    <w:p w:rsidR="002E08CF" w:rsidRPr="002E08CF" w:rsidRDefault="002E08CF" w:rsidP="002E08CF">
      <w:pPr>
        <w:pStyle w:val="Akapitzlist"/>
        <w:numPr>
          <w:ilvl w:val="1"/>
          <w:numId w:val="42"/>
        </w:numPr>
        <w:jc w:val="both"/>
        <w:rPr>
          <w:sz w:val="24"/>
        </w:rPr>
      </w:pPr>
      <w:r>
        <w:rPr>
          <w:sz w:val="24"/>
        </w:rPr>
        <w:t>Pendrive</w:t>
      </w:r>
    </w:p>
    <w:p w:rsidR="00EA1AF6" w:rsidRDefault="00EA1AF6" w:rsidP="00DB4AF2">
      <w:pPr>
        <w:jc w:val="both"/>
        <w:rPr>
          <w:b/>
          <w:sz w:val="24"/>
        </w:rPr>
      </w:pPr>
    </w:p>
    <w:p w:rsidR="00EA1AF6" w:rsidRDefault="00EA1AF6" w:rsidP="00DB4AF2">
      <w:pPr>
        <w:jc w:val="both"/>
        <w:rPr>
          <w:b/>
          <w:sz w:val="24"/>
        </w:rPr>
      </w:pPr>
    </w:p>
    <w:p w:rsidR="00F25311" w:rsidRDefault="00F25311" w:rsidP="00DB4AF2">
      <w:pPr>
        <w:jc w:val="both"/>
        <w:rPr>
          <w:b/>
          <w:sz w:val="24"/>
        </w:rPr>
      </w:pPr>
    </w:p>
    <w:p w:rsidR="00F25311" w:rsidRDefault="00F25311" w:rsidP="00DB4AF2">
      <w:pPr>
        <w:jc w:val="both"/>
        <w:rPr>
          <w:b/>
          <w:sz w:val="24"/>
        </w:rPr>
      </w:pPr>
    </w:p>
    <w:p w:rsidR="00EA1AF6" w:rsidRDefault="00F25311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/>
        </w:rPr>
        <w:lastRenderedPageBreak/>
        <w:drawing>
          <wp:inline distT="0" distB="0" distL="0" distR="0">
            <wp:extent cx="5753100" cy="24574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</w:rPr>
        <w:t>Rys. 9b. Okno podkategorii.</w:t>
      </w:r>
    </w:p>
    <w:p w:rsidR="00EA1AF6" w:rsidRDefault="00EA1AF6" w:rsidP="007E68E7">
      <w:pPr>
        <w:pStyle w:val="Nagwek3"/>
        <w:jc w:val="both"/>
      </w:pPr>
      <w:r>
        <w:t>Tabela 8. Okno kategorii.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Nazwa kategorii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nazwę aktualnie przeglądanej kategorii.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Zdjęcie produktu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zdjęcie oferowanego produktu oraz przenosi na stronę produktu.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Nazwa produktu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dokładną nazwę produktu oraz przenosi na stronę produktu.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4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Cena produktu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aktualną cenę produktu</w:t>
            </w:r>
          </w:p>
        </w:tc>
      </w:tr>
    </w:tbl>
    <w:p w:rsidR="00EA1AF6" w:rsidRDefault="00EA1AF6" w:rsidP="00DB4AF2">
      <w:pPr>
        <w:jc w:val="both"/>
        <w:rPr>
          <w:b/>
          <w:sz w:val="32"/>
        </w:rPr>
      </w:pPr>
    </w:p>
    <w:p w:rsidR="00EA1AF6" w:rsidRDefault="00EA1AF6" w:rsidP="00D82174">
      <w:pPr>
        <w:jc w:val="center"/>
        <w:rPr>
          <w:b/>
          <w:sz w:val="48"/>
        </w:rPr>
      </w:pPr>
      <w:r w:rsidRPr="00D82174">
        <w:rPr>
          <w:b/>
          <w:sz w:val="48"/>
        </w:rPr>
        <w:t xml:space="preserve">MAKSYMALNIE 3 PRODUKTY W </w:t>
      </w:r>
      <w:r>
        <w:rPr>
          <w:b/>
          <w:sz w:val="48"/>
        </w:rPr>
        <w:t>RZĘDZIE</w:t>
      </w:r>
    </w:p>
    <w:p w:rsidR="00F25311" w:rsidRDefault="00F25311" w:rsidP="00DB4AF2">
      <w:pPr>
        <w:jc w:val="both"/>
        <w:rPr>
          <w:b/>
          <w:sz w:val="24"/>
        </w:rPr>
      </w:pPr>
    </w:p>
    <w:p w:rsidR="00F25311" w:rsidRDefault="00F25311" w:rsidP="00DB4AF2">
      <w:pPr>
        <w:jc w:val="both"/>
        <w:rPr>
          <w:b/>
          <w:sz w:val="24"/>
        </w:rPr>
      </w:pPr>
    </w:p>
    <w:p w:rsidR="00EA1AF6" w:rsidRDefault="00F25311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/>
        </w:rPr>
        <w:lastRenderedPageBreak/>
        <w:drawing>
          <wp:inline distT="0" distB="0" distL="0" distR="0">
            <wp:extent cx="5753100" cy="3133725"/>
            <wp:effectExtent l="0" t="0" r="0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</w:rPr>
        <w:t>Rys. 10. Okno produktu</w:t>
      </w:r>
    </w:p>
    <w:p w:rsidR="00EA1AF6" w:rsidRPr="00F25311" w:rsidRDefault="00EA1AF6" w:rsidP="007E68E7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Tabela 9. Okno produktu.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RPr="00F25311" w:rsidTr="000C007E">
        <w:tc>
          <w:tcPr>
            <w:tcW w:w="675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127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Nazwa</w:t>
            </w:r>
          </w:p>
        </w:tc>
        <w:tc>
          <w:tcPr>
            <w:tcW w:w="6410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Opis</w:t>
            </w:r>
          </w:p>
        </w:tc>
      </w:tr>
      <w:tr w:rsidR="00EA1AF6" w:rsidRPr="00F25311" w:rsidTr="000C007E">
        <w:tc>
          <w:tcPr>
            <w:tcW w:w="675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Pole Nazwa produktu</w:t>
            </w:r>
          </w:p>
        </w:tc>
        <w:tc>
          <w:tcPr>
            <w:tcW w:w="6410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Wyświetla nazwę aktualnie przeglądanego produktu.</w:t>
            </w:r>
          </w:p>
        </w:tc>
      </w:tr>
      <w:tr w:rsidR="00EA1AF6" w:rsidRPr="00F25311" w:rsidTr="000C007E">
        <w:tc>
          <w:tcPr>
            <w:tcW w:w="675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Zdjęcie produktu</w:t>
            </w:r>
          </w:p>
        </w:tc>
        <w:tc>
          <w:tcPr>
            <w:tcW w:w="6410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Wyświetla zdjęcie produktu. Można powiększyć. (Tylko)</w:t>
            </w:r>
          </w:p>
        </w:tc>
      </w:tr>
      <w:tr w:rsidR="00EA1AF6" w:rsidRPr="00F25311" w:rsidTr="000C007E">
        <w:tc>
          <w:tcPr>
            <w:tcW w:w="675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Miniaturka zdjęcia</w:t>
            </w:r>
          </w:p>
        </w:tc>
        <w:tc>
          <w:tcPr>
            <w:tcW w:w="6410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Inne zdjęcie produktu. Można powiększyć. (Tylko)</w:t>
            </w:r>
          </w:p>
        </w:tc>
      </w:tr>
      <w:tr w:rsidR="00EA1AF6" w:rsidRPr="00F25311" w:rsidTr="000C007E">
        <w:tc>
          <w:tcPr>
            <w:tcW w:w="675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Pole Cena produktu</w:t>
            </w:r>
          </w:p>
        </w:tc>
        <w:tc>
          <w:tcPr>
            <w:tcW w:w="6410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Wyświetla aktualną cenę produktu</w:t>
            </w:r>
          </w:p>
        </w:tc>
      </w:tr>
      <w:tr w:rsidR="00EA1AF6" w:rsidRPr="00F25311" w:rsidTr="000C007E">
        <w:tc>
          <w:tcPr>
            <w:tcW w:w="675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127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Pole Nazwa producenta</w:t>
            </w:r>
          </w:p>
        </w:tc>
        <w:tc>
          <w:tcPr>
            <w:tcW w:w="6410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Wyświetla nazwę producenta produktu</w:t>
            </w:r>
          </w:p>
        </w:tc>
      </w:tr>
      <w:tr w:rsidR="00EA1AF6" w:rsidRPr="00F25311" w:rsidTr="000C007E">
        <w:tc>
          <w:tcPr>
            <w:tcW w:w="675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Pole ilość</w:t>
            </w:r>
          </w:p>
        </w:tc>
        <w:tc>
          <w:tcPr>
            <w:tcW w:w="6410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Wyświetla aktualną ilość produktów dostępnych na magazynie</w:t>
            </w:r>
          </w:p>
        </w:tc>
      </w:tr>
      <w:tr w:rsidR="00EA1AF6" w:rsidRPr="00F25311" w:rsidTr="000C007E">
        <w:tc>
          <w:tcPr>
            <w:tcW w:w="675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127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Pole tekstowe</w:t>
            </w:r>
          </w:p>
        </w:tc>
        <w:tc>
          <w:tcPr>
            <w:tcW w:w="6410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Zawiera dokładniejsze dane na temat oferowanego produktu</w:t>
            </w:r>
          </w:p>
        </w:tc>
      </w:tr>
      <w:tr w:rsidR="00EA1AF6" w:rsidRPr="00F25311" w:rsidTr="000C007E">
        <w:tc>
          <w:tcPr>
            <w:tcW w:w="675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Przycisk „KUP!”</w:t>
            </w:r>
          </w:p>
        </w:tc>
        <w:tc>
          <w:tcPr>
            <w:tcW w:w="6410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Przenosi do formularza zakupu produktu.</w:t>
            </w:r>
          </w:p>
        </w:tc>
      </w:tr>
      <w:tr w:rsidR="00EA1AF6" w:rsidRPr="00F25311" w:rsidTr="000C007E">
        <w:tc>
          <w:tcPr>
            <w:tcW w:w="675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127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Przycisk „Dodaj do koszyka”</w:t>
            </w:r>
          </w:p>
        </w:tc>
        <w:tc>
          <w:tcPr>
            <w:tcW w:w="6410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Dodaje produkt do koszyka.</w:t>
            </w:r>
          </w:p>
        </w:tc>
      </w:tr>
      <w:tr w:rsidR="00EA1AF6" w:rsidRPr="00F25311" w:rsidTr="000C007E">
        <w:tc>
          <w:tcPr>
            <w:tcW w:w="675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Pole input</w:t>
            </w:r>
          </w:p>
        </w:tc>
        <w:tc>
          <w:tcPr>
            <w:tcW w:w="6410" w:type="dxa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Możliwość wpisania liczby produktów.</w:t>
            </w:r>
          </w:p>
        </w:tc>
      </w:tr>
      <w:tr w:rsidR="00EA1AF6" w:rsidRPr="00F25311" w:rsidTr="000C007E">
        <w:tc>
          <w:tcPr>
            <w:tcW w:w="675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127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Przycisk „+” „-”</w:t>
            </w:r>
          </w:p>
        </w:tc>
        <w:tc>
          <w:tcPr>
            <w:tcW w:w="6410" w:type="dxa"/>
            <w:shd w:val="clear" w:color="auto" w:fill="E6EED5"/>
          </w:tcPr>
          <w:p w:rsidR="00EA1AF6" w:rsidRPr="00F25311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F25311">
              <w:rPr>
                <w:rFonts w:asciiTheme="minorHAnsi" w:hAnsiTheme="minorHAnsi" w:cstheme="minorHAnsi"/>
                <w:sz w:val="24"/>
                <w:szCs w:val="24"/>
              </w:rPr>
              <w:t>Możliwość inkrementowania/dekrementowania ilości produktów.</w:t>
            </w:r>
          </w:p>
        </w:tc>
      </w:tr>
    </w:tbl>
    <w:p w:rsidR="00EA1AF6" w:rsidRPr="00F25311" w:rsidRDefault="00EA1AF6" w:rsidP="007E68E7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Scenariusz główny </w:t>
      </w:r>
    </w:p>
    <w:p w:rsidR="00EA1AF6" w:rsidRPr="00F25311" w:rsidRDefault="00EA1AF6" w:rsidP="005A3EEE">
      <w:pPr>
        <w:pStyle w:val="Akapitzlist"/>
        <w:numPr>
          <w:ilvl w:val="0"/>
          <w:numId w:val="1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Użytkownik najeżdża na stronie na pole produkty.</w:t>
      </w:r>
    </w:p>
    <w:p w:rsidR="00EA1AF6" w:rsidRPr="00F25311" w:rsidRDefault="00EA1AF6" w:rsidP="005A3EEE">
      <w:pPr>
        <w:pStyle w:val="Akapitzlist"/>
        <w:numPr>
          <w:ilvl w:val="0"/>
          <w:numId w:val="1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Użytkownik wybiera kategorię produktów.</w:t>
      </w:r>
    </w:p>
    <w:p w:rsidR="00EA1AF6" w:rsidRPr="00F25311" w:rsidRDefault="00EA1AF6" w:rsidP="005A3EEE">
      <w:pPr>
        <w:pStyle w:val="Akapitzlist"/>
        <w:numPr>
          <w:ilvl w:val="0"/>
          <w:numId w:val="1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przenosi użytkownika na stronę podkategorii.</w:t>
      </w:r>
    </w:p>
    <w:p w:rsidR="00EA1AF6" w:rsidRPr="00F25311" w:rsidRDefault="00EA1AF6" w:rsidP="005A3EEE">
      <w:pPr>
        <w:pStyle w:val="Akapitzlist"/>
        <w:numPr>
          <w:ilvl w:val="0"/>
          <w:numId w:val="1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Użytkownik wybiera podkategorię produktów.</w:t>
      </w:r>
    </w:p>
    <w:p w:rsidR="00EA1AF6" w:rsidRPr="00F25311" w:rsidRDefault="00EA1AF6" w:rsidP="005A3EEE">
      <w:pPr>
        <w:pStyle w:val="Akapitzlist"/>
        <w:numPr>
          <w:ilvl w:val="0"/>
          <w:numId w:val="1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przenosi użytkownika na stronę z produktami.</w:t>
      </w:r>
    </w:p>
    <w:p w:rsidR="00EA1AF6" w:rsidRPr="00F25311" w:rsidRDefault="00EA1AF6" w:rsidP="005A3EEE">
      <w:pPr>
        <w:pStyle w:val="Akapitzlist"/>
        <w:numPr>
          <w:ilvl w:val="0"/>
          <w:numId w:val="1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Użytkownik wybiera produkt.</w:t>
      </w:r>
    </w:p>
    <w:p w:rsidR="00F25311" w:rsidRPr="00F25311" w:rsidRDefault="00EA1AF6" w:rsidP="002A3FDA">
      <w:pPr>
        <w:pStyle w:val="Akapitzlist"/>
        <w:numPr>
          <w:ilvl w:val="0"/>
          <w:numId w:val="16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przenosi użytkownika na stronę produktu z opisem.</w:t>
      </w:r>
    </w:p>
    <w:p w:rsidR="00EA1AF6" w:rsidRPr="00F25311" w:rsidRDefault="00EA1AF6" w:rsidP="00F25311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b/>
          <w:sz w:val="24"/>
          <w:szCs w:val="24"/>
        </w:rPr>
        <w:lastRenderedPageBreak/>
        <w:t>DODAWANIE PRZEDMIOTÓW</w:t>
      </w:r>
    </w:p>
    <w:p w:rsidR="00EA1AF6" w:rsidRPr="00F25311" w:rsidRDefault="00EA1AF6" w:rsidP="00871A54">
      <w:pPr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b/>
          <w:sz w:val="24"/>
          <w:szCs w:val="24"/>
        </w:rPr>
        <w:t>Scenariusz główny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Administrator najeżdża na pole konto i wybiera link dodaj przedmiot.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przenosi administratora do formularza dodania przedmiotu.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wpisuje przedmiotu. </w:t>
      </w:r>
      <w:r w:rsidRPr="00F25311">
        <w:rPr>
          <w:rFonts w:asciiTheme="minorHAnsi" w:hAnsiTheme="minorHAnsi" w:cstheme="minorHAnsi"/>
          <w:b/>
          <w:sz w:val="24"/>
          <w:szCs w:val="24"/>
        </w:rPr>
        <w:t>(WYMAGANE)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sprawdza, czy dana kategoria już istnieje.</w:t>
      </w:r>
    </w:p>
    <w:p w:rsidR="00EA1AF6" w:rsidRPr="00F25311" w:rsidRDefault="00EA1AF6" w:rsidP="00871A54">
      <w:pPr>
        <w:pStyle w:val="Akapitzlist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5.1 Kategoria istnieje, system odblokowuje możliwość wpisania podkategorii</w:t>
      </w:r>
    </w:p>
    <w:p w:rsidR="00EA1AF6" w:rsidRPr="00F25311" w:rsidRDefault="00EA1AF6" w:rsidP="00871A54">
      <w:pPr>
        <w:pStyle w:val="Akapitzlist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5.2 Kategoria nie istnieje, system prosi o potwierdzenie utworzenia kategorii po czym odblokowuje możliwość wpisania podkategorii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vanish/>
          <w:sz w:val="24"/>
          <w:szCs w:val="24"/>
        </w:rPr>
      </w:pP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wpisuje podkategorię przedmiotu. </w:t>
      </w:r>
      <w:r w:rsidRPr="00F25311">
        <w:rPr>
          <w:rFonts w:asciiTheme="minorHAnsi" w:hAnsiTheme="minorHAnsi" w:cstheme="minorHAnsi"/>
          <w:b/>
          <w:sz w:val="24"/>
          <w:szCs w:val="24"/>
        </w:rPr>
        <w:t>(WYMAGANE)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sprawdza, czy dana podkategoria już istnieje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vanish/>
          <w:sz w:val="24"/>
          <w:szCs w:val="24"/>
        </w:rPr>
      </w:pPr>
    </w:p>
    <w:p w:rsidR="00EA1AF6" w:rsidRPr="00F25311" w:rsidRDefault="00EA1AF6" w:rsidP="005A3EEE">
      <w:pPr>
        <w:pStyle w:val="Akapitzlist"/>
        <w:numPr>
          <w:ilvl w:val="1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Podkategoria istnieje, system odblokowuje możliwość uzupełnienia reszty formularza</w:t>
      </w:r>
    </w:p>
    <w:p w:rsidR="00EA1AF6" w:rsidRPr="00F25311" w:rsidRDefault="00EA1AF6" w:rsidP="005A3EEE">
      <w:pPr>
        <w:pStyle w:val="Akapitzlist"/>
        <w:numPr>
          <w:ilvl w:val="1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Podkategoria nie istnieje, system prosi o potwierdzenie utworzenia podkategorii po czym odblokowuje możliwość uzupełnienia reszty formularza.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odblokowuje formularz dodawania przedmiotu.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wpisuje nazwę przedmiotu. </w:t>
      </w:r>
      <w:r w:rsidRPr="00F25311">
        <w:rPr>
          <w:rFonts w:asciiTheme="minorHAnsi" w:hAnsiTheme="minorHAnsi" w:cstheme="minorHAnsi"/>
          <w:b/>
          <w:sz w:val="24"/>
          <w:szCs w:val="24"/>
        </w:rPr>
        <w:t>(WYMAGANE)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ustawia ilość przedmiotów. </w:t>
      </w:r>
      <w:r w:rsidRPr="00F25311">
        <w:rPr>
          <w:rFonts w:asciiTheme="minorHAnsi" w:hAnsiTheme="minorHAnsi" w:cstheme="minorHAnsi"/>
          <w:b/>
          <w:sz w:val="24"/>
          <w:szCs w:val="24"/>
        </w:rPr>
        <w:t>(WYMAGANE)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dodaje zdjęcia przedmiotu </w:t>
      </w:r>
      <w:r w:rsidRPr="00F25311">
        <w:rPr>
          <w:rFonts w:asciiTheme="minorHAnsi" w:hAnsiTheme="minorHAnsi" w:cstheme="minorHAnsi"/>
          <w:b/>
          <w:sz w:val="24"/>
          <w:szCs w:val="24"/>
        </w:rPr>
        <w:t>(max 5)</w:t>
      </w:r>
      <w:r w:rsidRPr="00F25311">
        <w:rPr>
          <w:rFonts w:asciiTheme="minorHAnsi" w:hAnsiTheme="minorHAnsi" w:cstheme="minorHAnsi"/>
          <w:sz w:val="24"/>
          <w:szCs w:val="24"/>
        </w:rPr>
        <w:t xml:space="preserve">. </w:t>
      </w:r>
      <w:r w:rsidRPr="00F25311">
        <w:rPr>
          <w:rFonts w:asciiTheme="minorHAnsi" w:hAnsiTheme="minorHAnsi" w:cstheme="minorHAnsi"/>
          <w:b/>
          <w:sz w:val="24"/>
          <w:szCs w:val="24"/>
        </w:rPr>
        <w:t>(WYMAGANE)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ustawia cenę przedmiotu. </w:t>
      </w:r>
      <w:r w:rsidRPr="00F25311">
        <w:rPr>
          <w:rFonts w:asciiTheme="minorHAnsi" w:hAnsiTheme="minorHAnsi" w:cstheme="minorHAnsi"/>
          <w:b/>
          <w:sz w:val="24"/>
          <w:szCs w:val="24"/>
        </w:rPr>
        <w:t>(WYMAGANE)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wypełnia pole tekstowe z danymi przedmiotu. </w:t>
      </w:r>
      <w:r w:rsidRPr="00F25311">
        <w:rPr>
          <w:rFonts w:asciiTheme="minorHAnsi" w:hAnsiTheme="minorHAnsi" w:cstheme="minorHAnsi"/>
          <w:b/>
          <w:sz w:val="24"/>
          <w:szCs w:val="24"/>
        </w:rPr>
        <w:t>(WYMAGANE)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Administrator naciska przycisk dodaj przedmiot.</w:t>
      </w:r>
    </w:p>
    <w:p w:rsidR="00EA1AF6" w:rsidRPr="00F25311" w:rsidRDefault="00EA1AF6" w:rsidP="005A3EEE">
      <w:pPr>
        <w:pStyle w:val="Akapitzlist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dodaje przedmiot.</w:t>
      </w:r>
    </w:p>
    <w:p w:rsidR="00EA1AF6" w:rsidRPr="00F25311" w:rsidRDefault="00EA1AF6" w:rsidP="00871A54">
      <w:pPr>
        <w:rPr>
          <w:rFonts w:asciiTheme="minorHAnsi" w:hAnsiTheme="minorHAnsi" w:cstheme="minorHAnsi"/>
          <w:b/>
          <w:sz w:val="24"/>
          <w:szCs w:val="24"/>
        </w:rPr>
      </w:pPr>
      <w:r w:rsidRPr="00F25311">
        <w:rPr>
          <w:rFonts w:asciiTheme="minorHAnsi" w:hAnsiTheme="minorHAnsi" w:cstheme="minorHAnsi"/>
          <w:b/>
          <w:sz w:val="24"/>
          <w:szCs w:val="24"/>
        </w:rPr>
        <w:t>Scenariusz poboczny: Niewypełnienie wymaganych pól lub ich błędne uzupełnienie.</w:t>
      </w:r>
    </w:p>
    <w:p w:rsidR="00EA1AF6" w:rsidRPr="00F25311" w:rsidRDefault="00EA1AF6" w:rsidP="005A3EEE">
      <w:pPr>
        <w:pStyle w:val="Akapitzlist"/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Administrator najeżdża na pole konto i wybiera link dodaj przedmiot.</w:t>
      </w:r>
    </w:p>
    <w:p w:rsidR="00EA1AF6" w:rsidRPr="00F25311" w:rsidRDefault="00EA1AF6" w:rsidP="005A3EEE">
      <w:pPr>
        <w:pStyle w:val="Akapitzlist"/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przenosi administratora do formularza dodania przedmiotu.</w:t>
      </w:r>
    </w:p>
    <w:p w:rsidR="00EA1AF6" w:rsidRPr="00F25311" w:rsidRDefault="00EA1AF6" w:rsidP="005A3EEE">
      <w:pPr>
        <w:pStyle w:val="Akapitzlist"/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wpisuje kategorię przedmiotu. </w:t>
      </w:r>
    </w:p>
    <w:p w:rsidR="00EA1AF6" w:rsidRPr="00F25311" w:rsidRDefault="00EA1AF6" w:rsidP="00871A54">
      <w:pPr>
        <w:pStyle w:val="Akapitzlist"/>
        <w:ind w:left="360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3.1 Zły format kategorii. </w:t>
      </w:r>
    </w:p>
    <w:p w:rsidR="00EA1AF6" w:rsidRPr="00F25311" w:rsidRDefault="00EA1AF6" w:rsidP="005A3EEE">
      <w:pPr>
        <w:pStyle w:val="Akapitzlist"/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odblokowuje możliwość wybrania podkategorii.</w:t>
      </w:r>
    </w:p>
    <w:p w:rsidR="00EA1AF6" w:rsidRPr="00F25311" w:rsidRDefault="00EA1AF6" w:rsidP="005A3EEE">
      <w:pPr>
        <w:pStyle w:val="Akapitzlist"/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Administrator wpisuje podkategorię przedmiotu.</w:t>
      </w:r>
    </w:p>
    <w:p w:rsidR="00EA1AF6" w:rsidRPr="00F25311" w:rsidRDefault="00EA1AF6" w:rsidP="00871A54">
      <w:pPr>
        <w:pStyle w:val="Akapitzlist"/>
        <w:ind w:left="360"/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5.1 Zły format podkategorii </w:t>
      </w:r>
    </w:p>
    <w:p w:rsidR="00EA1AF6" w:rsidRPr="00F25311" w:rsidRDefault="00EA1AF6" w:rsidP="005A3EEE">
      <w:pPr>
        <w:pStyle w:val="Akapitzlist"/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odblokowuje formularz dodawania przedmiotu.</w:t>
      </w:r>
    </w:p>
    <w:p w:rsidR="00EA1AF6" w:rsidRPr="00F25311" w:rsidRDefault="00EA1AF6" w:rsidP="005A3EEE">
      <w:pPr>
        <w:pStyle w:val="Akapitzlist"/>
        <w:numPr>
          <w:ilvl w:val="1"/>
          <w:numId w:val="19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nie wpisuje nazwy przedmiotu. </w:t>
      </w:r>
    </w:p>
    <w:p w:rsidR="00EA1AF6" w:rsidRPr="00F25311" w:rsidRDefault="00EA1AF6" w:rsidP="005A3EEE">
      <w:pPr>
        <w:pStyle w:val="Akapitzlist"/>
        <w:numPr>
          <w:ilvl w:val="1"/>
          <w:numId w:val="24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Administrator nie ustawia ilość przedmiotów. </w:t>
      </w:r>
    </w:p>
    <w:p w:rsidR="00EA1AF6" w:rsidRPr="00F25311" w:rsidRDefault="00EA1AF6" w:rsidP="005A3EEE">
      <w:pPr>
        <w:pStyle w:val="Akapitzlist"/>
        <w:numPr>
          <w:ilvl w:val="1"/>
          <w:numId w:val="20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Administrator nie dodaje zdjęcia przedmiotu (max 5).</w:t>
      </w:r>
    </w:p>
    <w:p w:rsidR="00EA1AF6" w:rsidRPr="00F25311" w:rsidRDefault="00EA1AF6" w:rsidP="005A3EEE">
      <w:pPr>
        <w:pStyle w:val="Akapitzlist"/>
        <w:numPr>
          <w:ilvl w:val="1"/>
          <w:numId w:val="21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Administrator nie ustawia ceny przedmiotu.</w:t>
      </w:r>
    </w:p>
    <w:p w:rsidR="00EA1AF6" w:rsidRPr="00F25311" w:rsidRDefault="00EA1AF6" w:rsidP="005A3EEE">
      <w:pPr>
        <w:pStyle w:val="Akapitzlist"/>
        <w:numPr>
          <w:ilvl w:val="0"/>
          <w:numId w:val="22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 Administrator nie wypełnia pola z opisem przedmiotu. </w:t>
      </w:r>
    </w:p>
    <w:p w:rsidR="00EA1AF6" w:rsidRPr="00F25311" w:rsidRDefault="00EA1AF6" w:rsidP="005A3EEE">
      <w:pPr>
        <w:pStyle w:val="Akapitzlist"/>
        <w:numPr>
          <w:ilvl w:val="0"/>
          <w:numId w:val="22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Administrator naciska przycisk dodaj przedmiot.</w:t>
      </w:r>
    </w:p>
    <w:p w:rsidR="00EA1AF6" w:rsidRPr="00F25311" w:rsidRDefault="00EA1AF6" w:rsidP="005A3EEE">
      <w:pPr>
        <w:pStyle w:val="Akapitzlist"/>
        <w:numPr>
          <w:ilvl w:val="0"/>
          <w:numId w:val="22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System wskazuje błąd.</w:t>
      </w:r>
    </w:p>
    <w:p w:rsidR="00EA1AF6" w:rsidRPr="00F25311" w:rsidRDefault="00EA1AF6" w:rsidP="005A3EEE">
      <w:pPr>
        <w:pStyle w:val="Akapitzlist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lastRenderedPageBreak/>
        <w:t>Błąd w polu kategoria.</w:t>
      </w:r>
    </w:p>
    <w:p w:rsidR="00EA1AF6" w:rsidRPr="00F25311" w:rsidRDefault="00EA1AF6" w:rsidP="005A3EEE">
      <w:pPr>
        <w:pStyle w:val="Akapitzlist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Błąd w polu podkategoria.</w:t>
      </w:r>
    </w:p>
    <w:p w:rsidR="00EA1AF6" w:rsidRPr="00F25311" w:rsidRDefault="00EA1AF6" w:rsidP="005A3EEE">
      <w:pPr>
        <w:pStyle w:val="Akapitzlist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Błąd w polu nazwa przedmiotu.</w:t>
      </w:r>
    </w:p>
    <w:p w:rsidR="00EA1AF6" w:rsidRPr="00F25311" w:rsidRDefault="00EA1AF6" w:rsidP="005A3EEE">
      <w:pPr>
        <w:pStyle w:val="Akapitzlist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Błąd w polu ilość przedmiotów.</w:t>
      </w:r>
    </w:p>
    <w:p w:rsidR="00EA1AF6" w:rsidRPr="00F25311" w:rsidRDefault="00EA1AF6" w:rsidP="005A3EEE">
      <w:pPr>
        <w:pStyle w:val="Akapitzlist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>Błąd w polu zdjęcie #x.</w:t>
      </w:r>
    </w:p>
    <w:p w:rsidR="00EA1AF6" w:rsidRPr="00F25311" w:rsidRDefault="00EA1AF6" w:rsidP="005A3EEE">
      <w:pPr>
        <w:pStyle w:val="Akapitzlist"/>
        <w:numPr>
          <w:ilvl w:val="1"/>
          <w:numId w:val="23"/>
        </w:numPr>
        <w:rPr>
          <w:rFonts w:asciiTheme="minorHAnsi" w:hAnsiTheme="minorHAnsi" w:cstheme="minorHAnsi"/>
          <w:sz w:val="24"/>
          <w:szCs w:val="24"/>
        </w:rPr>
      </w:pPr>
      <w:r w:rsidRPr="00F25311">
        <w:rPr>
          <w:rFonts w:asciiTheme="minorHAnsi" w:hAnsiTheme="minorHAnsi" w:cstheme="minorHAnsi"/>
          <w:sz w:val="24"/>
          <w:szCs w:val="24"/>
        </w:rPr>
        <w:t xml:space="preserve">Błąd w polu opis. </w:t>
      </w:r>
    </w:p>
    <w:p w:rsidR="00EA1AF6" w:rsidRDefault="00EA1AF6" w:rsidP="00871A54"/>
    <w:p w:rsidR="00EA1AF6" w:rsidRDefault="00EA1AF6" w:rsidP="00871A54"/>
    <w:p w:rsidR="00EA1AF6" w:rsidRDefault="00EA1AF6" w:rsidP="00871A54"/>
    <w:p w:rsidR="00EA1AF6" w:rsidRDefault="00F25311" w:rsidP="00871A54">
      <w:pPr>
        <w:rPr>
          <w:b/>
        </w:rPr>
      </w:pPr>
      <w:r w:rsidRPr="00F25311">
        <w:rPr>
          <w:b/>
          <w:noProof/>
          <w:lang w:eastAsia="pl-PL"/>
        </w:rPr>
        <w:drawing>
          <wp:inline distT="0" distB="0" distL="0" distR="0" wp14:anchorId="784DF5A6" wp14:editId="61D5DEFF">
            <wp:extent cx="5753100" cy="384810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311">
        <w:rPr>
          <w:b/>
        </w:rPr>
        <w:t>Rys. 10. Okno dodawania przedmiotu.</w:t>
      </w:r>
    </w:p>
    <w:p w:rsidR="00434A75" w:rsidRPr="00F25311" w:rsidRDefault="00434A75" w:rsidP="00871A54">
      <w:pPr>
        <w:rPr>
          <w:b/>
        </w:rPr>
      </w:pPr>
    </w:p>
    <w:tbl>
      <w:tblPr>
        <w:tblW w:w="9293" w:type="dxa"/>
        <w:tblBorders>
          <w:bottom w:val="single" w:sz="4" w:space="0" w:color="C2D69B"/>
          <w:insideH w:val="single" w:sz="4" w:space="0" w:color="C2D69B"/>
        </w:tblBorders>
        <w:tblCellMar>
          <w:left w:w="113" w:type="dxa"/>
        </w:tblCellMar>
        <w:tblLook w:val="00A0" w:firstRow="1" w:lastRow="0" w:firstColumn="1" w:lastColumn="0" w:noHBand="0" w:noVBand="0"/>
      </w:tblPr>
      <w:tblGrid>
        <w:gridCol w:w="561"/>
        <w:gridCol w:w="7"/>
        <w:gridCol w:w="1932"/>
        <w:gridCol w:w="6793"/>
      </w:tblGrid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Przycisk</w:t>
            </w:r>
            <w:r w:rsidRPr="00434A75">
              <w:rPr>
                <w:rFonts w:asciiTheme="minorHAnsi" w:hAnsiTheme="minorHAnsi" w:cstheme="minorHAnsi"/>
                <w:sz w:val="24"/>
                <w:szCs w:val="24"/>
              </w:rPr>
              <w:br/>
              <w:t>„Dodaj przedmiot”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Sprawdza poprawność wpisanych danych oraz dodaje przedmiot do bazy</w:t>
            </w:r>
          </w:p>
        </w:tc>
      </w:tr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2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Lista „kategoria”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tekstowe. Po potwierdzeniu wprowadzanych danych system weryfikuje, czy dana kategoria już istnieje w bazie. Jeśli nie, pokazuje się okno dialogowe z prośbą o potwierdzenie utworzenia nowej kategorii.</w:t>
            </w:r>
          </w:p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(zawiera 1-32 znaków, A-Z, a-z)</w:t>
            </w:r>
          </w:p>
        </w:tc>
      </w:tr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3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Lista  </w:t>
            </w:r>
            <w:r w:rsidRPr="00434A75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„podkategoria”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Pole tekstowe. Po potwierdzeniu wprowadzanych danych system </w:t>
            </w:r>
            <w:r w:rsidRPr="00434A75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weryfikuje, czy dana podkategoria już istnieje w bazie. Jeśli nie, pokazuje się okno dialogowe z prośbą o potwierdzenie utworzenia nowej podkategorii. (zawiera 1-32 znaków, A-Z, a-z)</w:t>
            </w:r>
          </w:p>
        </w:tc>
      </w:tr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lastRenderedPageBreak/>
              <w:t>4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„nazwa przedmiotu”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tekstowe. Nazwa przedmiotu. Wymagane. (zawiera 1-64 znaków, 0-9, A-Z, a-z)</w:t>
            </w:r>
          </w:p>
        </w:tc>
      </w:tr>
      <w:tr w:rsidR="00EA1AF6" w:rsidRPr="007E7D70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5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„cena”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tekstowe. Cena przedmiotu. Wymagane. (Liczba, dokładność 2 pól po przecinku, 1-100000)</w:t>
            </w:r>
          </w:p>
        </w:tc>
      </w:tr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6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Pola „Zdjęcie #x”</w:t>
            </w:r>
          </w:p>
        </w:tc>
        <w:tc>
          <w:tcPr>
            <w:tcW w:w="6793" w:type="dxa"/>
            <w:tcBorders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5 pól tekstowych, gdzie należy wpisać adres url obrazu, który chcemy dodać. Minimum jedno uzupełnione wymagane. 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8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„ilość”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tekstowe. Aktualna ilość dostępnych przedmiotów. Wymagane. (Liczba całkowita większa od 0)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9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„Opis”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tekstowe. Opis przedmiotu. Wymagany. (zawiera 1-4096 znaków,0-9, A-Z, a-z)</w:t>
            </w:r>
          </w:p>
        </w:tc>
      </w:tr>
      <w:tr w:rsidR="000851CF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851CF" w:rsidRPr="00434A75" w:rsidRDefault="000851CF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10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851CF" w:rsidRPr="00434A75" w:rsidRDefault="000851CF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„Cena”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851CF" w:rsidRPr="00434A75" w:rsidRDefault="000851CF" w:rsidP="000851CF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cenowe, ustawia się cenę produktu. Wymagane pole. (min. 0,01zł)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0851CF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11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Komunikat</w:t>
            </w:r>
          </w:p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„Nie dodano nazwy przedmiotu”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Pojawia się, gdy administrator nie poda nazwy przedmiotu w formularzu</w:t>
            </w:r>
          </w:p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0851CF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12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Komunikat „nie podano ilości przedmiotów”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Pojawia się, gdy administrator nie poda ilości przedmiotów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0851CF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13</w:t>
            </w:r>
            <w:r w:rsidR="00EA1AF6"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Komunikat „nie dodano żadnego zdjęcia”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Pojawia się, gdy administrator nie doda żadnego zdjęcia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0851CF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14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Komunikat „Nie ustawiono ceny”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Pojawia się, gdy administrator nie poda ceny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434A75" w:rsidRDefault="000851CF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15</w:t>
            </w:r>
            <w:r w:rsidR="00EA1AF6"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Komunikat „Nie wypełniono opisu przedmiotu”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434A75" w:rsidRDefault="00EA1AF6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Pojawia się, gdy administrator nie uzupełni opisu przedmiotu</w:t>
            </w:r>
          </w:p>
        </w:tc>
      </w:tr>
      <w:tr w:rsidR="00434A75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34A75" w:rsidRPr="00434A75" w:rsidRDefault="00434A75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16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34A75" w:rsidRPr="00434A75" w:rsidRDefault="00434A75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Przycisk „Dodaj klucz”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34A75" w:rsidRPr="00434A75" w:rsidRDefault="00434A75" w:rsidP="00434A7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Dodaje dwa nowe pola: „Klucz” i „Wartość”, służą do dopisania pewnych danych, np. ilość RAM.</w:t>
            </w:r>
          </w:p>
        </w:tc>
      </w:tr>
      <w:tr w:rsidR="00791BC5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91BC5" w:rsidRPr="00434A75" w:rsidRDefault="00434A75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t>17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791BC5" w:rsidRPr="00434A75" w:rsidRDefault="00791BC5" w:rsidP="00434A7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Pola input „</w:t>
            </w:r>
            <w:r w:rsidR="00434A75" w:rsidRPr="00434A75">
              <w:rPr>
                <w:rFonts w:asciiTheme="minorHAnsi" w:hAnsiTheme="minorHAnsi" w:cstheme="minorHAnsi"/>
                <w:sz w:val="24"/>
                <w:szCs w:val="24"/>
              </w:rPr>
              <w:t>Klucz</w:t>
            </w: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 1 – N”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791BC5" w:rsidRPr="00434A75" w:rsidRDefault="00791BC5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N oznacza ilość dodatkowych informacji. </w:t>
            </w:r>
            <w:r w:rsidR="00434A75" w:rsidRPr="00434A75">
              <w:rPr>
                <w:rFonts w:asciiTheme="minorHAnsi" w:hAnsiTheme="minorHAnsi" w:cstheme="minorHAnsi"/>
                <w:sz w:val="24"/>
                <w:szCs w:val="24"/>
              </w:rPr>
              <w:t>Służy do dodawania dodatkowych informacji o produkcie.</w:t>
            </w:r>
          </w:p>
          <w:p w:rsidR="00791BC5" w:rsidRPr="00434A75" w:rsidRDefault="00791BC5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W przypadku dodawania </w:t>
            </w:r>
            <w:r w:rsidRPr="00434A75">
              <w:rPr>
                <w:rFonts w:asciiTheme="minorHAnsi" w:hAnsiTheme="minorHAnsi" w:cstheme="minorHAnsi"/>
                <w:b/>
                <w:sz w:val="24"/>
                <w:szCs w:val="24"/>
              </w:rPr>
              <w:t>smartfonów i tabletów</w:t>
            </w: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 będą to: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39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System operacyjny (Android/Windows/iOS).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39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Ilość rdzeni procesora (np. 8)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39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Rozmiar pamięci RAM (np. 3)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39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Rozmiar pamięci wewnętrznej (np. 16)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39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Przekątna matrycy (np. 5,5)</w:t>
            </w:r>
          </w:p>
          <w:p w:rsidR="00791BC5" w:rsidRPr="00434A75" w:rsidRDefault="00791BC5" w:rsidP="00791BC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791BC5" w:rsidRPr="00434A75" w:rsidRDefault="00791BC5" w:rsidP="00791BC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W przypadku dodawania </w:t>
            </w:r>
            <w:r w:rsidRPr="00434A75">
              <w:rPr>
                <w:rFonts w:asciiTheme="minorHAnsi" w:hAnsiTheme="minorHAnsi" w:cstheme="minorHAnsi"/>
                <w:b/>
                <w:sz w:val="24"/>
                <w:szCs w:val="24"/>
              </w:rPr>
              <w:t>komputerów stacjonarnych</w:t>
            </w: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 będą to: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Ilość rdzeni procesora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Taktowanie procesora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Marka procesora (AMD/Intel)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Rozmiar pamięci RAM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Rozmiar dysku twardego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Rodzaj karty graficznej (Zintegrowana/Dedykowana)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System operacyjny (Linux/Windows/Brak)</w:t>
            </w:r>
          </w:p>
          <w:p w:rsidR="00791BC5" w:rsidRPr="00434A75" w:rsidRDefault="00791BC5" w:rsidP="00791BC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791BC5" w:rsidRPr="00434A75" w:rsidRDefault="00791BC5" w:rsidP="00791BC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791BC5" w:rsidRPr="00434A75" w:rsidRDefault="00791BC5" w:rsidP="00791BC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W przypadku dodawania </w:t>
            </w:r>
            <w:r w:rsidRPr="00434A75">
              <w:rPr>
                <w:rFonts w:asciiTheme="minorHAnsi" w:hAnsiTheme="minorHAnsi" w:cstheme="minorHAnsi"/>
                <w:b/>
                <w:sz w:val="24"/>
                <w:szCs w:val="24"/>
              </w:rPr>
              <w:t>laptopów</w:t>
            </w: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 będą to: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Ilość rdzeni procesora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Taktowanie procesora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Rozmiar matrycy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Marka procesora (AMD/Intel)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Rozmiar pamięci RAM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Rozmiar dysku twardego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Rodzaj karty graficznej (Zintegrowana/Dedykowana)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0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System operacyjny (Linux/Windows/Brak)</w:t>
            </w:r>
          </w:p>
          <w:p w:rsidR="00791BC5" w:rsidRPr="00434A75" w:rsidRDefault="00791BC5" w:rsidP="00791BC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791BC5" w:rsidRPr="00434A75" w:rsidRDefault="00791BC5" w:rsidP="00791BC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W przypadku dodawania </w:t>
            </w:r>
            <w:r w:rsidRPr="00434A75">
              <w:rPr>
                <w:rFonts w:asciiTheme="minorHAnsi" w:hAnsiTheme="minorHAnsi" w:cstheme="minorHAnsi"/>
                <w:b/>
                <w:sz w:val="24"/>
                <w:szCs w:val="24"/>
              </w:rPr>
              <w:t>akcesoriów-pendrive</w:t>
            </w: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 xml:space="preserve"> będą to: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1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Rozmiar pamięci</w:t>
            </w:r>
          </w:p>
          <w:p w:rsidR="00791BC5" w:rsidRPr="00434A75" w:rsidRDefault="00791BC5" w:rsidP="00791BC5">
            <w:pPr>
              <w:pStyle w:val="Akapitzlist"/>
              <w:numPr>
                <w:ilvl w:val="0"/>
                <w:numId w:val="41"/>
              </w:num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Typ USB (2.0/3.0)</w:t>
            </w:r>
          </w:p>
          <w:p w:rsidR="00791BC5" w:rsidRPr="00434A75" w:rsidRDefault="00791BC5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434A75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34A75" w:rsidRPr="00434A75" w:rsidRDefault="00434A75" w:rsidP="00DA09E3">
            <w:pPr>
              <w:spacing w:after="0"/>
              <w:jc w:val="both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i/>
                <w:sz w:val="24"/>
                <w:szCs w:val="24"/>
              </w:rPr>
              <w:lastRenderedPageBreak/>
              <w:t>18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34A75" w:rsidRPr="00434A75" w:rsidRDefault="00434A75" w:rsidP="00434A75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input „Wartość”.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34A75" w:rsidRPr="00434A75" w:rsidRDefault="00434A75" w:rsidP="00DA09E3">
            <w:pPr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do wpisania odpowiedniej wartości jak wyżej opisano.</w:t>
            </w:r>
          </w:p>
        </w:tc>
      </w:tr>
    </w:tbl>
    <w:p w:rsidR="00434A75" w:rsidRDefault="00434A75" w:rsidP="00871A54"/>
    <w:p w:rsidR="00EA1AF6" w:rsidRPr="00434A75" w:rsidRDefault="00427B33" w:rsidP="00871A54">
      <w:pPr>
        <w:rPr>
          <w:b/>
          <w:sz w:val="24"/>
        </w:rPr>
      </w:pPr>
      <w:r w:rsidRPr="00434A75">
        <w:rPr>
          <w:b/>
          <w:noProof/>
          <w:lang w:eastAsia="pl-PL"/>
        </w:rPr>
        <w:lastRenderedPageBreak/>
        <w:drawing>
          <wp:inline distT="0" distB="0" distL="0" distR="0" wp14:anchorId="786AAD25" wp14:editId="2F8156B5">
            <wp:extent cx="5724525" cy="2867025"/>
            <wp:effectExtent l="0" t="0" r="9525" b="9525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 w:rsidRPr="00434A75">
        <w:rPr>
          <w:b/>
          <w:sz w:val="24"/>
        </w:rPr>
        <w:t>Okno dialogowe z prośbą o potwierdzenie dodania kategorii/podkategorii.</w:t>
      </w:r>
    </w:p>
    <w:p w:rsidR="00EA1AF6" w:rsidRPr="00871A54" w:rsidRDefault="00EA1AF6" w:rsidP="002A3FDA">
      <w:pPr>
        <w:jc w:val="both"/>
        <w:rPr>
          <w:b/>
          <w:sz w:val="32"/>
          <w:szCs w:val="32"/>
        </w:rPr>
      </w:pPr>
    </w:p>
    <w:p w:rsidR="00791BC5" w:rsidRDefault="00791BC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434A75" w:rsidRDefault="00434A75" w:rsidP="002A3FDA">
      <w:pPr>
        <w:jc w:val="both"/>
        <w:rPr>
          <w:b/>
          <w:sz w:val="32"/>
          <w:szCs w:val="32"/>
        </w:rPr>
      </w:pPr>
    </w:p>
    <w:p w:rsidR="00791BC5" w:rsidRDefault="00791BC5" w:rsidP="002A3FDA">
      <w:pPr>
        <w:jc w:val="both"/>
        <w:rPr>
          <w:b/>
          <w:sz w:val="32"/>
          <w:szCs w:val="32"/>
        </w:rPr>
      </w:pPr>
    </w:p>
    <w:p w:rsidR="00791BC5" w:rsidRDefault="00791BC5" w:rsidP="002A3FDA">
      <w:pPr>
        <w:jc w:val="both"/>
        <w:rPr>
          <w:b/>
          <w:sz w:val="32"/>
          <w:szCs w:val="32"/>
        </w:rPr>
      </w:pPr>
    </w:p>
    <w:p w:rsidR="00EA1AF6" w:rsidRPr="00434A75" w:rsidRDefault="00EA1AF6" w:rsidP="002A3FDA">
      <w:pPr>
        <w:jc w:val="both"/>
        <w:rPr>
          <w:b/>
          <w:sz w:val="24"/>
          <w:szCs w:val="32"/>
        </w:rPr>
      </w:pPr>
      <w:r w:rsidRPr="00434A75">
        <w:rPr>
          <w:b/>
          <w:sz w:val="24"/>
          <w:szCs w:val="32"/>
        </w:rPr>
        <w:lastRenderedPageBreak/>
        <w:t>KOSZYK</w:t>
      </w:r>
    </w:p>
    <w:p w:rsidR="00EA1AF6" w:rsidRDefault="00434A75" w:rsidP="002A3FDA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62625" cy="2800350"/>
            <wp:effectExtent l="0" t="0" r="952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11</w:t>
      </w:r>
      <w:r w:rsidR="00EA1AF6" w:rsidRPr="002A3FDA">
        <w:rPr>
          <w:b/>
          <w:sz w:val="24"/>
          <w:szCs w:val="24"/>
        </w:rPr>
        <w:t xml:space="preserve"> Okno koszyka</w:t>
      </w:r>
    </w:p>
    <w:p w:rsidR="00EA1AF6" w:rsidRPr="00434A75" w:rsidRDefault="00EA1AF6" w:rsidP="002A3FDA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Tabela 10. Okno koszyka.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Nazwa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Opis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Produkt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Wyświetla nazwę i miniaturkę zdjęcia produktu dodanego do koszyka.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cena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Wyświetla cenę dodanego produktu do koszyka.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ilość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Wyświetla ilość produktu dodanego do koszyka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Cena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Wyświetla cenę produktu dodanego do koszyka.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Link nazwa i miniaturka produktu.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Przenosi na stronę wybranego produktu.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„Razem:”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Wyświetla łączną wartość produktów w koszyku.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Przycisk „Usuń”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Usuwa przedmiot z koszyka całkowicie.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Przycisk „KUP!”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Przenosi do formularza zakupu.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Pole input</w:t>
            </w:r>
            <w:r w:rsidR="00434A75">
              <w:rPr>
                <w:rFonts w:asciiTheme="minorHAnsi" w:hAnsiTheme="minorHAnsi" w:cstheme="minorHAnsi"/>
                <w:sz w:val="24"/>
                <w:szCs w:val="24"/>
              </w:rPr>
              <w:t xml:space="preserve"> „ilość”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Możliwość wpisania liczby produktów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Przycisk „+” „-”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434A75">
              <w:rPr>
                <w:rFonts w:asciiTheme="minorHAnsi" w:hAnsiTheme="minorHAnsi" w:cstheme="minorHAnsi"/>
                <w:sz w:val="24"/>
                <w:szCs w:val="24"/>
              </w:rPr>
              <w:t>Możliwość inkrementowania/dekrementowania ilości produktów.</w:t>
            </w:r>
          </w:p>
        </w:tc>
      </w:tr>
    </w:tbl>
    <w:p w:rsidR="00EA1AF6" w:rsidRPr="00434A75" w:rsidRDefault="00EA1AF6" w:rsidP="002A3FDA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EA1AF6" w:rsidRPr="00434A75" w:rsidRDefault="00EA1AF6" w:rsidP="002A3FDA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434A75">
        <w:rPr>
          <w:rFonts w:asciiTheme="minorHAnsi" w:hAnsiTheme="minorHAnsi" w:cstheme="minorHAnsi"/>
          <w:b/>
          <w:sz w:val="24"/>
          <w:szCs w:val="24"/>
        </w:rPr>
        <w:t>Scenariusze główne:</w:t>
      </w:r>
    </w:p>
    <w:p w:rsidR="00EA1AF6" w:rsidRPr="00434A75" w:rsidRDefault="00EA1AF6" w:rsidP="002A3FDA">
      <w:p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Użytkownik dodaje produkt do koszyka:</w:t>
      </w:r>
    </w:p>
    <w:p w:rsidR="00EA1AF6" w:rsidRPr="00434A75" w:rsidRDefault="00EA1AF6" w:rsidP="005A3EEE">
      <w:pPr>
        <w:pStyle w:val="Akapitzlist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Użytkownik wchodzi na podstronę produktu</w:t>
      </w:r>
    </w:p>
    <w:p w:rsidR="00EA1AF6" w:rsidRPr="00434A75" w:rsidRDefault="00EA1AF6" w:rsidP="005A3EEE">
      <w:pPr>
        <w:pStyle w:val="Akapitzlist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Użytkownik wpisuje ilość produktów jaką chce dodać do koszyka</w:t>
      </w:r>
    </w:p>
    <w:p w:rsidR="00EA1AF6" w:rsidRPr="00434A75" w:rsidRDefault="00EA1AF6" w:rsidP="005A3EEE">
      <w:pPr>
        <w:pStyle w:val="Akapitzlist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System weryfikuje czy w systemie jest dostępne tyle sztuk danego produktu</w:t>
      </w:r>
    </w:p>
    <w:p w:rsidR="00EA1AF6" w:rsidRPr="00434A75" w:rsidRDefault="00EA1AF6" w:rsidP="005A3EEE">
      <w:pPr>
        <w:pStyle w:val="Akapitzlist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Podana ilość produktów zostaje dodana do koszyka</w:t>
      </w:r>
    </w:p>
    <w:p w:rsidR="00EA1AF6" w:rsidRPr="00434A75" w:rsidRDefault="00EA1AF6" w:rsidP="00D60DD7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434A75">
        <w:rPr>
          <w:rFonts w:asciiTheme="minorHAnsi" w:hAnsiTheme="minorHAnsi" w:cstheme="minorHAnsi"/>
          <w:b/>
          <w:sz w:val="24"/>
          <w:szCs w:val="24"/>
        </w:rPr>
        <w:t>Użytkownik usuwa produkt z koszyka:</w:t>
      </w:r>
    </w:p>
    <w:p w:rsidR="00EA1AF6" w:rsidRPr="00434A75" w:rsidRDefault="00EA1AF6" w:rsidP="005A3EEE">
      <w:pPr>
        <w:pStyle w:val="Akapitzlist"/>
        <w:numPr>
          <w:ilvl w:val="0"/>
          <w:numId w:val="2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lastRenderedPageBreak/>
        <w:t>Użytkownik wchodzi na stronę własnego koszyka</w:t>
      </w:r>
    </w:p>
    <w:p w:rsidR="00EA1AF6" w:rsidRPr="00434A75" w:rsidRDefault="00EA1AF6" w:rsidP="005A3EEE">
      <w:pPr>
        <w:pStyle w:val="Akapitzlist"/>
        <w:numPr>
          <w:ilvl w:val="0"/>
          <w:numId w:val="2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Użytkownik naciska przycisk „usuń”</w:t>
      </w:r>
    </w:p>
    <w:p w:rsidR="00EA1AF6" w:rsidRPr="00434A75" w:rsidRDefault="00EA1AF6" w:rsidP="005A3EEE">
      <w:pPr>
        <w:pStyle w:val="Akapitzlist"/>
        <w:numPr>
          <w:ilvl w:val="0"/>
          <w:numId w:val="26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System usuwa produkt z koszyka użytkownika i odświeża stronę</w:t>
      </w:r>
    </w:p>
    <w:p w:rsidR="00EA1AF6" w:rsidRPr="00434A75" w:rsidRDefault="00EA1AF6" w:rsidP="00D60DD7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434A75">
        <w:rPr>
          <w:rFonts w:asciiTheme="minorHAnsi" w:hAnsiTheme="minorHAnsi" w:cstheme="minorHAnsi"/>
          <w:b/>
          <w:sz w:val="24"/>
          <w:szCs w:val="24"/>
        </w:rPr>
        <w:t>Scenariusze alternatywne</w:t>
      </w:r>
    </w:p>
    <w:p w:rsidR="00EA1AF6" w:rsidRPr="00434A75" w:rsidRDefault="00EA1AF6" w:rsidP="00D60DD7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434A75">
        <w:rPr>
          <w:rFonts w:asciiTheme="minorHAnsi" w:hAnsiTheme="minorHAnsi" w:cstheme="minorHAnsi"/>
          <w:b/>
          <w:sz w:val="24"/>
          <w:szCs w:val="24"/>
        </w:rPr>
        <w:t>Brak produktu/niewystarczająca jego ilość:</w:t>
      </w:r>
    </w:p>
    <w:p w:rsidR="00EA1AF6" w:rsidRPr="00434A75" w:rsidRDefault="00EA1AF6" w:rsidP="005A3EEE">
      <w:pPr>
        <w:pStyle w:val="Akapitzlist"/>
        <w:numPr>
          <w:ilvl w:val="0"/>
          <w:numId w:val="2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Użytkownik wchodzi na podstronę produktu</w:t>
      </w:r>
    </w:p>
    <w:p w:rsidR="00EA1AF6" w:rsidRPr="00434A75" w:rsidRDefault="00EA1AF6" w:rsidP="005A3EEE">
      <w:pPr>
        <w:pStyle w:val="Akapitzlist"/>
        <w:numPr>
          <w:ilvl w:val="0"/>
          <w:numId w:val="2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Użytkownik wpisuje ilość produktów jaką chce dodać do koszyka</w:t>
      </w:r>
    </w:p>
    <w:p w:rsidR="00EA1AF6" w:rsidRPr="00434A75" w:rsidRDefault="00EA1AF6" w:rsidP="005A3EEE">
      <w:pPr>
        <w:pStyle w:val="Akapitzlist"/>
        <w:numPr>
          <w:ilvl w:val="0"/>
          <w:numId w:val="2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System weryfikuje, że w systemie nie ma wystarczającej ilości danego produktu</w:t>
      </w:r>
    </w:p>
    <w:p w:rsidR="00EA1AF6" w:rsidRPr="00434A75" w:rsidRDefault="00EA1AF6" w:rsidP="005A3EEE">
      <w:pPr>
        <w:pStyle w:val="Akapitzlist"/>
        <w:numPr>
          <w:ilvl w:val="0"/>
          <w:numId w:val="2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34A75">
        <w:rPr>
          <w:rFonts w:asciiTheme="minorHAnsi" w:hAnsiTheme="minorHAnsi" w:cstheme="minorHAnsi"/>
          <w:sz w:val="24"/>
          <w:szCs w:val="24"/>
        </w:rPr>
        <w:t>System wpisuje dostępną ilość produktów w pole input.</w:t>
      </w: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791BC5" w:rsidRDefault="00791BC5" w:rsidP="00A044BE">
      <w:pPr>
        <w:jc w:val="both"/>
        <w:rPr>
          <w:b/>
          <w:sz w:val="32"/>
          <w:szCs w:val="24"/>
        </w:rPr>
      </w:pPr>
    </w:p>
    <w:p w:rsidR="00434A75" w:rsidRDefault="00434A75" w:rsidP="00A044BE">
      <w:pPr>
        <w:jc w:val="both"/>
        <w:rPr>
          <w:b/>
          <w:sz w:val="32"/>
          <w:szCs w:val="24"/>
        </w:rPr>
      </w:pPr>
    </w:p>
    <w:p w:rsidR="00EA1AF6" w:rsidRPr="00434A75" w:rsidRDefault="00EA1AF6" w:rsidP="00A044BE">
      <w:pPr>
        <w:jc w:val="both"/>
        <w:rPr>
          <w:b/>
          <w:sz w:val="24"/>
          <w:szCs w:val="24"/>
        </w:rPr>
      </w:pPr>
      <w:r w:rsidRPr="00434A75">
        <w:rPr>
          <w:b/>
          <w:sz w:val="24"/>
          <w:szCs w:val="24"/>
        </w:rPr>
        <w:lastRenderedPageBreak/>
        <w:t>Formularz zakupu</w:t>
      </w:r>
    </w:p>
    <w:p w:rsidR="00EA1AF6" w:rsidRDefault="00434A75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53100" cy="251460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12</w:t>
      </w:r>
      <w:r w:rsidR="00EA1AF6" w:rsidRPr="002A3FDA">
        <w:rPr>
          <w:b/>
          <w:sz w:val="24"/>
          <w:szCs w:val="24"/>
        </w:rPr>
        <w:t xml:space="preserve"> Okno </w:t>
      </w:r>
      <w:r w:rsidR="00EA1AF6">
        <w:rPr>
          <w:b/>
          <w:sz w:val="24"/>
          <w:szCs w:val="24"/>
        </w:rPr>
        <w:t>formularza zakupu.</w:t>
      </w:r>
    </w:p>
    <w:p w:rsidR="00EA1AF6" w:rsidRPr="00434A75" w:rsidRDefault="00EA1AF6" w:rsidP="00A044BE">
      <w:pPr>
        <w:pStyle w:val="Nagwek3"/>
        <w:jc w:val="both"/>
        <w:rPr>
          <w:rFonts w:asciiTheme="minorHAnsi" w:hAnsiTheme="minorHAnsi" w:cstheme="minorHAnsi"/>
          <w:sz w:val="24"/>
        </w:rPr>
      </w:pPr>
      <w:r w:rsidRPr="00434A75">
        <w:rPr>
          <w:rFonts w:asciiTheme="minorHAnsi" w:hAnsiTheme="minorHAnsi" w:cstheme="minorHAnsi"/>
          <w:sz w:val="24"/>
        </w:rPr>
        <w:t>Tabela 11. Okno formularza zakupu.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ID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Nazwa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Opis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Pole tekstowe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Wyświetla pytanie o zakup i listę produktów z ich ilością.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Pole rozwijane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Wyświetla warianty przesyłek do wyboru.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Pole łącznie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Wyświetla sumę do zapłaty za zakupy.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4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Przycisk kup.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Potwierdza dokonanie zakupu.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5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Link wróć.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Przenosi użytkownika do koszyka.</w:t>
            </w:r>
          </w:p>
        </w:tc>
      </w:tr>
    </w:tbl>
    <w:p w:rsidR="00EA1AF6" w:rsidRDefault="00EA1AF6" w:rsidP="00A044BE">
      <w:pPr>
        <w:jc w:val="both"/>
        <w:rPr>
          <w:b/>
          <w:sz w:val="32"/>
          <w:szCs w:val="24"/>
        </w:rPr>
      </w:pPr>
    </w:p>
    <w:p w:rsidR="00072AFF" w:rsidRDefault="00072AFF" w:rsidP="00434A75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 wp14:anchorId="15D9F35E" wp14:editId="655A2AFF">
            <wp:extent cx="5753100" cy="2447925"/>
            <wp:effectExtent l="0" t="0" r="0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39B" w:rsidRPr="00F5239B">
        <w:rPr>
          <w:b/>
          <w:sz w:val="24"/>
          <w:szCs w:val="24"/>
        </w:rPr>
        <w:t xml:space="preserve"> </w:t>
      </w:r>
      <w:r w:rsidR="00F5239B">
        <w:rPr>
          <w:b/>
          <w:sz w:val="24"/>
          <w:szCs w:val="24"/>
        </w:rPr>
        <w:t>Rys. 12a</w:t>
      </w:r>
      <w:r w:rsidR="00F5239B" w:rsidRPr="002A3FDA">
        <w:rPr>
          <w:b/>
          <w:sz w:val="24"/>
          <w:szCs w:val="24"/>
        </w:rPr>
        <w:t xml:space="preserve"> Okno </w:t>
      </w:r>
      <w:r w:rsidR="00F5239B">
        <w:rPr>
          <w:b/>
          <w:sz w:val="24"/>
          <w:szCs w:val="24"/>
        </w:rPr>
        <w:t>formularza zakupu.</w:t>
      </w:r>
    </w:p>
    <w:p w:rsidR="00434A75" w:rsidRDefault="00434A75" w:rsidP="00434A75">
      <w:pPr>
        <w:jc w:val="both"/>
        <w:rPr>
          <w:b/>
          <w:sz w:val="24"/>
          <w:szCs w:val="24"/>
        </w:rPr>
      </w:pPr>
    </w:p>
    <w:p w:rsidR="00434A75" w:rsidRPr="00434A75" w:rsidRDefault="00434A75" w:rsidP="00434A75">
      <w:pPr>
        <w:jc w:val="both"/>
        <w:rPr>
          <w:rFonts w:asciiTheme="minorHAnsi" w:hAnsiTheme="minorHAnsi" w:cstheme="minorHAnsi"/>
          <w:sz w:val="24"/>
        </w:rPr>
      </w:pPr>
    </w:p>
    <w:p w:rsidR="00F5239B" w:rsidRPr="00434A75" w:rsidRDefault="00F5239B" w:rsidP="00F5239B">
      <w:pPr>
        <w:pStyle w:val="Nagwek3"/>
        <w:jc w:val="both"/>
        <w:rPr>
          <w:rFonts w:asciiTheme="minorHAnsi" w:hAnsiTheme="minorHAnsi" w:cstheme="minorHAnsi"/>
          <w:sz w:val="24"/>
        </w:rPr>
      </w:pPr>
      <w:r w:rsidRPr="00434A75">
        <w:rPr>
          <w:rFonts w:asciiTheme="minorHAnsi" w:hAnsiTheme="minorHAnsi" w:cstheme="minorHAnsi"/>
          <w:sz w:val="24"/>
        </w:rPr>
        <w:lastRenderedPageBreak/>
        <w:t>Tabela 11a. Okno formularza zakupu.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F5239B" w:rsidRPr="00434A75" w:rsidTr="006D65C5">
        <w:tc>
          <w:tcPr>
            <w:tcW w:w="675" w:type="dxa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ID</w:t>
            </w:r>
          </w:p>
        </w:tc>
        <w:tc>
          <w:tcPr>
            <w:tcW w:w="2127" w:type="dxa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Nazwa</w:t>
            </w:r>
          </w:p>
        </w:tc>
        <w:tc>
          <w:tcPr>
            <w:tcW w:w="6410" w:type="dxa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Opis</w:t>
            </w:r>
          </w:p>
        </w:tc>
      </w:tr>
      <w:tr w:rsidR="00F5239B" w:rsidRPr="00434A75" w:rsidTr="006D65C5">
        <w:tc>
          <w:tcPr>
            <w:tcW w:w="675" w:type="dxa"/>
            <w:shd w:val="clear" w:color="auto" w:fill="E6EED5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F5239B" w:rsidRPr="00434A75" w:rsidRDefault="00F5239B" w:rsidP="00072AF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Choose button. „przelew na konto” i „</w:t>
            </w:r>
            <w:r w:rsidR="00072AFF" w:rsidRPr="00434A75">
              <w:rPr>
                <w:rFonts w:asciiTheme="minorHAnsi" w:hAnsiTheme="minorHAnsi" w:cstheme="minorHAnsi"/>
                <w:sz w:val="24"/>
              </w:rPr>
              <w:t>płatność online PAYU</w:t>
            </w:r>
            <w:r w:rsidRPr="00434A75">
              <w:rPr>
                <w:rFonts w:asciiTheme="minorHAnsi" w:hAnsiTheme="minorHAnsi" w:cstheme="minorHAnsi"/>
                <w:sz w:val="24"/>
              </w:rPr>
              <w:t>”</w:t>
            </w:r>
          </w:p>
        </w:tc>
        <w:tc>
          <w:tcPr>
            <w:tcW w:w="6410" w:type="dxa"/>
            <w:shd w:val="clear" w:color="auto" w:fill="E6EED5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Przycisk wyboru sposobu zapłaty.</w:t>
            </w:r>
          </w:p>
        </w:tc>
      </w:tr>
      <w:tr w:rsidR="00F5239B" w:rsidRPr="00434A75" w:rsidTr="006D65C5">
        <w:tc>
          <w:tcPr>
            <w:tcW w:w="675" w:type="dxa"/>
            <w:shd w:val="clear" w:color="auto" w:fill="E6EED5"/>
          </w:tcPr>
          <w:p w:rsidR="00F5239B" w:rsidRPr="00434A75" w:rsidRDefault="00072AFF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2127" w:type="dxa"/>
            <w:shd w:val="clear" w:color="auto" w:fill="E6EED5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Pole łącznie</w:t>
            </w:r>
          </w:p>
        </w:tc>
        <w:tc>
          <w:tcPr>
            <w:tcW w:w="6410" w:type="dxa"/>
            <w:shd w:val="clear" w:color="auto" w:fill="E6EED5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Wyświetla sumę do zapłaty za zakupy.</w:t>
            </w:r>
          </w:p>
        </w:tc>
      </w:tr>
      <w:tr w:rsidR="00F5239B" w:rsidRPr="00434A75" w:rsidTr="006D65C5">
        <w:tc>
          <w:tcPr>
            <w:tcW w:w="675" w:type="dxa"/>
            <w:shd w:val="clear" w:color="auto" w:fill="E6EED5"/>
          </w:tcPr>
          <w:p w:rsidR="00F5239B" w:rsidRPr="00434A75" w:rsidRDefault="00072AFF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Przycisk kup.</w:t>
            </w:r>
          </w:p>
        </w:tc>
        <w:tc>
          <w:tcPr>
            <w:tcW w:w="6410" w:type="dxa"/>
            <w:shd w:val="clear" w:color="auto" w:fill="E6EED5"/>
          </w:tcPr>
          <w:p w:rsidR="00F5239B" w:rsidRPr="00434A75" w:rsidRDefault="00F5239B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Finalizuje zakupy.</w:t>
            </w:r>
          </w:p>
        </w:tc>
      </w:tr>
    </w:tbl>
    <w:p w:rsidR="00F5239B" w:rsidRDefault="00F5239B" w:rsidP="00A044BE">
      <w:pPr>
        <w:jc w:val="both"/>
        <w:rPr>
          <w:b/>
          <w:sz w:val="24"/>
          <w:szCs w:val="24"/>
        </w:rPr>
      </w:pPr>
    </w:p>
    <w:p w:rsidR="00F5239B" w:rsidRDefault="00072AFF" w:rsidP="00434A75">
      <w:pPr>
        <w:rPr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760720" cy="4223389"/>
            <wp:effectExtent l="0" t="0" r="0" b="5715"/>
            <wp:docPr id="24" name="Obraz 24" descr="Znalezione obrazy dla zapytania payu potwierdzenie płat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nalezione obrazy dla zapytania payu potwierdzenie płatnośc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Rys. 12b Przypadek wyboru płatności PAYU.</w:t>
      </w:r>
      <w:r w:rsidR="00F5239B" w:rsidRPr="00F5239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(strona payu)</w:t>
      </w:r>
    </w:p>
    <w:p w:rsidR="00434A75" w:rsidRDefault="00434A75" w:rsidP="00072AFF">
      <w:pPr>
        <w:jc w:val="center"/>
        <w:rPr>
          <w:b/>
          <w:sz w:val="24"/>
          <w:szCs w:val="24"/>
        </w:rPr>
      </w:pPr>
    </w:p>
    <w:p w:rsidR="00EA1AF6" w:rsidRDefault="00434A75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53100" cy="1343025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 w:rsidRPr="007E1373">
        <w:rPr>
          <w:b/>
          <w:sz w:val="24"/>
          <w:szCs w:val="24"/>
        </w:rPr>
        <w:t xml:space="preserve"> </w:t>
      </w:r>
      <w:r w:rsidR="00EA1AF6">
        <w:rPr>
          <w:b/>
          <w:sz w:val="24"/>
          <w:szCs w:val="24"/>
        </w:rPr>
        <w:t>Rys. 13</w:t>
      </w:r>
      <w:r w:rsidR="00EA1AF6" w:rsidRPr="002A3FDA">
        <w:rPr>
          <w:b/>
          <w:sz w:val="24"/>
          <w:szCs w:val="24"/>
        </w:rPr>
        <w:t xml:space="preserve"> Okno </w:t>
      </w:r>
      <w:r w:rsidR="00EA1AF6">
        <w:rPr>
          <w:b/>
          <w:sz w:val="24"/>
          <w:szCs w:val="24"/>
        </w:rPr>
        <w:t>zakończenia zakupów.</w:t>
      </w:r>
    </w:p>
    <w:p w:rsidR="00EA1AF6" w:rsidRDefault="00042C1F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53100" cy="337185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14 Mail potwierdzający zakup (w przypadku płatności z góry)</w:t>
      </w: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042C1F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53100" cy="253365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15 Mail potwierdzający zakup (w przypadku płatności przy odbiorze</w:t>
      </w:r>
      <w:r w:rsidR="00F5239B">
        <w:rPr>
          <w:b/>
          <w:sz w:val="24"/>
          <w:szCs w:val="24"/>
        </w:rPr>
        <w:t xml:space="preserve"> i płatnością </w:t>
      </w:r>
      <w:r w:rsidR="00072AFF">
        <w:rPr>
          <w:b/>
          <w:sz w:val="24"/>
          <w:szCs w:val="24"/>
        </w:rPr>
        <w:t>online PAYU</w:t>
      </w:r>
      <w:r w:rsidR="00EA1AF6">
        <w:rPr>
          <w:b/>
          <w:sz w:val="24"/>
          <w:szCs w:val="24"/>
        </w:rPr>
        <w:t>).</w:t>
      </w: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042C1F" w:rsidRDefault="00042C1F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Scenariusze główne</w:t>
      </w:r>
    </w:p>
    <w:p w:rsidR="00EA1AF6" w:rsidRDefault="00EA1AF6" w:rsidP="00A044B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#1 Płatność z góry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  <w:r w:rsidR="00BB76FC">
        <w:rPr>
          <w:sz w:val="24"/>
          <w:szCs w:val="24"/>
        </w:rPr>
        <w:t>.</w:t>
      </w:r>
    </w:p>
    <w:p w:rsidR="00BB76FC" w:rsidRDefault="00BB76FC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wyboru płatności z góry.</w:t>
      </w:r>
    </w:p>
    <w:p w:rsidR="00BB76FC" w:rsidRDefault="00BB76FC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płatność przelewem.</w:t>
      </w:r>
    </w:p>
    <w:p w:rsidR="00BB76FC" w:rsidRDefault="00BB76FC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przycisk „Kup”.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EA1AF6" w:rsidRPr="00BB76FC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 w:rsidRPr="00BB76FC">
        <w:rPr>
          <w:sz w:val="24"/>
          <w:szCs w:val="24"/>
        </w:rPr>
        <w:t>System wysyła email z potwierdzeniem zakupu i danymi konta do płatności.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aktualizuje ilość produktów na stronie produktu.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przelewa pieniądze w ciągu 24h.</w:t>
      </w:r>
    </w:p>
    <w:p w:rsidR="00EA1AF6" w:rsidRDefault="00EA1AF6" w:rsidP="005A3EEE">
      <w:pPr>
        <w:pStyle w:val="Akapitzlist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EA1AF6" w:rsidRDefault="00EA1AF6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#2 Płatność przy odbiorze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Użytkownik naciska </w:t>
      </w:r>
      <w:r w:rsidR="00BB76FC">
        <w:rPr>
          <w:sz w:val="24"/>
          <w:szCs w:val="24"/>
        </w:rPr>
        <w:t xml:space="preserve">przycisk </w:t>
      </w:r>
      <w:r>
        <w:rPr>
          <w:sz w:val="24"/>
          <w:szCs w:val="24"/>
        </w:rPr>
        <w:t>„Kup”</w:t>
      </w:r>
      <w:r w:rsidR="00BB76FC">
        <w:rPr>
          <w:sz w:val="24"/>
          <w:szCs w:val="24"/>
        </w:rPr>
        <w:t>.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zakupu.</w:t>
      </w:r>
    </w:p>
    <w:p w:rsidR="00EA1AF6" w:rsidRDefault="00EA1AF6" w:rsidP="005A3EEE">
      <w:pPr>
        <w:pStyle w:val="Akapitzlist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BB76FC" w:rsidRDefault="00BB76FC" w:rsidP="006919F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#3 Płatność online PayU.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wyboru płatności z góry.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płatność PayU.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przycisk „Kup”.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płatności PayU.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dokonuje płatności.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System PayU potwierdza płatność.</w:t>
      </w:r>
    </w:p>
    <w:p w:rsidR="00BB76FC" w:rsidRP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zakupu.</w:t>
      </w:r>
    </w:p>
    <w:p w:rsidR="00BB76FC" w:rsidRDefault="00BB76FC" w:rsidP="005A3EEE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BB76FC" w:rsidRDefault="00BB76FC" w:rsidP="006919FB">
      <w:pPr>
        <w:jc w:val="both"/>
        <w:rPr>
          <w:b/>
          <w:sz w:val="24"/>
          <w:szCs w:val="24"/>
        </w:rPr>
      </w:pPr>
    </w:p>
    <w:p w:rsidR="00EA1AF6" w:rsidRDefault="00EA1AF6" w:rsidP="006919F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alternatywne</w:t>
      </w:r>
    </w:p>
    <w:p w:rsidR="00BB76FC" w:rsidRDefault="00BB76FC" w:rsidP="006919F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#1 płatność przelewem.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  <w:r w:rsidR="00BB76FC">
        <w:rPr>
          <w:sz w:val="24"/>
          <w:szCs w:val="24"/>
        </w:rPr>
        <w:t>.</w:t>
      </w:r>
    </w:p>
    <w:p w:rsidR="00BB76FC" w:rsidRDefault="00BB76FC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wyboru płatności z góry.</w:t>
      </w:r>
    </w:p>
    <w:p w:rsidR="00BB76FC" w:rsidRDefault="00BB76FC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płatność przelewem.</w:t>
      </w:r>
    </w:p>
    <w:p w:rsidR="00BB76FC" w:rsidRPr="00BB76FC" w:rsidRDefault="00BB76FC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przycisk „Kup”.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 i danymi konta do płatności.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aktualizuje ilość produktów na stronie produktu.</w:t>
      </w:r>
    </w:p>
    <w:p w:rsidR="00EA1AF6" w:rsidRPr="006919FB" w:rsidRDefault="00EA1AF6" w:rsidP="005A3EEE">
      <w:pPr>
        <w:pStyle w:val="Akapitzlist"/>
        <w:numPr>
          <w:ilvl w:val="0"/>
          <w:numId w:val="30"/>
        </w:numPr>
        <w:jc w:val="both"/>
        <w:rPr>
          <w:vanish/>
          <w:sz w:val="24"/>
          <w:szCs w:val="24"/>
        </w:rPr>
      </w:pPr>
    </w:p>
    <w:p w:rsidR="00EA1AF6" w:rsidRPr="006919FB" w:rsidRDefault="00EA1AF6" w:rsidP="005A3EEE">
      <w:pPr>
        <w:pStyle w:val="Akapitzlist"/>
        <w:numPr>
          <w:ilvl w:val="1"/>
          <w:numId w:val="30"/>
        </w:numPr>
        <w:jc w:val="both"/>
        <w:rPr>
          <w:sz w:val="24"/>
          <w:szCs w:val="24"/>
        </w:rPr>
      </w:pPr>
      <w:r w:rsidRPr="006919FB">
        <w:rPr>
          <w:sz w:val="24"/>
          <w:szCs w:val="24"/>
        </w:rPr>
        <w:t>Użytkownik nie przelewa pieniędzy w ciągu 24h.</w:t>
      </w:r>
    </w:p>
    <w:p w:rsidR="00EA1AF6" w:rsidRDefault="00EA1AF6" w:rsidP="005A3EEE">
      <w:pPr>
        <w:pStyle w:val="Akapitzlist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anuluje zakup.</w:t>
      </w:r>
    </w:p>
    <w:p w:rsidR="00BB76FC" w:rsidRPr="00BB76FC" w:rsidRDefault="00BB76FC" w:rsidP="00BB76F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#2 płatność online PayU.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wyboru płatności z góry.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płatność PayU.</w:t>
      </w:r>
    </w:p>
    <w:p w:rsidR="00BB76FC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przycisk „Kup”.</w:t>
      </w:r>
    </w:p>
    <w:p w:rsidR="007D2551" w:rsidRDefault="00BB76FC" w:rsidP="005A3EEE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płatności PayU.</w:t>
      </w:r>
    </w:p>
    <w:p w:rsidR="00BB76FC" w:rsidRPr="007D2551" w:rsidRDefault="00BB76FC" w:rsidP="005A3EEE">
      <w:pPr>
        <w:pStyle w:val="Akapitzlist"/>
        <w:numPr>
          <w:ilvl w:val="1"/>
          <w:numId w:val="38"/>
        </w:numPr>
        <w:jc w:val="both"/>
        <w:rPr>
          <w:sz w:val="24"/>
          <w:szCs w:val="24"/>
        </w:rPr>
      </w:pPr>
      <w:r w:rsidRPr="007D2551">
        <w:rPr>
          <w:sz w:val="24"/>
          <w:szCs w:val="24"/>
        </w:rPr>
        <w:t>Użytkownik nie dokonuje płatności.</w:t>
      </w:r>
    </w:p>
    <w:p w:rsidR="007D2551" w:rsidRPr="007D2551" w:rsidRDefault="007D2551" w:rsidP="005A3EEE">
      <w:pPr>
        <w:pStyle w:val="Akapitzlist"/>
        <w:numPr>
          <w:ilvl w:val="0"/>
          <w:numId w:val="37"/>
        </w:numPr>
        <w:jc w:val="both"/>
        <w:rPr>
          <w:vanish/>
          <w:sz w:val="24"/>
          <w:szCs w:val="24"/>
        </w:rPr>
      </w:pPr>
    </w:p>
    <w:p w:rsidR="00BB76FC" w:rsidRPr="007D2551" w:rsidRDefault="00BB76FC" w:rsidP="005A3EEE">
      <w:pPr>
        <w:pStyle w:val="Akapitzlist"/>
        <w:numPr>
          <w:ilvl w:val="1"/>
          <w:numId w:val="15"/>
        </w:numPr>
        <w:jc w:val="both"/>
        <w:rPr>
          <w:sz w:val="24"/>
          <w:szCs w:val="24"/>
        </w:rPr>
      </w:pPr>
      <w:r w:rsidRPr="007D2551">
        <w:rPr>
          <w:sz w:val="24"/>
          <w:szCs w:val="24"/>
        </w:rPr>
        <w:t>System PayU nie potwierdza płatności.</w:t>
      </w:r>
    </w:p>
    <w:p w:rsidR="00BB76FC" w:rsidRPr="00BB76FC" w:rsidRDefault="00BB76FC" w:rsidP="005A3EEE">
      <w:pPr>
        <w:pStyle w:val="Akapitzlist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anuluje zakup.</w:t>
      </w:r>
    </w:p>
    <w:p w:rsidR="00434A75" w:rsidRDefault="00434A75" w:rsidP="003A14D8">
      <w:pPr>
        <w:jc w:val="both"/>
        <w:rPr>
          <w:b/>
          <w:sz w:val="24"/>
          <w:szCs w:val="24"/>
        </w:rPr>
      </w:pPr>
    </w:p>
    <w:p w:rsidR="00EA1AF6" w:rsidRDefault="00434A75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K</w:t>
      </w:r>
      <w:r w:rsidR="00EA1AF6">
        <w:rPr>
          <w:b/>
          <w:sz w:val="24"/>
          <w:szCs w:val="24"/>
        </w:rPr>
        <w:t>OMENTARZ</w:t>
      </w:r>
    </w:p>
    <w:p w:rsidR="00EA1AF6" w:rsidRDefault="00042C1F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53100" cy="15240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1CF">
        <w:rPr>
          <w:b/>
          <w:sz w:val="24"/>
          <w:szCs w:val="24"/>
        </w:rPr>
        <w:t>R</w:t>
      </w:r>
      <w:r w:rsidR="00EA1AF6">
        <w:rPr>
          <w:b/>
          <w:sz w:val="24"/>
          <w:szCs w:val="24"/>
        </w:rPr>
        <w:t>ys. 17 Okno wystawieniem oceny i komentarza.</w:t>
      </w:r>
    </w:p>
    <w:p w:rsidR="00EA1AF6" w:rsidRDefault="00EA1AF6" w:rsidP="003A14D8">
      <w:pPr>
        <w:jc w:val="both"/>
        <w:rPr>
          <w:b/>
          <w:sz w:val="24"/>
          <w:szCs w:val="24"/>
        </w:rPr>
      </w:pPr>
    </w:p>
    <w:p w:rsidR="00434A75" w:rsidRDefault="00434A75" w:rsidP="003A14D8">
      <w:pPr>
        <w:jc w:val="both"/>
        <w:rPr>
          <w:b/>
          <w:sz w:val="24"/>
          <w:szCs w:val="24"/>
        </w:rPr>
      </w:pPr>
    </w:p>
    <w:p w:rsidR="00EA1AF6" w:rsidRPr="00434A75" w:rsidRDefault="00EA1AF6" w:rsidP="00676950">
      <w:pPr>
        <w:pStyle w:val="Nagwek3"/>
        <w:jc w:val="both"/>
        <w:rPr>
          <w:rFonts w:asciiTheme="minorHAnsi" w:hAnsiTheme="minorHAnsi" w:cstheme="minorHAnsi"/>
          <w:sz w:val="24"/>
        </w:rPr>
      </w:pPr>
      <w:r w:rsidRPr="00434A75">
        <w:rPr>
          <w:rFonts w:asciiTheme="minorHAnsi" w:hAnsiTheme="minorHAnsi" w:cstheme="minorHAnsi"/>
          <w:sz w:val="24"/>
        </w:rPr>
        <w:t>Tabela 12. Okno z wystawieniem oceny i komentarza.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ID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Nazwa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Opis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Pole tekstowe na komentarz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Pole tekstowe, w które użytkownik wpisuje swój komentarz. Wyświetla się on później na stronie produktu. Limit 500 znaków, minimum 5 znaków. Pole wymagane.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2127" w:type="dxa"/>
          </w:tcPr>
          <w:p w:rsidR="00EA1AF6" w:rsidRPr="00434A75" w:rsidRDefault="00042C1F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Pola</w:t>
            </w:r>
            <w:r w:rsidR="00EA1AF6" w:rsidRPr="00434A75">
              <w:rPr>
                <w:rFonts w:asciiTheme="minorHAnsi" w:hAnsiTheme="minorHAnsi" w:cstheme="minorHAnsi"/>
                <w:sz w:val="24"/>
              </w:rPr>
              <w:t xml:space="preserve"> input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Ustawia ocenę w skali od 1 do 10. (Domyślnie ustawione na 5)</w:t>
            </w:r>
          </w:p>
        </w:tc>
      </w:tr>
      <w:tr w:rsidR="00EA1AF6" w:rsidRPr="00434A75" w:rsidTr="000C007E">
        <w:tc>
          <w:tcPr>
            <w:tcW w:w="675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Przycisk wyślij</w:t>
            </w:r>
          </w:p>
        </w:tc>
        <w:tc>
          <w:tcPr>
            <w:tcW w:w="6410" w:type="dxa"/>
            <w:shd w:val="clear" w:color="auto" w:fill="E6EED5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Wysyła komentarz wraz z oceną na stronę produktu.</w:t>
            </w:r>
          </w:p>
        </w:tc>
      </w:tr>
      <w:tr w:rsidR="00EA1AF6" w:rsidRPr="00434A75" w:rsidTr="000C007E">
        <w:tc>
          <w:tcPr>
            <w:tcW w:w="675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34A75">
              <w:rPr>
                <w:rFonts w:asciiTheme="minorHAnsi" w:hAnsiTheme="minorHAnsi" w:cstheme="minorHAnsi"/>
                <w:b/>
                <w:bCs/>
                <w:sz w:val="24"/>
              </w:rPr>
              <w:t>4</w:t>
            </w:r>
          </w:p>
        </w:tc>
        <w:tc>
          <w:tcPr>
            <w:tcW w:w="2127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Pole błędu.</w:t>
            </w:r>
          </w:p>
        </w:tc>
        <w:tc>
          <w:tcPr>
            <w:tcW w:w="6410" w:type="dxa"/>
          </w:tcPr>
          <w:p w:rsidR="00EA1AF6" w:rsidRPr="00434A75" w:rsidRDefault="00EA1AF6" w:rsidP="000C007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</w:rPr>
            </w:pPr>
            <w:r w:rsidRPr="00434A75">
              <w:rPr>
                <w:rFonts w:asciiTheme="minorHAnsi" w:hAnsiTheme="minorHAnsi" w:cstheme="minorHAnsi"/>
                <w:sz w:val="24"/>
              </w:rPr>
              <w:t>Opisuje błąd komentarza.</w:t>
            </w:r>
          </w:p>
        </w:tc>
      </w:tr>
    </w:tbl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042C1F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53100" cy="31813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18 Okno produktu z opisem i komentarzami z ocenami.</w:t>
      </w:r>
    </w:p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042C1F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43575" cy="600075"/>
            <wp:effectExtent l="0" t="0" r="9525" b="952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19 Okno potwierdzające wystawienie komentarza.</w:t>
      </w:r>
    </w:p>
    <w:p w:rsidR="00EA1AF6" w:rsidRDefault="00935A20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Okno wystawienia komentarza jest widoczne tylko gdy użytkownik kupił produkt.</w:t>
      </w:r>
    </w:p>
    <w:p w:rsidR="00EA1AF6" w:rsidRDefault="00EA1AF6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 główny</w:t>
      </w:r>
    </w:p>
    <w:p w:rsidR="00EA1AF6" w:rsidRDefault="00EA1AF6" w:rsidP="005A3EEE">
      <w:pPr>
        <w:pStyle w:val="Akapitzlist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Użytkownik </w:t>
      </w:r>
      <w:r w:rsidR="00935A20">
        <w:rPr>
          <w:sz w:val="24"/>
          <w:szCs w:val="24"/>
        </w:rPr>
        <w:t>wchodzi na stronę produktu</w:t>
      </w:r>
      <w:r>
        <w:rPr>
          <w:sz w:val="24"/>
          <w:szCs w:val="24"/>
        </w:rPr>
        <w:t>.</w:t>
      </w:r>
    </w:p>
    <w:p w:rsidR="00EA1AF6" w:rsidRDefault="00EA1AF6" w:rsidP="005A3EEE">
      <w:pPr>
        <w:pStyle w:val="Akapitzlist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oceny.</w:t>
      </w:r>
    </w:p>
    <w:p w:rsidR="00EA1AF6" w:rsidRDefault="00EA1AF6" w:rsidP="005A3EEE">
      <w:pPr>
        <w:pStyle w:val="Akapitzlist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komentarz.</w:t>
      </w:r>
    </w:p>
    <w:p w:rsidR="00EA1AF6" w:rsidRDefault="00EA1AF6" w:rsidP="005A3EEE">
      <w:pPr>
        <w:pStyle w:val="Akapitzlist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EA1AF6" w:rsidRDefault="00EA1AF6" w:rsidP="005A3EEE">
      <w:pPr>
        <w:pStyle w:val="Akapitzlist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dodaje komentarz do produktu.</w:t>
      </w:r>
    </w:p>
    <w:p w:rsidR="00EA1AF6" w:rsidRDefault="00EA1AF6" w:rsidP="005A3EEE">
      <w:pPr>
        <w:pStyle w:val="Akapitzlist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r w:rsidR="000851CF">
        <w:rPr>
          <w:sz w:val="24"/>
          <w:szCs w:val="24"/>
        </w:rPr>
        <w:t>przeładowuje stronę</w:t>
      </w:r>
      <w:r w:rsidR="006F1276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0851CF">
        <w:rPr>
          <w:sz w:val="24"/>
          <w:szCs w:val="24"/>
        </w:rPr>
        <w:t>wyświetla</w:t>
      </w:r>
      <w:r>
        <w:rPr>
          <w:sz w:val="24"/>
          <w:szCs w:val="24"/>
        </w:rPr>
        <w:t xml:space="preserve"> koment</w:t>
      </w:r>
      <w:r w:rsidR="000851CF">
        <w:rPr>
          <w:sz w:val="24"/>
          <w:szCs w:val="24"/>
        </w:rPr>
        <w:t>arz</w:t>
      </w:r>
      <w:r w:rsidR="006F1276">
        <w:rPr>
          <w:sz w:val="24"/>
          <w:szCs w:val="24"/>
        </w:rPr>
        <w:t>e i potwierdzenie wystawienia komentarza.</w:t>
      </w:r>
    </w:p>
    <w:p w:rsidR="00042C1F" w:rsidRDefault="00042C1F" w:rsidP="006C069B">
      <w:pPr>
        <w:jc w:val="both"/>
        <w:rPr>
          <w:b/>
          <w:sz w:val="24"/>
          <w:szCs w:val="24"/>
        </w:rPr>
      </w:pPr>
    </w:p>
    <w:p w:rsidR="00EA1AF6" w:rsidRDefault="00EA1AF6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 alternatywny</w:t>
      </w:r>
    </w:p>
    <w:p w:rsidR="00EA1AF6" w:rsidRDefault="00EA1AF6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Komentarz za krótki/długi.</w:t>
      </w:r>
    </w:p>
    <w:p w:rsidR="00935A20" w:rsidRDefault="00935A20" w:rsidP="005A3EEE">
      <w:pPr>
        <w:pStyle w:val="Akapitzlist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stronę produktu.</w:t>
      </w:r>
    </w:p>
    <w:p w:rsidR="00EA1AF6" w:rsidRDefault="00EA1AF6" w:rsidP="005A3EEE">
      <w:pPr>
        <w:pStyle w:val="Akapitzlist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oceny.</w:t>
      </w:r>
    </w:p>
    <w:p w:rsidR="00EA1AF6" w:rsidRDefault="00EA1AF6" w:rsidP="005A3EEE">
      <w:pPr>
        <w:pStyle w:val="Akapitzlist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 krótszy niż 5 znaków lub dłuższy niż 500.</w:t>
      </w:r>
    </w:p>
    <w:p w:rsidR="00EA1AF6" w:rsidRDefault="00EA1AF6" w:rsidP="005A3EEE">
      <w:pPr>
        <w:pStyle w:val="Akapitzlist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EA1AF6" w:rsidRPr="006C069B" w:rsidRDefault="00EA1AF6" w:rsidP="005A3EEE">
      <w:pPr>
        <w:pStyle w:val="Akapitzlist"/>
        <w:numPr>
          <w:ilvl w:val="1"/>
          <w:numId w:val="31"/>
        </w:numPr>
        <w:jc w:val="both"/>
        <w:rPr>
          <w:sz w:val="24"/>
          <w:szCs w:val="24"/>
        </w:rPr>
      </w:pPr>
      <w:r w:rsidRPr="006C069B">
        <w:rPr>
          <w:sz w:val="24"/>
          <w:szCs w:val="24"/>
        </w:rPr>
        <w:t>System wyświetla błąd długości komentarza.</w:t>
      </w:r>
    </w:p>
    <w:p w:rsidR="00EA1AF6" w:rsidRDefault="00EA1AF6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Brak komentarza.</w:t>
      </w:r>
    </w:p>
    <w:p w:rsidR="00935A20" w:rsidRDefault="00935A20" w:rsidP="005A3EEE">
      <w:pPr>
        <w:pStyle w:val="Akapitzlist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stronę produktu.</w:t>
      </w:r>
    </w:p>
    <w:p w:rsidR="00EA1AF6" w:rsidRDefault="00EA1AF6" w:rsidP="005A3EEE">
      <w:pPr>
        <w:pStyle w:val="Akapitzlist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oceny.</w:t>
      </w:r>
    </w:p>
    <w:p w:rsidR="00EA1AF6" w:rsidRDefault="00EA1AF6" w:rsidP="005A3EEE">
      <w:pPr>
        <w:pStyle w:val="Akapitzlist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 krótszy niż 5 znaków lub dłuższy niż 500.</w:t>
      </w:r>
    </w:p>
    <w:p w:rsidR="00EA1AF6" w:rsidRDefault="00EA1AF6" w:rsidP="005A3EEE">
      <w:pPr>
        <w:pStyle w:val="Akapitzlist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EA1AF6" w:rsidRPr="006C069B" w:rsidRDefault="00EA1AF6" w:rsidP="005A3EEE">
      <w:pPr>
        <w:pStyle w:val="Akapitzlist"/>
        <w:numPr>
          <w:ilvl w:val="1"/>
          <w:numId w:val="3"/>
        </w:numPr>
        <w:jc w:val="both"/>
        <w:rPr>
          <w:sz w:val="24"/>
          <w:szCs w:val="24"/>
        </w:rPr>
      </w:pPr>
      <w:r w:rsidRPr="006C069B">
        <w:rPr>
          <w:sz w:val="24"/>
          <w:szCs w:val="24"/>
        </w:rPr>
        <w:t xml:space="preserve"> System wyświetla błąd </w:t>
      </w:r>
      <w:r>
        <w:rPr>
          <w:sz w:val="24"/>
          <w:szCs w:val="24"/>
        </w:rPr>
        <w:t>braku komentarza</w:t>
      </w:r>
      <w:r w:rsidRPr="006C069B">
        <w:rPr>
          <w:sz w:val="24"/>
          <w:szCs w:val="24"/>
        </w:rPr>
        <w:t>.</w:t>
      </w:r>
    </w:p>
    <w:p w:rsidR="006F1276" w:rsidRDefault="006F1276" w:rsidP="00C63C49">
      <w:pPr>
        <w:ind w:left="360"/>
        <w:jc w:val="both"/>
        <w:rPr>
          <w:sz w:val="24"/>
          <w:szCs w:val="24"/>
        </w:rPr>
      </w:pPr>
    </w:p>
    <w:p w:rsidR="00042C1F" w:rsidRDefault="00042C1F" w:rsidP="005E2B4A">
      <w:pPr>
        <w:jc w:val="both"/>
        <w:rPr>
          <w:b/>
          <w:sz w:val="24"/>
          <w:szCs w:val="24"/>
        </w:rPr>
      </w:pPr>
    </w:p>
    <w:p w:rsidR="00042C1F" w:rsidRDefault="00042C1F" w:rsidP="005E2B4A">
      <w:pPr>
        <w:jc w:val="both"/>
        <w:rPr>
          <w:b/>
          <w:sz w:val="24"/>
          <w:szCs w:val="24"/>
        </w:rPr>
      </w:pPr>
    </w:p>
    <w:p w:rsidR="00042C1F" w:rsidRDefault="00042C1F" w:rsidP="005E2B4A">
      <w:pPr>
        <w:jc w:val="both"/>
        <w:rPr>
          <w:b/>
          <w:sz w:val="24"/>
          <w:szCs w:val="24"/>
        </w:rPr>
      </w:pPr>
    </w:p>
    <w:p w:rsidR="00042C1F" w:rsidRDefault="00042C1F" w:rsidP="005E2B4A">
      <w:pPr>
        <w:jc w:val="both"/>
        <w:rPr>
          <w:b/>
          <w:sz w:val="24"/>
          <w:szCs w:val="24"/>
        </w:rPr>
      </w:pPr>
    </w:p>
    <w:p w:rsidR="006F1276" w:rsidRDefault="006F1276" w:rsidP="005E2B4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Status zamówień.</w:t>
      </w:r>
    </w:p>
    <w:p w:rsidR="006F1276" w:rsidRPr="00042C1F" w:rsidRDefault="00042C1F" w:rsidP="005E2B4A">
      <w:pPr>
        <w:jc w:val="both"/>
        <w:rPr>
          <w:b/>
          <w:szCs w:val="24"/>
        </w:rPr>
      </w:pPr>
      <w:r w:rsidRPr="00042C1F">
        <w:rPr>
          <w:b/>
          <w:noProof/>
          <w:szCs w:val="24"/>
          <w:lang w:eastAsia="pl-PL"/>
        </w:rPr>
        <w:drawing>
          <wp:inline distT="0" distB="0" distL="0" distR="0" wp14:anchorId="3A70CF95" wp14:editId="14D868FD">
            <wp:extent cx="5753100" cy="120015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276" w:rsidRPr="00042C1F">
        <w:rPr>
          <w:b/>
          <w:szCs w:val="24"/>
        </w:rPr>
        <w:t>Rys. 20. Widok okna statusów zamówień.</w:t>
      </w:r>
    </w:p>
    <w:p w:rsidR="00042C1F" w:rsidRPr="00042C1F" w:rsidRDefault="00042C1F" w:rsidP="00042C1F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Tabela 13. Okno statusów zamówień.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042C1F" w:rsidRPr="00042C1F" w:rsidTr="00155DCE">
        <w:tc>
          <w:tcPr>
            <w:tcW w:w="675" w:type="dxa"/>
          </w:tcPr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127" w:type="dxa"/>
          </w:tcPr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Nazwa</w:t>
            </w:r>
          </w:p>
        </w:tc>
        <w:tc>
          <w:tcPr>
            <w:tcW w:w="6410" w:type="dxa"/>
          </w:tcPr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Opis</w:t>
            </w:r>
          </w:p>
        </w:tc>
      </w:tr>
      <w:tr w:rsidR="00042C1F" w:rsidRPr="00042C1F" w:rsidTr="00155DCE">
        <w:tc>
          <w:tcPr>
            <w:tcW w:w="675" w:type="dxa"/>
            <w:shd w:val="clear" w:color="auto" w:fill="E6EED5"/>
          </w:tcPr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042C1F" w:rsidRPr="00042C1F" w:rsidRDefault="00042C1F" w:rsidP="00042C1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Pole </w:t>
            </w: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„ID transakcji”</w:t>
            </w:r>
          </w:p>
        </w:tc>
        <w:tc>
          <w:tcPr>
            <w:tcW w:w="6410" w:type="dxa"/>
            <w:shd w:val="clear" w:color="auto" w:fill="E6EED5"/>
          </w:tcPr>
          <w:p w:rsidR="00042C1F" w:rsidRPr="00042C1F" w:rsidRDefault="00042C1F" w:rsidP="00042C1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Wyświetla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ID transakcji oraz po kliknięciu przenosi w listę produktów danej transakcji.</w:t>
            </w:r>
          </w:p>
        </w:tc>
      </w:tr>
      <w:tr w:rsidR="00042C1F" w:rsidRPr="00042C1F" w:rsidTr="00155DCE">
        <w:tc>
          <w:tcPr>
            <w:tcW w:w="675" w:type="dxa"/>
          </w:tcPr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:rsidR="00042C1F" w:rsidRPr="00042C1F" w:rsidRDefault="00042C1F" w:rsidP="00042C1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Pole </w:t>
            </w: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„Data zakupu”</w:t>
            </w:r>
          </w:p>
        </w:tc>
        <w:tc>
          <w:tcPr>
            <w:tcW w:w="6410" w:type="dxa"/>
          </w:tcPr>
          <w:p w:rsidR="00042C1F" w:rsidRPr="00042C1F" w:rsidRDefault="00042C1F" w:rsidP="00042C1F">
            <w:pPr>
              <w:tabs>
                <w:tab w:val="center" w:pos="3097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Wyświetla </w:t>
            </w: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datę zamówienia.</w:t>
            </w:r>
          </w:p>
        </w:tc>
      </w:tr>
      <w:tr w:rsidR="00042C1F" w:rsidRPr="00042C1F" w:rsidTr="00155DCE">
        <w:tc>
          <w:tcPr>
            <w:tcW w:w="675" w:type="dxa"/>
            <w:shd w:val="clear" w:color="auto" w:fill="E6EED5"/>
          </w:tcPr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Pole status</w:t>
            </w:r>
          </w:p>
        </w:tc>
        <w:tc>
          <w:tcPr>
            <w:tcW w:w="6410" w:type="dxa"/>
            <w:shd w:val="clear" w:color="auto" w:fill="E6EED5"/>
          </w:tcPr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Wyświetla status paczki. Istnieją takie statusy jak:</w:t>
            </w:r>
          </w:p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Oczekiwanie na płatność</w:t>
            </w:r>
          </w:p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Przygotowane do wysyłki</w:t>
            </w:r>
          </w:p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Wysłane</w:t>
            </w:r>
          </w:p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Zrealizowane</w:t>
            </w:r>
          </w:p>
          <w:p w:rsidR="00042C1F" w:rsidRPr="00042C1F" w:rsidRDefault="00042C1F" w:rsidP="00155DC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Odrzucono</w:t>
            </w:r>
          </w:p>
        </w:tc>
      </w:tr>
    </w:tbl>
    <w:p w:rsidR="00042C1F" w:rsidRDefault="00042C1F" w:rsidP="005E2B4A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</w:p>
    <w:p w:rsidR="00042C1F" w:rsidRPr="00042C1F" w:rsidRDefault="00042C1F" w:rsidP="005E2B4A">
      <w:pPr>
        <w:pStyle w:val="Nagwek3"/>
        <w:jc w:val="both"/>
        <w:rPr>
          <w:rFonts w:asciiTheme="minorHAnsi" w:hAnsiTheme="minorHAnsi" w:cstheme="minorHAnsi"/>
          <w:color w:val="auto"/>
          <w:sz w:val="28"/>
          <w:szCs w:val="24"/>
        </w:rPr>
      </w:pPr>
      <w:r w:rsidRPr="00042C1F">
        <w:rPr>
          <w:rFonts w:asciiTheme="minorHAnsi" w:hAnsiTheme="minorHAnsi" w:cstheme="minorHAnsi"/>
          <w:noProof/>
          <w:color w:val="auto"/>
          <w:sz w:val="28"/>
          <w:szCs w:val="24"/>
          <w:lang w:eastAsia="pl-PL"/>
        </w:rPr>
        <w:drawing>
          <wp:inline distT="0" distB="0" distL="0" distR="0" wp14:anchorId="5F09AE59" wp14:editId="117282DF">
            <wp:extent cx="5753100" cy="129540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C1F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Pr="00042C1F">
        <w:rPr>
          <w:rFonts w:asciiTheme="minorHAnsi" w:hAnsiTheme="minorHAnsi" w:cstheme="minorHAnsi"/>
          <w:color w:val="auto"/>
          <w:sz w:val="24"/>
          <w:szCs w:val="24"/>
        </w:rPr>
        <w:t>Rys. 20</w:t>
      </w:r>
      <w:r w:rsidRPr="00042C1F">
        <w:rPr>
          <w:rFonts w:asciiTheme="minorHAnsi" w:hAnsiTheme="minorHAnsi" w:cstheme="minorHAnsi"/>
          <w:color w:val="auto"/>
          <w:sz w:val="24"/>
          <w:szCs w:val="24"/>
        </w:rPr>
        <w:t>a</w:t>
      </w:r>
      <w:r w:rsidRPr="00042C1F">
        <w:rPr>
          <w:rFonts w:asciiTheme="minorHAnsi" w:hAnsiTheme="minorHAnsi" w:cstheme="minorHAnsi"/>
          <w:color w:val="auto"/>
          <w:sz w:val="24"/>
          <w:szCs w:val="24"/>
        </w:rPr>
        <w:t>. Widok okna statusów zamówień.</w:t>
      </w:r>
    </w:p>
    <w:p w:rsidR="005E2B4A" w:rsidRPr="00042C1F" w:rsidRDefault="005E2B4A" w:rsidP="005E2B4A">
      <w:pPr>
        <w:pStyle w:val="Nagwek3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Tabela 13</w:t>
      </w:r>
      <w:r w:rsidR="00042C1F" w:rsidRPr="00042C1F">
        <w:rPr>
          <w:rFonts w:asciiTheme="minorHAnsi" w:hAnsiTheme="minorHAnsi" w:cstheme="minorHAnsi"/>
          <w:sz w:val="24"/>
          <w:szCs w:val="24"/>
        </w:rPr>
        <w:t>a</w:t>
      </w:r>
      <w:r w:rsidRPr="00042C1F">
        <w:rPr>
          <w:rFonts w:asciiTheme="minorHAnsi" w:hAnsiTheme="minorHAnsi" w:cstheme="minorHAnsi"/>
          <w:sz w:val="24"/>
          <w:szCs w:val="24"/>
        </w:rPr>
        <w:t>. Okno statusów zamówień.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5E2B4A" w:rsidRPr="00042C1F" w:rsidTr="009C7322">
        <w:tc>
          <w:tcPr>
            <w:tcW w:w="675" w:type="dxa"/>
          </w:tcPr>
          <w:p w:rsidR="005E2B4A" w:rsidRPr="00042C1F" w:rsidRDefault="005E2B4A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127" w:type="dxa"/>
          </w:tcPr>
          <w:p w:rsidR="005E2B4A" w:rsidRPr="00042C1F" w:rsidRDefault="005E2B4A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Nazwa</w:t>
            </w:r>
          </w:p>
        </w:tc>
        <w:tc>
          <w:tcPr>
            <w:tcW w:w="6410" w:type="dxa"/>
          </w:tcPr>
          <w:p w:rsidR="005E2B4A" w:rsidRPr="00042C1F" w:rsidRDefault="005E2B4A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Opis</w:t>
            </w:r>
          </w:p>
        </w:tc>
      </w:tr>
      <w:tr w:rsidR="005E2B4A" w:rsidRPr="00042C1F" w:rsidTr="009C7322">
        <w:tc>
          <w:tcPr>
            <w:tcW w:w="675" w:type="dxa"/>
            <w:shd w:val="clear" w:color="auto" w:fill="E6EED5"/>
          </w:tcPr>
          <w:p w:rsidR="005E2B4A" w:rsidRPr="00042C1F" w:rsidRDefault="005E2B4A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5E2B4A" w:rsidRPr="00042C1F" w:rsidRDefault="00042C1F" w:rsidP="00042C1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Pole „nazwa”</w:t>
            </w:r>
          </w:p>
        </w:tc>
        <w:tc>
          <w:tcPr>
            <w:tcW w:w="6410" w:type="dxa"/>
            <w:shd w:val="clear" w:color="auto" w:fill="E6EED5"/>
          </w:tcPr>
          <w:p w:rsidR="005E2B4A" w:rsidRPr="00042C1F" w:rsidRDefault="005E2B4A" w:rsidP="005E2B4A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Wyświetla nazwę produktu.</w:t>
            </w:r>
          </w:p>
        </w:tc>
      </w:tr>
      <w:tr w:rsidR="005E2B4A" w:rsidRPr="00042C1F" w:rsidTr="009C7322">
        <w:tc>
          <w:tcPr>
            <w:tcW w:w="675" w:type="dxa"/>
          </w:tcPr>
          <w:p w:rsidR="005E2B4A" w:rsidRPr="00042C1F" w:rsidRDefault="005E2B4A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:rsidR="005E2B4A" w:rsidRPr="00042C1F" w:rsidRDefault="00042C1F" w:rsidP="005E2B4A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Pole „cena”</w:t>
            </w:r>
          </w:p>
        </w:tc>
        <w:tc>
          <w:tcPr>
            <w:tcW w:w="6410" w:type="dxa"/>
          </w:tcPr>
          <w:p w:rsidR="005E2B4A" w:rsidRPr="00042C1F" w:rsidRDefault="005E2B4A" w:rsidP="00042C1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Wyświetla </w:t>
            </w:r>
            <w:r w:rsidR="00042C1F">
              <w:rPr>
                <w:rFonts w:asciiTheme="minorHAnsi" w:hAnsiTheme="minorHAnsi" w:cstheme="minorHAnsi"/>
                <w:sz w:val="24"/>
                <w:szCs w:val="24"/>
              </w:rPr>
              <w:t>cenę jednostkową</w:t>
            </w: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042C1F" w:rsidRPr="00042C1F" w:rsidTr="009C7322">
        <w:tc>
          <w:tcPr>
            <w:tcW w:w="675" w:type="dxa"/>
          </w:tcPr>
          <w:p w:rsidR="00042C1F" w:rsidRPr="00042C1F" w:rsidRDefault="00042C1F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:rsidR="00042C1F" w:rsidRDefault="00042C1F" w:rsidP="005E2B4A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Pole „Ilość”</w:t>
            </w:r>
          </w:p>
        </w:tc>
        <w:tc>
          <w:tcPr>
            <w:tcW w:w="6410" w:type="dxa"/>
          </w:tcPr>
          <w:p w:rsidR="00042C1F" w:rsidRPr="00042C1F" w:rsidRDefault="00042C1F" w:rsidP="00042C1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Wyświetla zamówioną ilość.</w:t>
            </w:r>
          </w:p>
        </w:tc>
      </w:tr>
      <w:tr w:rsidR="005E2B4A" w:rsidRPr="00042C1F" w:rsidTr="009C7322">
        <w:tc>
          <w:tcPr>
            <w:tcW w:w="675" w:type="dxa"/>
            <w:shd w:val="clear" w:color="auto" w:fill="E6EED5"/>
          </w:tcPr>
          <w:p w:rsidR="005E2B4A" w:rsidRPr="00042C1F" w:rsidRDefault="00042C1F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127" w:type="dxa"/>
            <w:shd w:val="clear" w:color="auto" w:fill="E6EED5"/>
          </w:tcPr>
          <w:p w:rsidR="005E2B4A" w:rsidRPr="00042C1F" w:rsidRDefault="005E2B4A" w:rsidP="00042C1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Pole </w:t>
            </w:r>
            <w:r w:rsidR="00042C1F">
              <w:rPr>
                <w:rFonts w:asciiTheme="minorHAnsi" w:hAnsiTheme="minorHAnsi" w:cstheme="minorHAnsi"/>
                <w:sz w:val="24"/>
                <w:szCs w:val="24"/>
              </w:rPr>
              <w:t>„razem”</w:t>
            </w:r>
          </w:p>
        </w:tc>
        <w:tc>
          <w:tcPr>
            <w:tcW w:w="6410" w:type="dxa"/>
            <w:shd w:val="clear" w:color="auto" w:fill="E6EED5"/>
          </w:tcPr>
          <w:p w:rsidR="006A2835" w:rsidRPr="00042C1F" w:rsidRDefault="00042C1F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Wyświetla łączną ilość za produkt w oparciu o ilość.</w:t>
            </w:r>
          </w:p>
        </w:tc>
      </w:tr>
    </w:tbl>
    <w:p w:rsidR="00042C1F" w:rsidRDefault="00042C1F" w:rsidP="005E2B4A">
      <w:pPr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5E2B4A" w:rsidRPr="00042C1F" w:rsidRDefault="005E2B4A" w:rsidP="005E2B4A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042C1F">
        <w:rPr>
          <w:rFonts w:asciiTheme="minorHAnsi" w:hAnsiTheme="minorHAnsi" w:cstheme="minorHAnsi"/>
          <w:b/>
          <w:sz w:val="24"/>
          <w:szCs w:val="24"/>
        </w:rPr>
        <w:t>Scenariusz główny</w:t>
      </w:r>
    </w:p>
    <w:p w:rsidR="005E2B4A" w:rsidRPr="00042C1F" w:rsidRDefault="005E2B4A" w:rsidP="005A3EEE">
      <w:pPr>
        <w:pStyle w:val="Akapitzlist"/>
        <w:numPr>
          <w:ilvl w:val="0"/>
          <w:numId w:val="3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Użytkownik najeżdża na pole konto i wybiera przycisk „moje zamówienia”.</w:t>
      </w:r>
    </w:p>
    <w:p w:rsidR="005E2B4A" w:rsidRPr="00042C1F" w:rsidRDefault="005E2B4A" w:rsidP="005A3EEE">
      <w:pPr>
        <w:pStyle w:val="Akapitzlist"/>
        <w:numPr>
          <w:ilvl w:val="0"/>
          <w:numId w:val="3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System przenosi użytkownika na stronę z zamówieniami.</w:t>
      </w:r>
    </w:p>
    <w:p w:rsidR="005E2B4A" w:rsidRPr="00042C1F" w:rsidRDefault="005E2B4A" w:rsidP="005E2B4A">
      <w:pPr>
        <w:pStyle w:val="Akapitzlist"/>
        <w:jc w:val="both"/>
        <w:rPr>
          <w:rFonts w:asciiTheme="minorHAnsi" w:hAnsiTheme="minorHAnsi" w:cstheme="minorHAnsi"/>
          <w:sz w:val="24"/>
          <w:szCs w:val="24"/>
        </w:rPr>
      </w:pPr>
    </w:p>
    <w:p w:rsidR="005E2B4A" w:rsidRPr="00042C1F" w:rsidRDefault="005E2B4A" w:rsidP="005E2B4A">
      <w:pPr>
        <w:pStyle w:val="Akapitzlist"/>
        <w:ind w:left="0"/>
        <w:jc w:val="both"/>
        <w:rPr>
          <w:rFonts w:asciiTheme="minorHAnsi" w:hAnsiTheme="minorHAnsi" w:cstheme="minorHAnsi"/>
          <w:sz w:val="24"/>
          <w:szCs w:val="24"/>
        </w:rPr>
      </w:pPr>
    </w:p>
    <w:p w:rsidR="005E2B4A" w:rsidRPr="00042C1F" w:rsidRDefault="005E2B4A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042C1F">
        <w:rPr>
          <w:rFonts w:asciiTheme="minorHAnsi" w:hAnsiTheme="minorHAnsi" w:cstheme="minorHAnsi"/>
          <w:b/>
          <w:sz w:val="24"/>
          <w:szCs w:val="24"/>
        </w:rPr>
        <w:lastRenderedPageBreak/>
        <w:t>FILTRY</w:t>
      </w:r>
    </w:p>
    <w:p w:rsidR="00935A20" w:rsidRPr="00042C1F" w:rsidRDefault="00042C1F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eastAsia="pl-PL"/>
        </w:rPr>
        <w:drawing>
          <wp:inline distT="0" distB="0" distL="0" distR="0" wp14:anchorId="0DBFD494" wp14:editId="134AE3E5">
            <wp:extent cx="5753100" cy="2619375"/>
            <wp:effectExtent l="0" t="0" r="0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A20" w:rsidRPr="00042C1F">
        <w:rPr>
          <w:rFonts w:asciiTheme="minorHAnsi" w:hAnsiTheme="minorHAnsi" w:cstheme="minorHAnsi"/>
          <w:b/>
          <w:sz w:val="24"/>
          <w:szCs w:val="24"/>
        </w:rPr>
        <w:t>Rys. 21. Okno produktów z filtrami.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935A20" w:rsidRPr="00042C1F" w:rsidTr="009C7322">
        <w:tc>
          <w:tcPr>
            <w:tcW w:w="675" w:type="dxa"/>
          </w:tcPr>
          <w:p w:rsidR="00935A20" w:rsidRPr="00042C1F" w:rsidRDefault="00935A20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127" w:type="dxa"/>
          </w:tcPr>
          <w:p w:rsidR="00935A20" w:rsidRPr="00042C1F" w:rsidRDefault="00935A20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Nazwa</w:t>
            </w:r>
          </w:p>
        </w:tc>
        <w:tc>
          <w:tcPr>
            <w:tcW w:w="6410" w:type="dxa"/>
          </w:tcPr>
          <w:p w:rsidR="00935A20" w:rsidRPr="00042C1F" w:rsidRDefault="00935A20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Opis</w:t>
            </w:r>
          </w:p>
        </w:tc>
      </w:tr>
      <w:tr w:rsidR="00935A20" w:rsidRPr="00042C1F" w:rsidTr="009C7322">
        <w:tc>
          <w:tcPr>
            <w:tcW w:w="675" w:type="dxa"/>
            <w:shd w:val="clear" w:color="auto" w:fill="E6EED5"/>
          </w:tcPr>
          <w:p w:rsidR="00935A20" w:rsidRPr="00042C1F" w:rsidRDefault="00935A20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935A20" w:rsidRPr="00042C1F" w:rsidRDefault="00935A20" w:rsidP="00935A20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Pole input cena od do.</w:t>
            </w:r>
          </w:p>
        </w:tc>
        <w:tc>
          <w:tcPr>
            <w:tcW w:w="6410" w:type="dxa"/>
            <w:shd w:val="clear" w:color="auto" w:fill="E6EED5"/>
          </w:tcPr>
          <w:p w:rsidR="00935A20" w:rsidRPr="00042C1F" w:rsidRDefault="00935A20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Użytkownik wpisuje filtr cenowy od do dla produktów. Można wpisać tylko liczby z dokładnością 0,01.</w:t>
            </w:r>
          </w:p>
        </w:tc>
      </w:tr>
      <w:tr w:rsidR="00935A20" w:rsidRPr="00042C1F" w:rsidTr="009C7322">
        <w:tc>
          <w:tcPr>
            <w:tcW w:w="675" w:type="dxa"/>
          </w:tcPr>
          <w:p w:rsidR="00935A20" w:rsidRPr="00042C1F" w:rsidRDefault="00935A20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:rsidR="00935A20" w:rsidRPr="00042C1F" w:rsidRDefault="00935A20" w:rsidP="00042C1F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Pole wyboru „</w:t>
            </w:r>
            <w:r w:rsidR="00042C1F">
              <w:rPr>
                <w:rFonts w:asciiTheme="minorHAnsi" w:hAnsiTheme="minorHAnsi" w:cstheme="minorHAnsi"/>
                <w:sz w:val="24"/>
                <w:szCs w:val="24"/>
              </w:rPr>
              <w:t>Bateria</w:t>
            </w: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”</w:t>
            </w:r>
          </w:p>
        </w:tc>
        <w:tc>
          <w:tcPr>
            <w:tcW w:w="6410" w:type="dxa"/>
          </w:tcPr>
          <w:p w:rsidR="00935A20" w:rsidRPr="00042C1F" w:rsidRDefault="00935A20" w:rsidP="00A86FE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Wyświetla możliwe </w:t>
            </w:r>
            <w:r w:rsidR="00A86FE5">
              <w:rPr>
                <w:rFonts w:asciiTheme="minorHAnsi" w:hAnsiTheme="minorHAnsi" w:cstheme="minorHAnsi"/>
                <w:sz w:val="24"/>
                <w:szCs w:val="24"/>
              </w:rPr>
              <w:t>pojemności baterii do wyboru.</w:t>
            </w:r>
          </w:p>
        </w:tc>
      </w:tr>
      <w:tr w:rsidR="00A86FE5" w:rsidRPr="00042C1F" w:rsidTr="009C7322">
        <w:tc>
          <w:tcPr>
            <w:tcW w:w="675" w:type="dxa"/>
          </w:tcPr>
          <w:p w:rsidR="00A86FE5" w:rsidRPr="00042C1F" w:rsidRDefault="00A86FE5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:rsidR="00A86FE5" w:rsidRPr="00042C1F" w:rsidRDefault="00A86FE5" w:rsidP="00A86FE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Pole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wyboru</w:t>
            </w: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„Pamięć RAM”.</w:t>
            </w:r>
          </w:p>
        </w:tc>
        <w:tc>
          <w:tcPr>
            <w:tcW w:w="6410" w:type="dxa"/>
          </w:tcPr>
          <w:p w:rsidR="00A86FE5" w:rsidRPr="00042C1F" w:rsidRDefault="00A86FE5" w:rsidP="00A86FE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 xml:space="preserve">Użytkownik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wybiera rozmiar pamięci RAM jaki ma mieć produkt.</w:t>
            </w:r>
          </w:p>
        </w:tc>
      </w:tr>
      <w:tr w:rsidR="006D65C5" w:rsidRPr="00042C1F" w:rsidTr="009C7322">
        <w:tc>
          <w:tcPr>
            <w:tcW w:w="675" w:type="dxa"/>
          </w:tcPr>
          <w:p w:rsidR="006D65C5" w:rsidRPr="00042C1F" w:rsidRDefault="006D65C5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:rsidR="006D65C5" w:rsidRPr="00042C1F" w:rsidRDefault="00A86FE5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Pole wyboru „System operacyjny”</w:t>
            </w:r>
          </w:p>
        </w:tc>
        <w:tc>
          <w:tcPr>
            <w:tcW w:w="6410" w:type="dxa"/>
          </w:tcPr>
          <w:p w:rsidR="006D65C5" w:rsidRPr="00042C1F" w:rsidRDefault="00A86FE5" w:rsidP="006D65C5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Użytkownik wybiera system operacyjny urządzeń.</w:t>
            </w:r>
            <w:bookmarkStart w:id="2" w:name="_GoBack"/>
            <w:bookmarkEnd w:id="2"/>
          </w:p>
        </w:tc>
      </w:tr>
      <w:tr w:rsidR="006D65C5" w:rsidRPr="00042C1F" w:rsidTr="00935A20">
        <w:trPr>
          <w:trHeight w:val="362"/>
        </w:trPr>
        <w:tc>
          <w:tcPr>
            <w:tcW w:w="675" w:type="dxa"/>
            <w:shd w:val="clear" w:color="auto" w:fill="E6EED5"/>
          </w:tcPr>
          <w:p w:rsidR="006D65C5" w:rsidRPr="00042C1F" w:rsidRDefault="00A86FE5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127" w:type="dxa"/>
            <w:shd w:val="clear" w:color="auto" w:fill="E6EED5"/>
          </w:tcPr>
          <w:p w:rsidR="006D65C5" w:rsidRPr="00042C1F" w:rsidRDefault="006D65C5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Przycisk „Filtruj”</w:t>
            </w:r>
          </w:p>
        </w:tc>
        <w:tc>
          <w:tcPr>
            <w:tcW w:w="6410" w:type="dxa"/>
            <w:shd w:val="clear" w:color="auto" w:fill="E6EED5"/>
          </w:tcPr>
          <w:p w:rsidR="006D65C5" w:rsidRPr="00042C1F" w:rsidRDefault="006D65C5" w:rsidP="009C7322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042C1F">
              <w:rPr>
                <w:rFonts w:asciiTheme="minorHAnsi" w:hAnsiTheme="minorHAnsi" w:cstheme="minorHAnsi"/>
                <w:sz w:val="24"/>
                <w:szCs w:val="24"/>
              </w:rPr>
              <w:t>Akceptuje filtry i przeładowuje stronę aktywując je.</w:t>
            </w:r>
          </w:p>
        </w:tc>
      </w:tr>
    </w:tbl>
    <w:p w:rsidR="00F7500F" w:rsidRPr="00042C1F" w:rsidRDefault="00F7500F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935A20" w:rsidRPr="00042C1F" w:rsidRDefault="00F7500F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042C1F">
        <w:rPr>
          <w:rFonts w:asciiTheme="minorHAnsi" w:hAnsiTheme="minorHAnsi" w:cstheme="minorHAnsi"/>
          <w:b/>
          <w:sz w:val="24"/>
          <w:szCs w:val="24"/>
        </w:rPr>
        <w:t>Analogicznie ustawione są filtry dla innych działów i produktów. Powyższy obraz filtrów dotyczy tabletów i smartfonów.</w:t>
      </w:r>
    </w:p>
    <w:p w:rsidR="00F7500F" w:rsidRPr="00042C1F" w:rsidRDefault="00F7500F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042C1F">
        <w:rPr>
          <w:rFonts w:asciiTheme="minorHAnsi" w:hAnsiTheme="minorHAnsi" w:cstheme="minorHAnsi"/>
          <w:b/>
          <w:sz w:val="24"/>
          <w:szCs w:val="24"/>
        </w:rPr>
        <w:t>Specyfikacja dla komputerów stacjonarnych: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Ilość rdzeni procesora (1 – 128) – pole input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Taktowanie procesora (w GHz 0,1 – 10,0) – pole input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Marka procesora (AMD/Intel) – pole wyboru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Rozmiar pamięci RAM (w GB 0,1 – 1024,0) – pole input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Rozmiar dysku twardego (w GB 0,1 – 10240,0) – pole input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Rodzaj karty graficznej (Zintegrowana/Dedykowana) – pole wyboru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System operacyjny (Linux/Windows/Brak) – pole wyboru</w:t>
      </w:r>
    </w:p>
    <w:p w:rsidR="00F7500F" w:rsidRPr="00042C1F" w:rsidRDefault="00F7500F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F7500F" w:rsidRPr="00042C1F" w:rsidRDefault="00F7500F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042C1F">
        <w:rPr>
          <w:rFonts w:asciiTheme="minorHAnsi" w:hAnsiTheme="minorHAnsi" w:cstheme="minorHAnsi"/>
          <w:b/>
          <w:sz w:val="24"/>
          <w:szCs w:val="24"/>
        </w:rPr>
        <w:t>Specyfikacja dla laptopów: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Ilość rdzeni procesora (1 – 128) – pole input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Taktowanie procesora (w GHz) (0,1 – 10,0) – pole input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Marka procesora (AMD/Intel) – pole wyboru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lastRenderedPageBreak/>
        <w:t>Rozmiar pamięci RAM (w GB 0,1 – 1024,0) – pole input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Rozmiar dysku twardego (w GB 0,1 – 10240,0) – pole input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Rodzaj karty graficznej (Zintegrowana/Dedykowana) – pole wyboru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System operacyjny (Linux/Windows/Brak) – pole wyboru</w:t>
      </w:r>
    </w:p>
    <w:p w:rsidR="00F7500F" w:rsidRPr="00042C1F" w:rsidRDefault="00F7500F" w:rsidP="00F7500F">
      <w:pPr>
        <w:pStyle w:val="Akapitzlist"/>
        <w:numPr>
          <w:ilvl w:val="0"/>
          <w:numId w:val="40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Rozmiar matrycy (w calach 0,1 – 30,0) – pole input</w:t>
      </w:r>
    </w:p>
    <w:p w:rsidR="00F7500F" w:rsidRPr="00042C1F" w:rsidRDefault="00F7500F" w:rsidP="00F7500F">
      <w:pPr>
        <w:spacing w:after="0"/>
        <w:jc w:val="both"/>
        <w:rPr>
          <w:rFonts w:asciiTheme="minorHAnsi" w:hAnsiTheme="minorHAnsi" w:cstheme="minorHAnsi"/>
          <w:sz w:val="24"/>
          <w:szCs w:val="24"/>
        </w:rPr>
      </w:pPr>
    </w:p>
    <w:p w:rsidR="00F7500F" w:rsidRPr="00042C1F" w:rsidRDefault="00F7500F" w:rsidP="00F7500F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042C1F">
        <w:rPr>
          <w:rFonts w:asciiTheme="minorHAnsi" w:hAnsiTheme="minorHAnsi" w:cstheme="minorHAnsi"/>
          <w:b/>
          <w:sz w:val="24"/>
          <w:szCs w:val="24"/>
        </w:rPr>
        <w:t>Specyfikacja dla pendrive:</w:t>
      </w:r>
    </w:p>
    <w:p w:rsidR="00F7500F" w:rsidRPr="00042C1F" w:rsidRDefault="00F7500F" w:rsidP="00F7500F">
      <w:pPr>
        <w:pStyle w:val="Akapitzlist"/>
        <w:numPr>
          <w:ilvl w:val="0"/>
          <w:numId w:val="41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Rozmiar pamięci (w GB 1-10240) – pole input</w:t>
      </w:r>
    </w:p>
    <w:p w:rsidR="00F7500F" w:rsidRPr="00042C1F" w:rsidRDefault="00F7500F" w:rsidP="00F7500F">
      <w:pPr>
        <w:pStyle w:val="Akapitzlist"/>
        <w:numPr>
          <w:ilvl w:val="0"/>
          <w:numId w:val="41"/>
        </w:numPr>
        <w:spacing w:after="0"/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Typ USB (2.0/3.0) – pole wyboru</w:t>
      </w:r>
    </w:p>
    <w:p w:rsidR="00F7500F" w:rsidRPr="00042C1F" w:rsidRDefault="00F7500F" w:rsidP="00F7500F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F7500F" w:rsidRPr="00042C1F" w:rsidRDefault="00F7500F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935A20" w:rsidRPr="00042C1F" w:rsidRDefault="00935A20" w:rsidP="005E2B4A">
      <w:pPr>
        <w:pStyle w:val="Akapitzlist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042C1F">
        <w:rPr>
          <w:rFonts w:asciiTheme="minorHAnsi" w:hAnsiTheme="minorHAnsi" w:cstheme="minorHAnsi"/>
          <w:b/>
          <w:sz w:val="24"/>
          <w:szCs w:val="24"/>
        </w:rPr>
        <w:t>Scenariusz główny</w:t>
      </w:r>
    </w:p>
    <w:p w:rsidR="00935A20" w:rsidRPr="00042C1F" w:rsidRDefault="00935A20" w:rsidP="005A3EEE">
      <w:pPr>
        <w:pStyle w:val="Akapitzlist"/>
        <w:numPr>
          <w:ilvl w:val="0"/>
          <w:numId w:val="3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Użytkownik wchodzi na stronę produktów</w:t>
      </w:r>
    </w:p>
    <w:p w:rsidR="00935A20" w:rsidRPr="00042C1F" w:rsidRDefault="00935A20" w:rsidP="005A3EEE">
      <w:pPr>
        <w:pStyle w:val="Akapitzlist"/>
        <w:numPr>
          <w:ilvl w:val="0"/>
          <w:numId w:val="3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Użytkownik ustawia odpowiednie filtry.</w:t>
      </w:r>
    </w:p>
    <w:p w:rsidR="00935A20" w:rsidRPr="00042C1F" w:rsidRDefault="00935A20" w:rsidP="005A3EEE">
      <w:pPr>
        <w:pStyle w:val="Akapitzlist"/>
        <w:numPr>
          <w:ilvl w:val="0"/>
          <w:numId w:val="3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Użytkownik naciska filtruj.</w:t>
      </w:r>
    </w:p>
    <w:p w:rsidR="00935A20" w:rsidRPr="00042C1F" w:rsidRDefault="00935A20" w:rsidP="005A3EEE">
      <w:pPr>
        <w:pStyle w:val="Akapitzlist"/>
        <w:numPr>
          <w:ilvl w:val="0"/>
          <w:numId w:val="3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42C1F">
        <w:rPr>
          <w:rFonts w:asciiTheme="minorHAnsi" w:hAnsiTheme="minorHAnsi" w:cstheme="minorHAnsi"/>
          <w:sz w:val="24"/>
          <w:szCs w:val="24"/>
        </w:rPr>
        <w:t>System przeładowuję stronę i wyświetla wyniki pasujące do filtrów.</w:t>
      </w:r>
    </w:p>
    <w:p w:rsidR="00935A20" w:rsidRPr="00042C1F" w:rsidRDefault="00935A20" w:rsidP="005E2B4A">
      <w:pPr>
        <w:pStyle w:val="Akapitzlist"/>
        <w:ind w:left="0"/>
        <w:jc w:val="both"/>
        <w:rPr>
          <w:rFonts w:asciiTheme="minorHAnsi" w:hAnsiTheme="minorHAnsi" w:cstheme="minorHAnsi"/>
          <w:sz w:val="24"/>
          <w:szCs w:val="24"/>
        </w:rPr>
      </w:pPr>
    </w:p>
    <w:sectPr w:rsidR="00935A20" w:rsidRPr="00042C1F" w:rsidSect="005F3E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D9C" w:rsidRDefault="00406D9C" w:rsidP="005E2B4A">
      <w:pPr>
        <w:spacing w:after="0" w:line="240" w:lineRule="auto"/>
      </w:pPr>
      <w:r>
        <w:separator/>
      </w:r>
    </w:p>
  </w:endnote>
  <w:endnote w:type="continuationSeparator" w:id="0">
    <w:p w:rsidR="00406D9C" w:rsidRDefault="00406D9C" w:rsidP="005E2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altName w:val="Calibri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D9C" w:rsidRDefault="00406D9C" w:rsidP="005E2B4A">
      <w:pPr>
        <w:spacing w:after="0" w:line="240" w:lineRule="auto"/>
      </w:pPr>
      <w:r>
        <w:separator/>
      </w:r>
    </w:p>
  </w:footnote>
  <w:footnote w:type="continuationSeparator" w:id="0">
    <w:p w:rsidR="00406D9C" w:rsidRDefault="00406D9C" w:rsidP="005E2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444B1"/>
    <w:multiLevelType w:val="hybridMultilevel"/>
    <w:tmpl w:val="E6D4E8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42455"/>
    <w:multiLevelType w:val="hybridMultilevel"/>
    <w:tmpl w:val="CDE44C6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09553D31"/>
    <w:multiLevelType w:val="hybridMultilevel"/>
    <w:tmpl w:val="319ED37E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B486FD8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">
    <w:nsid w:val="0BF734FD"/>
    <w:multiLevelType w:val="hybridMultilevel"/>
    <w:tmpl w:val="4FD0622E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10D6150F"/>
    <w:multiLevelType w:val="multilevel"/>
    <w:tmpl w:val="0E8C9428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="Times New Roman" w:hint="default"/>
      </w:rPr>
    </w:lvl>
  </w:abstractNum>
  <w:abstractNum w:abstractNumId="6">
    <w:nsid w:val="15BB59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7">
    <w:nsid w:val="1A684E95"/>
    <w:multiLevelType w:val="hybridMultilevel"/>
    <w:tmpl w:val="C310E8EA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1A696906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9">
    <w:nsid w:val="1D376F8C"/>
    <w:multiLevelType w:val="multilevel"/>
    <w:tmpl w:val="5F76A02E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>
    <w:nsid w:val="1DD536B6"/>
    <w:multiLevelType w:val="multilevel"/>
    <w:tmpl w:val="C8389F74"/>
    <w:lvl w:ilvl="0">
      <w:start w:val="11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11">
    <w:nsid w:val="1F45582C"/>
    <w:multiLevelType w:val="multilevel"/>
    <w:tmpl w:val="CEAE8466"/>
    <w:lvl w:ilvl="0">
      <w:start w:val="7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12">
    <w:nsid w:val="20CF5148"/>
    <w:multiLevelType w:val="hybridMultilevel"/>
    <w:tmpl w:val="0B16A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9F50DD"/>
    <w:multiLevelType w:val="hybridMultilevel"/>
    <w:tmpl w:val="4AA03FE0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23F64C2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5">
    <w:nsid w:val="2BB3251A"/>
    <w:multiLevelType w:val="hybridMultilevel"/>
    <w:tmpl w:val="95EE7150"/>
    <w:lvl w:ilvl="0" w:tplc="D9B6BC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CF97694"/>
    <w:multiLevelType w:val="hybridMultilevel"/>
    <w:tmpl w:val="B50C3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B16E4E"/>
    <w:multiLevelType w:val="hybridMultilevel"/>
    <w:tmpl w:val="DABAB5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323DC3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9">
    <w:nsid w:val="38D7485D"/>
    <w:multiLevelType w:val="multilevel"/>
    <w:tmpl w:val="AA58A60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 w:hint="default"/>
      </w:rPr>
    </w:lvl>
  </w:abstractNum>
  <w:abstractNum w:abstractNumId="20">
    <w:nsid w:val="417A1F0E"/>
    <w:multiLevelType w:val="multilevel"/>
    <w:tmpl w:val="1ADE164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 w:hint="default"/>
      </w:rPr>
    </w:lvl>
  </w:abstractNum>
  <w:abstractNum w:abstractNumId="21">
    <w:nsid w:val="468C3B3B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497F49FD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C6461BC"/>
    <w:multiLevelType w:val="multilevel"/>
    <w:tmpl w:val="6FE2C968"/>
    <w:lvl w:ilvl="0">
      <w:start w:val="8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24">
    <w:nsid w:val="4E6D03B2"/>
    <w:multiLevelType w:val="hybridMultilevel"/>
    <w:tmpl w:val="3FBC5B7E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4EE27039"/>
    <w:multiLevelType w:val="multilevel"/>
    <w:tmpl w:val="9468D5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cs="Times New Roman" w:hint="default"/>
      </w:rPr>
    </w:lvl>
  </w:abstractNum>
  <w:abstractNum w:abstractNumId="26">
    <w:nsid w:val="569E2576"/>
    <w:multiLevelType w:val="hybridMultilevel"/>
    <w:tmpl w:val="94D8BE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FC380F"/>
    <w:multiLevelType w:val="hybridMultilevel"/>
    <w:tmpl w:val="92E4D04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5A390A26"/>
    <w:multiLevelType w:val="hybridMultilevel"/>
    <w:tmpl w:val="780849F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5B7B572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0">
    <w:nsid w:val="5B965861"/>
    <w:multiLevelType w:val="multilevel"/>
    <w:tmpl w:val="877C2CD4"/>
    <w:lvl w:ilvl="0">
      <w:start w:val="10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1">
    <w:nsid w:val="5C0A2A7C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66425077"/>
    <w:multiLevelType w:val="multilevel"/>
    <w:tmpl w:val="A80C60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5.%2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2160" w:hanging="1800"/>
      </w:pPr>
      <w:rPr>
        <w:rFonts w:cs="Times New Roman" w:hint="default"/>
      </w:rPr>
    </w:lvl>
  </w:abstractNum>
  <w:abstractNum w:abstractNumId="33">
    <w:nsid w:val="6B20669E"/>
    <w:multiLevelType w:val="hybridMultilevel"/>
    <w:tmpl w:val="1DCED7D4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>
    <w:nsid w:val="6C9F5691"/>
    <w:multiLevelType w:val="hybridMultilevel"/>
    <w:tmpl w:val="2536E04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>
    <w:nsid w:val="6EE217F0"/>
    <w:multiLevelType w:val="multilevel"/>
    <w:tmpl w:val="3C366FDC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cs="Times New Roman" w:hint="default"/>
      </w:rPr>
    </w:lvl>
  </w:abstractNum>
  <w:abstractNum w:abstractNumId="36">
    <w:nsid w:val="6F3A4288"/>
    <w:multiLevelType w:val="multilevel"/>
    <w:tmpl w:val="B112A71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/>
      </w:rPr>
    </w:lvl>
  </w:abstractNum>
  <w:abstractNum w:abstractNumId="37">
    <w:nsid w:val="7267390E"/>
    <w:multiLevelType w:val="multilevel"/>
    <w:tmpl w:val="63DA38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 w:hint="default"/>
      </w:rPr>
    </w:lvl>
  </w:abstractNum>
  <w:abstractNum w:abstractNumId="38">
    <w:nsid w:val="73C64712"/>
    <w:multiLevelType w:val="hybridMultilevel"/>
    <w:tmpl w:val="EA32375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>
    <w:nsid w:val="74581238"/>
    <w:multiLevelType w:val="multilevel"/>
    <w:tmpl w:val="31F4C146"/>
    <w:lvl w:ilvl="0">
      <w:start w:val="9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40">
    <w:nsid w:val="760C0F05"/>
    <w:multiLevelType w:val="hybridMultilevel"/>
    <w:tmpl w:val="2536E04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7F4E2FC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</w:num>
  <w:num w:numId="4">
    <w:abstractNumId w:val="27"/>
  </w:num>
  <w:num w:numId="5">
    <w:abstractNumId w:val="1"/>
  </w:num>
  <w:num w:numId="6">
    <w:abstractNumId w:val="24"/>
  </w:num>
  <w:num w:numId="7">
    <w:abstractNumId w:val="4"/>
  </w:num>
  <w:num w:numId="8">
    <w:abstractNumId w:val="13"/>
  </w:num>
  <w:num w:numId="9">
    <w:abstractNumId w:val="41"/>
  </w:num>
  <w:num w:numId="10">
    <w:abstractNumId w:val="29"/>
  </w:num>
  <w:num w:numId="11">
    <w:abstractNumId w:val="18"/>
  </w:num>
  <w:num w:numId="12">
    <w:abstractNumId w:val="35"/>
  </w:num>
  <w:num w:numId="13">
    <w:abstractNumId w:val="8"/>
  </w:num>
  <w:num w:numId="14">
    <w:abstractNumId w:val="3"/>
  </w:num>
  <w:num w:numId="15">
    <w:abstractNumId w:val="20"/>
  </w:num>
  <w:num w:numId="16">
    <w:abstractNumId w:val="33"/>
  </w:num>
  <w:num w:numId="17">
    <w:abstractNumId w:val="37"/>
  </w:num>
  <w:num w:numId="18">
    <w:abstractNumId w:val="6"/>
  </w:num>
  <w:num w:numId="19">
    <w:abstractNumId w:val="11"/>
  </w:num>
  <w:num w:numId="20">
    <w:abstractNumId w:val="39"/>
  </w:num>
  <w:num w:numId="21">
    <w:abstractNumId w:val="30"/>
  </w:num>
  <w:num w:numId="22">
    <w:abstractNumId w:val="10"/>
  </w:num>
  <w:num w:numId="23">
    <w:abstractNumId w:val="14"/>
  </w:num>
  <w:num w:numId="24">
    <w:abstractNumId w:val="23"/>
  </w:num>
  <w:num w:numId="25">
    <w:abstractNumId w:val="7"/>
  </w:num>
  <w:num w:numId="26">
    <w:abstractNumId w:val="2"/>
  </w:num>
  <w:num w:numId="27">
    <w:abstractNumId w:val="28"/>
  </w:num>
  <w:num w:numId="28">
    <w:abstractNumId w:val="21"/>
  </w:num>
  <w:num w:numId="29">
    <w:abstractNumId w:val="22"/>
  </w:num>
  <w:num w:numId="30">
    <w:abstractNumId w:val="5"/>
  </w:num>
  <w:num w:numId="31">
    <w:abstractNumId w:val="32"/>
  </w:num>
  <w:num w:numId="32">
    <w:abstractNumId w:val="38"/>
  </w:num>
  <w:num w:numId="33">
    <w:abstractNumId w:val="40"/>
  </w:num>
  <w:num w:numId="34">
    <w:abstractNumId w:val="34"/>
  </w:num>
  <w:num w:numId="35">
    <w:abstractNumId w:val="26"/>
  </w:num>
  <w:num w:numId="36">
    <w:abstractNumId w:val="31"/>
  </w:num>
  <w:num w:numId="37">
    <w:abstractNumId w:val="15"/>
  </w:num>
  <w:num w:numId="38">
    <w:abstractNumId w:val="9"/>
  </w:num>
  <w:num w:numId="39">
    <w:abstractNumId w:val="0"/>
  </w:num>
  <w:num w:numId="40">
    <w:abstractNumId w:val="17"/>
  </w:num>
  <w:num w:numId="41">
    <w:abstractNumId w:val="12"/>
  </w:num>
  <w:num w:numId="42">
    <w:abstractNumId w:val="1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D4F"/>
    <w:rsid w:val="00014FE5"/>
    <w:rsid w:val="00035E59"/>
    <w:rsid w:val="00042C1F"/>
    <w:rsid w:val="00072AFF"/>
    <w:rsid w:val="000851CF"/>
    <w:rsid w:val="000C007E"/>
    <w:rsid w:val="001A0335"/>
    <w:rsid w:val="001E6E2E"/>
    <w:rsid w:val="002554C8"/>
    <w:rsid w:val="0029395C"/>
    <w:rsid w:val="002A3FDA"/>
    <w:rsid w:val="002E08CF"/>
    <w:rsid w:val="0030345F"/>
    <w:rsid w:val="0033193B"/>
    <w:rsid w:val="003440F6"/>
    <w:rsid w:val="00370B97"/>
    <w:rsid w:val="003743A2"/>
    <w:rsid w:val="003A1264"/>
    <w:rsid w:val="003A14D8"/>
    <w:rsid w:val="003C678D"/>
    <w:rsid w:val="003C7CE4"/>
    <w:rsid w:val="004018FF"/>
    <w:rsid w:val="00406D9C"/>
    <w:rsid w:val="00427B33"/>
    <w:rsid w:val="00434A75"/>
    <w:rsid w:val="00477E08"/>
    <w:rsid w:val="00486CF1"/>
    <w:rsid w:val="00550140"/>
    <w:rsid w:val="005A3EEE"/>
    <w:rsid w:val="005B2E91"/>
    <w:rsid w:val="005E2B4A"/>
    <w:rsid w:val="005F3EDB"/>
    <w:rsid w:val="00667057"/>
    <w:rsid w:val="00676950"/>
    <w:rsid w:val="00681DDC"/>
    <w:rsid w:val="006919FB"/>
    <w:rsid w:val="006A2835"/>
    <w:rsid w:val="006C069B"/>
    <w:rsid w:val="006D65C5"/>
    <w:rsid w:val="006E0E23"/>
    <w:rsid w:val="006F1276"/>
    <w:rsid w:val="0071358A"/>
    <w:rsid w:val="00784AB6"/>
    <w:rsid w:val="00791BC5"/>
    <w:rsid w:val="00797EE2"/>
    <w:rsid w:val="007B5B3F"/>
    <w:rsid w:val="007C166D"/>
    <w:rsid w:val="007D2551"/>
    <w:rsid w:val="007E1373"/>
    <w:rsid w:val="007E68E7"/>
    <w:rsid w:val="007E7D70"/>
    <w:rsid w:val="0082384F"/>
    <w:rsid w:val="00832E16"/>
    <w:rsid w:val="00854B1E"/>
    <w:rsid w:val="00865B6B"/>
    <w:rsid w:val="00871A54"/>
    <w:rsid w:val="008E052C"/>
    <w:rsid w:val="00935A20"/>
    <w:rsid w:val="00973F1D"/>
    <w:rsid w:val="009C7322"/>
    <w:rsid w:val="009F5F46"/>
    <w:rsid w:val="00A044BE"/>
    <w:rsid w:val="00A52B09"/>
    <w:rsid w:val="00A64B47"/>
    <w:rsid w:val="00A86FE5"/>
    <w:rsid w:val="00AC49AA"/>
    <w:rsid w:val="00AC71EA"/>
    <w:rsid w:val="00B47234"/>
    <w:rsid w:val="00BB76FC"/>
    <w:rsid w:val="00C63C49"/>
    <w:rsid w:val="00CE14D5"/>
    <w:rsid w:val="00D00D4F"/>
    <w:rsid w:val="00D60DD7"/>
    <w:rsid w:val="00D82174"/>
    <w:rsid w:val="00D95E87"/>
    <w:rsid w:val="00DA09E3"/>
    <w:rsid w:val="00DB4AF2"/>
    <w:rsid w:val="00DF2728"/>
    <w:rsid w:val="00E21607"/>
    <w:rsid w:val="00E34BF4"/>
    <w:rsid w:val="00E43203"/>
    <w:rsid w:val="00E7143D"/>
    <w:rsid w:val="00E93BED"/>
    <w:rsid w:val="00E940BD"/>
    <w:rsid w:val="00EA1AF6"/>
    <w:rsid w:val="00EB207D"/>
    <w:rsid w:val="00EE7274"/>
    <w:rsid w:val="00F05446"/>
    <w:rsid w:val="00F25311"/>
    <w:rsid w:val="00F341DB"/>
    <w:rsid w:val="00F5239B"/>
    <w:rsid w:val="00F5419F"/>
    <w:rsid w:val="00F716A9"/>
    <w:rsid w:val="00F749DD"/>
    <w:rsid w:val="00F74F6E"/>
    <w:rsid w:val="00F7500F"/>
    <w:rsid w:val="00F94574"/>
    <w:rsid w:val="00FD4089"/>
    <w:rsid w:val="00FF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44BE"/>
    <w:pPr>
      <w:suppressAutoHyphens/>
      <w:spacing w:after="200" w:line="276" w:lineRule="auto"/>
    </w:pPr>
    <w:rPr>
      <w:color w:val="00000A"/>
      <w:lang w:eastAsia="en-US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2554C8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Nagwek2">
    <w:name w:val="heading 2"/>
    <w:basedOn w:val="Normalny"/>
    <w:link w:val="Nagwek2Znak"/>
    <w:uiPriority w:val="99"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2554C8"/>
    <w:pPr>
      <w:keepNext/>
      <w:keepLines/>
      <w:suppressAutoHyphens w:val="0"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9"/>
    <w:locked/>
    <w:rsid w:val="002554C8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9"/>
    <w:locked/>
    <w:rsid w:val="00E93BED"/>
    <w:rPr>
      <w:rFonts w:ascii="Calibri Light" w:hAnsi="Calibri Light" w:cs="Times New Roman"/>
      <w:b/>
      <w:bCs/>
      <w:color w:val="4F81BD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9"/>
    <w:locked/>
    <w:rsid w:val="002554C8"/>
    <w:rPr>
      <w:rFonts w:ascii="Cambria" w:hAnsi="Cambria" w:cs="Times New Roman"/>
      <w:b/>
      <w:bCs/>
      <w:color w:val="4F81BD"/>
    </w:rPr>
  </w:style>
  <w:style w:type="paragraph" w:styleId="Akapitzlist">
    <w:name w:val="List Paragraph"/>
    <w:basedOn w:val="Normalny"/>
    <w:uiPriority w:val="99"/>
    <w:qFormat/>
    <w:rsid w:val="00D00D4F"/>
    <w:pPr>
      <w:suppressAutoHyphens w:val="0"/>
      <w:ind w:left="720"/>
      <w:contextualSpacing/>
    </w:pPr>
    <w:rPr>
      <w:color w:val="auto"/>
    </w:rPr>
  </w:style>
  <w:style w:type="character" w:customStyle="1" w:styleId="highlight">
    <w:name w:val="highlight"/>
    <w:basedOn w:val="Domylnaczcionkaakapitu"/>
    <w:uiPriority w:val="99"/>
    <w:rsid w:val="002554C8"/>
    <w:rPr>
      <w:rFonts w:cs="Times New Roman"/>
    </w:rPr>
  </w:style>
  <w:style w:type="table" w:styleId="Jasnecieniowanieakcent3">
    <w:name w:val="Light Shading Accent 3"/>
    <w:basedOn w:val="Standardowy"/>
    <w:uiPriority w:val="99"/>
    <w:rsid w:val="002554C8"/>
    <w:rPr>
      <w:color w:val="76923C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/>
      </w:pPr>
      <w:rPr>
        <w:rFonts w:cs="Times New Roman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/>
      </w:pPr>
      <w:rPr>
        <w:rFonts w:cs="Times New Roman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styleId="Tekstdymka">
    <w:name w:val="Balloon Text"/>
    <w:basedOn w:val="Normalny"/>
    <w:link w:val="TekstdymkaZnak"/>
    <w:uiPriority w:val="99"/>
    <w:semiHidden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locked/>
    <w:rsid w:val="002554C8"/>
    <w:rPr>
      <w:rFonts w:ascii="Tahoma" w:eastAsia="Times New Roman" w:hAnsi="Tahoma" w:cs="Tahoma"/>
      <w:color w:val="00000A"/>
      <w:sz w:val="16"/>
      <w:szCs w:val="16"/>
    </w:rPr>
  </w:style>
  <w:style w:type="paragraph" w:styleId="Bezodstpw">
    <w:name w:val="No Spacing"/>
    <w:uiPriority w:val="99"/>
    <w:qFormat/>
    <w:rsid w:val="002554C8"/>
    <w:pPr>
      <w:suppressAutoHyphens/>
    </w:pPr>
    <w:rPr>
      <w:color w:val="00000A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E2B4A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E2B4A"/>
    <w:rPr>
      <w:color w:val="00000A"/>
      <w:sz w:val="20"/>
      <w:szCs w:val="20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E2B4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44BE"/>
    <w:pPr>
      <w:suppressAutoHyphens/>
      <w:spacing w:after="200" w:line="276" w:lineRule="auto"/>
    </w:pPr>
    <w:rPr>
      <w:color w:val="00000A"/>
      <w:lang w:eastAsia="en-US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2554C8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Nagwek2">
    <w:name w:val="heading 2"/>
    <w:basedOn w:val="Normalny"/>
    <w:link w:val="Nagwek2Znak"/>
    <w:uiPriority w:val="99"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2554C8"/>
    <w:pPr>
      <w:keepNext/>
      <w:keepLines/>
      <w:suppressAutoHyphens w:val="0"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9"/>
    <w:locked/>
    <w:rsid w:val="002554C8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9"/>
    <w:locked/>
    <w:rsid w:val="00E93BED"/>
    <w:rPr>
      <w:rFonts w:ascii="Calibri Light" w:hAnsi="Calibri Light" w:cs="Times New Roman"/>
      <w:b/>
      <w:bCs/>
      <w:color w:val="4F81BD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9"/>
    <w:locked/>
    <w:rsid w:val="002554C8"/>
    <w:rPr>
      <w:rFonts w:ascii="Cambria" w:hAnsi="Cambria" w:cs="Times New Roman"/>
      <w:b/>
      <w:bCs/>
      <w:color w:val="4F81BD"/>
    </w:rPr>
  </w:style>
  <w:style w:type="paragraph" w:styleId="Akapitzlist">
    <w:name w:val="List Paragraph"/>
    <w:basedOn w:val="Normalny"/>
    <w:uiPriority w:val="99"/>
    <w:qFormat/>
    <w:rsid w:val="00D00D4F"/>
    <w:pPr>
      <w:suppressAutoHyphens w:val="0"/>
      <w:ind w:left="720"/>
      <w:contextualSpacing/>
    </w:pPr>
    <w:rPr>
      <w:color w:val="auto"/>
    </w:rPr>
  </w:style>
  <w:style w:type="character" w:customStyle="1" w:styleId="highlight">
    <w:name w:val="highlight"/>
    <w:basedOn w:val="Domylnaczcionkaakapitu"/>
    <w:uiPriority w:val="99"/>
    <w:rsid w:val="002554C8"/>
    <w:rPr>
      <w:rFonts w:cs="Times New Roman"/>
    </w:rPr>
  </w:style>
  <w:style w:type="table" w:styleId="Jasnecieniowanieakcent3">
    <w:name w:val="Light Shading Accent 3"/>
    <w:basedOn w:val="Standardowy"/>
    <w:uiPriority w:val="99"/>
    <w:rsid w:val="002554C8"/>
    <w:rPr>
      <w:color w:val="76923C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/>
      </w:pPr>
      <w:rPr>
        <w:rFonts w:cs="Times New Roman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/>
      </w:pPr>
      <w:rPr>
        <w:rFonts w:cs="Times New Roman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styleId="Tekstdymka">
    <w:name w:val="Balloon Text"/>
    <w:basedOn w:val="Normalny"/>
    <w:link w:val="TekstdymkaZnak"/>
    <w:uiPriority w:val="99"/>
    <w:semiHidden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locked/>
    <w:rsid w:val="002554C8"/>
    <w:rPr>
      <w:rFonts w:ascii="Tahoma" w:eastAsia="Times New Roman" w:hAnsi="Tahoma" w:cs="Tahoma"/>
      <w:color w:val="00000A"/>
      <w:sz w:val="16"/>
      <w:szCs w:val="16"/>
    </w:rPr>
  </w:style>
  <w:style w:type="paragraph" w:styleId="Bezodstpw">
    <w:name w:val="No Spacing"/>
    <w:uiPriority w:val="99"/>
    <w:qFormat/>
    <w:rsid w:val="002554C8"/>
    <w:pPr>
      <w:suppressAutoHyphens/>
    </w:pPr>
    <w:rPr>
      <w:color w:val="00000A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E2B4A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E2B4A"/>
    <w:rPr>
      <w:color w:val="00000A"/>
      <w:sz w:val="20"/>
      <w:szCs w:val="20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E2B4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8242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34</Pages>
  <Words>4582</Words>
  <Characters>27497</Characters>
  <Application>Microsoft Office Word</Application>
  <DocSecurity>0</DocSecurity>
  <Lines>229</Lines>
  <Paragraphs>64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32015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Kowalski Ryszard</dc:creator>
  <cp:lastModifiedBy>Kowalski Ryszard</cp:lastModifiedBy>
  <cp:revision>5</cp:revision>
  <dcterms:created xsi:type="dcterms:W3CDTF">2017-01-21T15:57:00Z</dcterms:created>
  <dcterms:modified xsi:type="dcterms:W3CDTF">2017-01-23T17:31:00Z</dcterms:modified>
</cp:coreProperties>
</file>