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0700  ·  Date: 2026-05-05  ·  Generated: 08:05:15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2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42 (BLZE)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pPr>
        <w:spacing w:after="20"/>
      </w:pPr>
      <w:r>
        <w:rPr>
          <w:sz w:val="19"/>
        </w:rPr>
        <w:t>📈 UP   DGXX  —  33 → 40 (+7)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BLZE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$6.68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+44.0%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+35.1%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56.7M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Backblaze (NASDAQ:BLZE) Soars on Q1 Beat, Raised G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DGXX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+54.7%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59.4M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Digi Power X Signs AI Colocation Agreement with Le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INHD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$1.98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Inno Holdings Inc. Announces 1-for-20 Reverse Stoc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MASK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$1.98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 Information Technology Stocks Moving In Monday'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MSS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$1.41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Notice of Proposed Settlement of Stockholder Deriv</w:t>
            </w:r>
          </w:p>
        </w:tc>
      </w:tr>
    </w:tbl>
    <w:p/>
    <w:p>
      <w:bookmarkStart w:id="5" w:name="go_picks"/>
      <w:pPr>
        <w:pStyle w:val="Heading2"/>
      </w:pPr>
      <w:r>
        <w:t>GO-Tier Picks — Top 2</w:t>
      </w:r>
      <w:bookmarkEnd w:id="5"/>
    </w:p>
    <w:p>
      <w:pPr>
        <w:spacing w:after="20"/>
      </w:pPr>
      <w:r>
        <w:t xml:space="preserve">  → </w:t>
      </w:r>
      <w:hyperlink w:anchor="ticker_BLZE">
        <w:r>
          <w:rPr>
            <w:rStyle w:val="Hyperlink"/>
          </w:rPr>
          <w:t xml:space="preserve">BLZE</w:t>
        </w:r>
      </w:hyperlink>
    </w:p>
    <w:p>
      <w:pPr>
        <w:spacing w:after="20"/>
      </w:pPr>
      <w:r>
        <w:t xml:space="preserve">  → </w:t>
      </w:r>
      <w:hyperlink w:anchor="ticker_DGXX">
        <w:r>
          <w:rPr>
            <w:rStyle w:val="Hyperlink"/>
          </w:rPr>
          <w:t xml:space="preserve">DGXX</w:t>
        </w:r>
      </w:hyperlink>
    </w:p>
    <w:p>
      <w:bookmarkStart w:id="100" w:name="ticker_BLZE"/>
      <w:pPr>
        <w:pStyle w:val="Heading3"/>
      </w:pPr>
      <w:r>
        <w:t>BLZE  ·  Backblaze Inc</w:t>
      </w:r>
      <w:bookmarkEnd w:id="100"/>
    </w:p>
    <w:p>
      <w:r>
        <w:rPr>
          <w:sz w:val="20"/>
        </w:rPr>
        <w:t xml:space="preserve">Score: 42/50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●●●●●●●●●●●●○○○  7/9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$6.68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+44.0%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+35.1%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4.9x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56.7M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2,670,143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████████████ 15/15</w:t>
      </w:r>
    </w:p>
    <w:p>
      <w:r>
        <w:rPr>
          <w:rFonts w:ascii="Courier New" w:hAnsi="Courier New"/>
          <w:sz w:val="17"/>
        </w:rPr>
        <w:t xml:space="preserve">  RVOL              ███████░░░░░ 7/12</w:t>
      </w:r>
    </w:p>
    <w:p>
      <w:r>
        <w:rPr>
          <w:rFonts w:ascii="Courier New" w:hAnsi="Courier New"/>
          <w:sz w:val="17"/>
        </w:rPr>
        <w:t xml:space="preserve">  Price Action      ██████████░░ 8/10</w:t>
      </w:r>
    </w:p>
    <w:p>
      <w:r>
        <w:rPr>
          <w:rFonts w:ascii="Courier New" w:hAnsi="Courier New"/>
          <w:sz w:val="17"/>
        </w:rPr>
        <w:t xml:space="preserve">  Float             ███░░░░░░░░░ 2/8</w:t>
      </w:r>
    </w:p>
    <w:p>
      <w:r>
        <w:rPr>
          <w:rFonts w:ascii="Courier New" w:hAnsi="Courier New"/>
          <w:sz w:val="17"/>
        </w:rPr>
        <w:t xml:space="preserve">  Price Range       ████████████ 5/5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✅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⬜  RVOL ≥ 5x</w:t>
      </w:r>
    </w:p>
    <w:p>
      <w:pPr>
        <w:spacing w:before="0" w:after="0"/>
      </w:pPr>
      <w:r>
        <w:rPr>
          <w:sz w:val="18"/>
        </w:rPr>
        <w:t xml:space="preserve">  ⬜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✅  Gap ≥ 5%</w:t>
      </w:r>
    </w:p>
    <w:p>
      <w:pPr>
        <w:spacing w:before="0" w:after="0"/>
      </w:pPr>
      <w:r>
        <w:rPr>
          <w:sz w:val="18"/>
        </w:rPr>
        <w:t xml:space="preserve">  ✅  Change ≥ 10%</w:t>
      </w:r>
    </w:p>
    <w:p/>
    <w:p>
      <w:r>
        <w:rPr>
          <w:i/>
          <w:sz w:val="19"/>
        </w:rPr>
        <w:t>**BLZE Scalp Setup - GO**</w:t>
        <w:br/>
        <w:br/>
        <w:t>BLZE is exploding +44% on a solid Q1 earnings beat and raised guidance, with massive 4.9x relative volume confirming institutional interest. The key risk is the extended nature of the move - already gapped +35% and now trading well above recent ranges, making it vulnerable to profit-taking pullbacks. Look for entries on any dip toward $6.40-6.50 support with tight stops, or breakouts above $6.75 with volume confirmation. Watch the $7.00 psychological level as a potential resistance zone where momentum could stall.</w:t>
      </w:r>
    </w:p>
    <w:p/>
    <w:p>
      <w:r>
        <w:rPr>
          <w:b/>
          <w:color w:val="1A73E8"/>
          <w:sz w:val="18"/>
        </w:rPr>
        <w:t>🔥 Top Catalyst  ·  12.7h ago  ·  ChartMill  ·  High Impact</w:t>
      </w:r>
    </w:p>
    <w:p>
      <w:r>
        <w:rPr>
          <w:sz w:val="19"/>
        </w:rPr>
        <w:t>Backblaze (NASDAQ:BLZE) Soars on Q1 Beat, Raised Guidance</w:t>
      </w:r>
    </w:p>
    <w:p>
      <w:r>
        <w:rPr>
          <w:color w:val="1A73E8"/>
          <w:sz w:val="16"/>
        </w:rPr>
        <w:t>https://finnhub.io/api/news?id=dce43740d87a621a61141531ea090f10e832fe530b5ad516ac8fd2547dfd1ca6</w:t>
      </w:r>
    </w:p>
    <w:p>
      <w:pPr>
        <w:pBdr>
          <w:bottom w:val="single" w:sz="4" w:space="1" w:color="1A73E8"/>
        </w:pBdr>
      </w:pPr>
    </w:p>
    <w:p>
      <w:bookmarkStart w:id="101" w:name="ticker_DGXX"/>
      <w:pPr>
        <w:pStyle w:val="Heading3"/>
      </w:pPr>
      <w:r>
        <w:t>DGXX  ·  Digi Power X Inc</w:t>
      </w:r>
      <w:bookmarkEnd w:id="101"/>
    </w:p>
    <w:p>
      <w:r>
        <w:rPr>
          <w:sz w:val="20"/>
        </w:rPr>
        <w:t xml:space="preserve">Score: 40/50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●●●●●●●●●●●●○○○  7/9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$6.11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+54.7%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+7.8%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9.7x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59.4M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22,193,766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████████████ 15/15</w:t>
      </w:r>
    </w:p>
    <w:p>
      <w:r>
        <w:rPr>
          <w:rFonts w:ascii="Courier New" w:hAnsi="Courier New"/>
          <w:sz w:val="17"/>
        </w:rPr>
        <w:t xml:space="preserve">  RVOL              ████████████ 12/12</w:t>
      </w:r>
    </w:p>
    <w:p>
      <w:r>
        <w:rPr>
          <w:rFonts w:ascii="Courier New" w:hAnsi="Courier New"/>
          <w:sz w:val="17"/>
        </w:rPr>
        <w:t xml:space="preserve">  Price Action      ███████░░░░░ 6/10</w:t>
      </w:r>
    </w:p>
    <w:p>
      <w:r>
        <w:rPr>
          <w:rFonts w:ascii="Courier New" w:hAnsi="Courier New"/>
          <w:sz w:val="17"/>
        </w:rPr>
        <w:t xml:space="preserve">  Float             ███░░░░░░░░░ 2/8</w:t>
      </w:r>
    </w:p>
    <w:p>
      <w:r>
        <w:rPr>
          <w:rFonts w:ascii="Courier New" w:hAnsi="Courier New"/>
          <w:sz w:val="17"/>
        </w:rPr>
        <w:t xml:space="preserve">  Price Range       ████████████ 5/5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⬜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⬜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✅  Gap ≥ 5%</w:t>
      </w:r>
    </w:p>
    <w:p>
      <w:pPr>
        <w:spacing w:before="0" w:after="0"/>
      </w:pPr>
      <w:r>
        <w:rPr>
          <w:sz w:val="18"/>
        </w:rPr>
        <w:t xml:space="preserve">  ✅  Change ≥ 10%</w:t>
      </w:r>
    </w:p>
    <w:p/>
    <w:p>
      <w:r>
        <w:rPr>
          <w:i/>
          <w:sz w:val="19"/>
        </w:rPr>
        <w:t>**DGXX Scalp Setup Brief**</w:t>
        <w:br/>
        <w:br/>
        <w:t>DGXX is running +54.7% on a fresh AI colocation agreement for a 40MW data center, with massive 9.73x relative volume indicating strong institutional interest in the AI infrastructure play. Key risk is the $6+ price level creating resistance for retail traders, while the large 59M float could dampen explosive moves despite the strong catalyst. Look for entries on any pullback to $5.80-$6.00 support with tight stops, targeting quick scalps to $6.30-$6.50 resistance zones. Watch for volume confirmation on any breakout above $6.20 - if it fails with declining volume, expect a fade back toward $5.50.</w:t>
      </w:r>
    </w:p>
    <w:p/>
    <w:p>
      <w:r>
        <w:rPr>
          <w:b/>
          <w:color w:val="1A73E8"/>
          <w:sz w:val="18"/>
        </w:rPr>
        <w:t>🔥 Top Catalyst  ·  0.6h ago  ·  Yahoo Finance  ·  Low Impact</w:t>
      </w:r>
    </w:p>
    <w:p>
      <w:r>
        <w:rPr>
          <w:sz w:val="19"/>
        </w:rPr>
        <w:t>Digi Power X Signs AI Colocation Agreement with Leading AI Compute Company for 40 MW Data Center in Columbiana, Alabama</w:t>
      </w:r>
    </w:p>
    <w:p>
      <w:r>
        <w:rPr>
          <w:color w:val="1A73E8"/>
          <w:sz w:val="16"/>
        </w:rPr>
        <w:t>https://finance.yahoo.com/sectors/technology/articles/digi-power-x-signs-ai-113000997.html</w:t>
      </w:r>
    </w:p>
    <w:p>
      <w:pPr>
        <w:pBdr>
          <w:bottom w:val="single" w:sz="4" w:space="1" w:color="1A73E8"/>
        </w:pBdr>
      </w:pPr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BLZE  ·  Backblaze Inc</w:t>
      </w:r>
    </w:p>
    <w:p>
      <w:pPr>
        <w:spacing w:after="20"/>
      </w:pPr>
      <w:r>
        <w:rPr>
          <w:sz w:val="17"/>
        </w:rPr>
        <w:t xml:space="preserve">  [High Impact  12.7h  ChartMill]  Backblaze (NASDAQ:BLZE) Soars on Q1 Beat, Raised Guidance</w:t>
      </w:r>
    </w:p>
    <w:p>
      <w:pPr>
        <w:spacing w:after="20"/>
      </w:pPr>
      <w:r>
        <w:rPr>
          <w:sz w:val="17"/>
        </w:rPr>
        <w:t xml:space="preserve">  [Low Impact  11.7h  Yahoo Finance]  Backblaze, Inc. Q1 2026 Earnings Call Summary</w:t>
      </w:r>
    </w:p>
    <w:p>
      <w:pPr>
        <w:spacing w:after="20"/>
      </w:pPr>
      <w:r>
        <w:rPr>
          <w:sz w:val="17"/>
        </w:rPr>
        <w:t xml:space="preserve">  [Low Impact  12.6h  Yahoo Finance]  Backblaze, Inc. (BLZE) Tops Q1 Earnings and Revenue Estimates</w:t>
      </w:r>
    </w:p>
    <w:p>
      <w:pPr>
        <w:spacing w:after="20"/>
      </w:pPr>
      <w:r>
        <w:rPr>
          <w:sz w:val="17"/>
        </w:rPr>
        <w:t xml:space="preserve">  [Low Impact  12.9h  Yahoo Finance]  Backblaze Q1 Earnings Call Highlights</w:t>
      </w:r>
    </w:p>
    <w:p>
      <w:pPr>
        <w:spacing w:after="20"/>
      </w:pPr>
      <w:r>
        <w:rPr>
          <w:sz w:val="17"/>
        </w:rPr>
        <w:t xml:space="preserve">  [Low Impact  13.3h  SeekingAlpha]  Backblaze, Inc. (BLZE) Q1 2026 Earnings Call Transcript</w:t>
      </w:r>
    </w:p>
    <w:p>
      <w:pPr>
        <w:spacing w:after="20"/>
      </w:pPr>
      <w:r>
        <w:rPr>
          <w:sz w:val="17"/>
        </w:rPr>
        <w:t xml:space="preserve">  [Low Impact  13.4h  Yahoo Finance]  Backblaze (BLZE) Q1 2026 Earnings Transcript</w:t>
      </w:r>
    </w:p>
    <w:p>
      <w:r>
        <w:rPr>
          <w:b/>
        </w:rPr>
        <w:t>DGXX  ·  Digi Power X Inc</w:t>
      </w:r>
    </w:p>
    <w:p>
      <w:pPr>
        <w:spacing w:after="20"/>
      </w:pPr>
      <w:r>
        <w:rPr>
          <w:sz w:val="17"/>
        </w:rPr>
        <w:t xml:space="preserve">  [Low Impact  0.6h  Yahoo Finance]  Digi Power X Signs AI Colocation Agreement with Leading AI Compute Company for 40 MW Data Center in Columbiana, Alabama</w:t>
      </w:r>
    </w:p>
    <w:p>
      <w:pPr>
        <w:spacing w:after="20"/>
      </w:pPr>
      <w:r>
        <w:rPr>
          <w:sz w:val="17"/>
        </w:rPr>
        <w:t xml:space="preserve">  [Low Impact  26.4h  Yahoo Finance]  High Growth Tech Stocks Aduro Clean Technologies Among 3 With Promising Potential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BLZE  DGXX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